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44318C" w:rsidRPr="005D24DA" w:rsidP="0044318C">
      <w:pPr>
        <w:pStyle w:val="ListParagraph"/>
        <w:ind w:left="0"/>
        <w:jc w:val="center"/>
        <w:rPr>
          <w:rFonts w:asciiTheme="minorHAnsi" w:hAnsiTheme="minorHAnsi" w:cs="Arial"/>
          <w:b/>
          <w:color w:val="0D0D0D" w:themeColor="text1" w:themeTint="F2"/>
          <w:sz w:val="22"/>
          <w:szCs w:val="22"/>
        </w:rPr>
      </w:pPr>
      <w:r w:rsidRPr="005D24DA">
        <w:rPr>
          <w:rFonts w:asciiTheme="minorHAnsi" w:hAnsiTheme="minorHAnsi" w:cs="Arial"/>
          <w:b/>
          <w:noProof/>
          <w:color w:val="0D0D0D" w:themeColor="text1" w:themeTint="F2"/>
          <w:sz w:val="22"/>
          <w:szCs w:val="22"/>
        </w:rPr>
        <w:t xml:space="preserve">Arun </w:t>
      </w:r>
      <w:r w:rsidR="00B90EBF">
        <w:rPr>
          <w:rFonts w:asciiTheme="minorHAnsi" w:hAnsiTheme="minorHAnsi" w:cs="Arial"/>
          <w:b/>
          <w:noProof/>
          <w:color w:val="0D0D0D" w:themeColor="text1" w:themeTint="F2"/>
          <w:sz w:val="22"/>
          <w:szCs w:val="22"/>
        </w:rPr>
        <w:t>Hari</w:t>
      </w:r>
    </w:p>
    <w:p w:rsidR="0044318C" w:rsidRPr="005D24DA" w:rsidP="0044318C">
      <w:pPr>
        <w:pBdr>
          <w:bottom w:val="single" w:sz="4" w:space="1" w:color="auto"/>
        </w:pBdr>
        <w:contextualSpacing/>
        <w:jc w:val="center"/>
        <w:rPr>
          <w:rStyle w:val="Hyperlink"/>
          <w:rFonts w:asciiTheme="minorHAnsi" w:hAnsiTheme="minorHAnsi" w:cs="Arial"/>
          <w:b/>
          <w:color w:val="0D0D0D" w:themeColor="text1" w:themeTint="F2"/>
          <w:sz w:val="22"/>
          <w:szCs w:val="22"/>
          <w:u w:val="none"/>
        </w:rPr>
      </w:pPr>
      <w:r w:rsidRPr="005D24DA">
        <w:rPr>
          <w:rFonts w:asciiTheme="minorHAnsi" w:hAnsiTheme="minorHAnsi" w:cs="Arial"/>
          <w:b/>
          <w:color w:val="0D0D0D" w:themeColor="text1" w:themeTint="F2"/>
          <w:sz w:val="22"/>
          <w:szCs w:val="22"/>
        </w:rPr>
        <w:t xml:space="preserve">+91 </w:t>
      </w:r>
      <w:r w:rsidR="00B90EBF">
        <w:rPr>
          <w:rFonts w:asciiTheme="minorHAnsi" w:hAnsiTheme="minorHAnsi" w:cs="Arial"/>
          <w:b/>
          <w:color w:val="0D0D0D" w:themeColor="text1" w:themeTint="F2"/>
          <w:sz w:val="22"/>
          <w:szCs w:val="22"/>
        </w:rPr>
        <w:t xml:space="preserve">9962319890 </w:t>
      </w:r>
      <w:r w:rsidRPr="005D24DA">
        <w:rPr>
          <w:rFonts w:asciiTheme="minorHAnsi" w:hAnsiTheme="minorHAnsi" w:cs="Arial"/>
          <w:b/>
          <w:color w:val="0D0D0D" w:themeColor="text1" w:themeTint="F2"/>
          <w:sz w:val="22"/>
          <w:szCs w:val="22"/>
        </w:rPr>
        <w:t xml:space="preserve">| </w:t>
      </w:r>
      <w:hyperlink r:id="rId4" w:history="1">
        <w:r w:rsidRPr="00C70A1C" w:rsidR="00B90EBF">
          <w:rPr>
            <w:rStyle w:val="Hyperlink"/>
            <w:rFonts w:asciiTheme="minorHAnsi" w:hAnsiTheme="minorHAnsi" w:cs="Arial"/>
            <w:b/>
            <w:sz w:val="22"/>
            <w:szCs w:val="22"/>
            <w:u w:val="none"/>
          </w:rPr>
          <w:t>Arun.Hari@Aol.com</w:t>
        </w:r>
      </w:hyperlink>
    </w:p>
    <w:p w:rsidR="00CB52A1" w:rsidRPr="005D24DA" w:rsidP="0044318C">
      <w:pPr>
        <w:pBdr>
          <w:bottom w:val="single" w:sz="4" w:space="1" w:color="auto"/>
        </w:pBdr>
        <w:contextualSpacing/>
        <w:jc w:val="center"/>
        <w:rPr>
          <w:rFonts w:asciiTheme="minorHAnsi" w:hAnsiTheme="minorHAnsi" w:cs="Arial"/>
          <w:b/>
          <w:color w:val="0D0D0D" w:themeColor="text1" w:themeTint="F2"/>
          <w:sz w:val="22"/>
          <w:szCs w:val="22"/>
        </w:rPr>
      </w:pPr>
      <w:r w:rsidRPr="005D24DA">
        <w:rPr>
          <w:rFonts w:asciiTheme="minorHAnsi" w:hAnsiTheme="minorHAnsi" w:cs="Arial"/>
          <w:b/>
          <w:color w:val="0D0D0D" w:themeColor="text1" w:themeTint="F2"/>
          <w:sz w:val="22"/>
          <w:szCs w:val="22"/>
        </w:rPr>
        <w:t>https://www.linkedin.com/in/arun-hari-958a03156/</w:t>
      </w:r>
    </w:p>
    <w:p w:rsidR="0044318C" w:rsidRPr="005D24DA" w:rsidP="0044318C">
      <w:pPr>
        <w:widowControl w:val="0"/>
        <w:overflowPunct w:val="0"/>
        <w:autoSpaceDE w:val="0"/>
        <w:autoSpaceDN w:val="0"/>
        <w:adjustRightInd w:val="0"/>
        <w:contextualSpacing/>
        <w:rPr>
          <w:rStyle w:val="grame"/>
          <w:rFonts w:asciiTheme="minorHAnsi" w:hAnsiTheme="minorHAnsi" w:cs="Arial"/>
          <w:b/>
          <w:color w:val="0D0D0D" w:themeColor="text1" w:themeTint="F2"/>
          <w:sz w:val="22"/>
          <w:szCs w:val="22"/>
        </w:rPr>
      </w:pPr>
    </w:p>
    <w:p w:rsidR="0044318C" w:rsidRPr="005D24DA" w:rsidP="0044318C">
      <w:pPr>
        <w:widowControl w:val="0"/>
        <w:overflowPunct w:val="0"/>
        <w:autoSpaceDE w:val="0"/>
        <w:autoSpaceDN w:val="0"/>
        <w:adjustRightInd w:val="0"/>
        <w:contextualSpacing/>
        <w:rPr>
          <w:rStyle w:val="grame"/>
          <w:rFonts w:asciiTheme="minorHAnsi" w:hAnsiTheme="minorHAnsi" w:cs="Arial"/>
          <w:b/>
          <w:color w:val="0D0D0D" w:themeColor="text1" w:themeTint="F2"/>
          <w:sz w:val="22"/>
          <w:szCs w:val="22"/>
          <w:u w:val="single"/>
        </w:rPr>
      </w:pPr>
      <w:r w:rsidRPr="005D24DA">
        <w:rPr>
          <w:rStyle w:val="grame"/>
          <w:rFonts w:asciiTheme="minorHAnsi" w:hAnsiTheme="minorHAnsi" w:cs="Arial"/>
          <w:b/>
          <w:color w:val="0D0D0D" w:themeColor="text1" w:themeTint="F2"/>
          <w:sz w:val="22"/>
          <w:szCs w:val="22"/>
          <w:u w:val="single"/>
        </w:rPr>
        <w:t>Summary:</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Pr>
          <w:rFonts w:asciiTheme="minorHAnsi" w:hAnsiTheme="minorHAnsi" w:cs="Arial"/>
          <w:color w:val="0D0D0D" w:themeColor="text1" w:themeTint="F2"/>
          <w:sz w:val="22"/>
          <w:szCs w:val="22"/>
        </w:rPr>
        <w:t>5</w:t>
      </w:r>
      <w:r w:rsidRPr="005D24DA">
        <w:rPr>
          <w:rFonts w:asciiTheme="minorHAnsi" w:hAnsiTheme="minorHAnsi" w:cs="Arial"/>
          <w:color w:val="0D0D0D" w:themeColor="text1" w:themeTint="F2"/>
          <w:sz w:val="22"/>
          <w:szCs w:val="22"/>
        </w:rPr>
        <w:t xml:space="preserve"> years of rich experience in US Staffing both Technical Recruiting and Client &amp; Team Management. Also, have experience recruiting for Sr level management positions. </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 xml:space="preserve">Have strong experience recruiting for Software, Banking, and Financial clients. </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Involved in full lifecycle of Recruitment comprising of sourcing, identifying, reviewing resumes, phone screening, interviewing, screening, salary negotiations and placing personnel in quick turnaround time.</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Good Knowledge on various recruitment mediums such as social media networks, LinkedIn, job boards. </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 xml:space="preserve">Capable of sourcing Technical and Non-Technical resumes and searching requirements from US Jobsites Sites (Dice, Monster, Career builder, LinkedIn) </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Extensive experience in US IT recruiting with, IT, Non- IT and Engineering skill sets.</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 xml:space="preserve">Experience in both contract and permanent recruitment with domain exposure in Construction, Banking/ Financial, Airways, Healthcare, and Information Technology. </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Extensive experience work</w:t>
      </w:r>
      <w:bookmarkStart w:id="0" w:name="_GoBack"/>
      <w:bookmarkEnd w:id="0"/>
      <w:r w:rsidRPr="005D24DA">
        <w:rPr>
          <w:rFonts w:asciiTheme="minorHAnsi" w:hAnsiTheme="minorHAnsi" w:cs="Arial"/>
          <w:color w:val="0D0D0D" w:themeColor="text1" w:themeTint="F2"/>
          <w:sz w:val="22"/>
          <w:szCs w:val="22"/>
        </w:rPr>
        <w:t>ing with End – End features with the Applicant Tracking System “Bullhorn”.</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Thorough exposure of US market and consulting services &amp; practices w.r.to recruiting on Corp-to-Corp, Corp-to-Hire and Hiring process by 1099 &amp; W2 basis. </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Understand the Project requirements and specifications for various business processes and source according to company policies and Expectations. </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Understand and effectively communicate IT tools, technologies, capabilities, limitations, and risks to senior business executives and users. </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Solid knowledge of Tax Terms on a Corp to Corp, C2H, 1099, W2. </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Good knowledge on H1/EAD’s/GC/Citizenship/ H1B Transfers/GC Process Visas. </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olor w:val="0D0D0D" w:themeColor="text1" w:themeTint="F2"/>
          <w:sz w:val="22"/>
          <w:szCs w:val="22"/>
        </w:rPr>
      </w:pPr>
      <w:r w:rsidRPr="005D24DA">
        <w:rPr>
          <w:rFonts w:asciiTheme="minorHAnsi" w:hAnsiTheme="minorHAnsi" w:cs="Arial"/>
          <w:color w:val="0D0D0D" w:themeColor="text1" w:themeTint="F2"/>
          <w:sz w:val="22"/>
          <w:szCs w:val="22"/>
        </w:rPr>
        <w:t>Good pay</w:t>
      </w:r>
      <w:r w:rsidRPr="005D24DA">
        <w:rPr>
          <w:rFonts w:asciiTheme="minorHAnsi" w:hAnsiTheme="minorHAnsi"/>
          <w:color w:val="0D0D0D" w:themeColor="text1" w:themeTint="F2"/>
          <w:sz w:val="22"/>
          <w:szCs w:val="22"/>
        </w:rPr>
        <w:t xml:space="preserve"> rate negotiating skills.</w:t>
      </w:r>
    </w:p>
    <w:p w:rsidR="0044318C" w:rsidRPr="005D24DA" w:rsidP="0044318C">
      <w:pPr>
        <w:pStyle w:val="PlainText"/>
        <w:contextualSpacing/>
        <w:rPr>
          <w:rFonts w:asciiTheme="minorHAnsi" w:hAnsiTheme="minorHAnsi"/>
          <w:b/>
          <w:bCs/>
          <w:color w:val="0D0D0D" w:themeColor="text1" w:themeTint="F2"/>
          <w:sz w:val="22"/>
          <w:szCs w:val="22"/>
        </w:rPr>
      </w:pPr>
    </w:p>
    <w:p w:rsidR="0044318C" w:rsidRPr="005D24DA" w:rsidP="0044318C">
      <w:pPr>
        <w:pStyle w:val="TEKBodyResume"/>
        <w:rPr>
          <w:rFonts w:asciiTheme="minorHAnsi" w:hAnsiTheme="minorHAnsi" w:cs="Calibri"/>
          <w:b/>
          <w:bCs/>
          <w:color w:val="0D0D0D" w:themeColor="text1" w:themeTint="F2"/>
          <w:sz w:val="22"/>
          <w:szCs w:val="22"/>
          <w:u w:val="single"/>
          <w:lang w:val="en-GB"/>
        </w:rPr>
      </w:pPr>
      <w:r w:rsidRPr="005D24DA">
        <w:rPr>
          <w:rFonts w:asciiTheme="minorHAnsi" w:hAnsiTheme="minorHAnsi" w:cs="Calibri"/>
          <w:b/>
          <w:bCs/>
          <w:color w:val="0D0D0D" w:themeColor="text1" w:themeTint="F2"/>
          <w:sz w:val="22"/>
          <w:szCs w:val="22"/>
          <w:u w:val="single"/>
          <w:lang w:val="en-GB"/>
        </w:rPr>
        <w:t>Professional Experience:</w:t>
      </w:r>
    </w:p>
    <w:p w:rsidR="0044318C" w:rsidRPr="005D24DA" w:rsidP="0044318C">
      <w:pPr>
        <w:pStyle w:val="TEKBodyResume"/>
        <w:rPr>
          <w:rFonts w:asciiTheme="minorHAnsi" w:hAnsiTheme="minorHAnsi" w:cs="Calibri"/>
          <w:b/>
          <w:bCs/>
          <w:color w:val="0D0D0D" w:themeColor="text1" w:themeTint="F2"/>
          <w:sz w:val="22"/>
          <w:szCs w:val="22"/>
          <w:lang w:val="en-GB"/>
        </w:rPr>
      </w:pPr>
    </w:p>
    <w:p w:rsidR="0044318C" w:rsidRPr="005D24DA" w:rsidP="0044318C">
      <w:pPr>
        <w:pStyle w:val="PlainText"/>
        <w:contextualSpacing/>
        <w:rPr>
          <w:rStyle w:val="None"/>
          <w:rFonts w:asciiTheme="minorHAnsi" w:hAnsiTheme="minorHAnsi"/>
          <w:b/>
          <w:color w:val="0D0D0D" w:themeColor="text1" w:themeTint="F2"/>
          <w:sz w:val="22"/>
          <w:szCs w:val="22"/>
        </w:rPr>
      </w:pPr>
      <w:r w:rsidRPr="005D24DA">
        <w:rPr>
          <w:rStyle w:val="None"/>
          <w:rFonts w:asciiTheme="minorHAnsi" w:hAnsiTheme="minorHAnsi"/>
          <w:b/>
          <w:color w:val="0D0D0D" w:themeColor="text1" w:themeTint="F2"/>
          <w:sz w:val="22"/>
          <w:szCs w:val="22"/>
        </w:rPr>
        <w:t>doodleblue</w:t>
      </w:r>
      <w:r w:rsidRPr="005D24DA">
        <w:rPr>
          <w:rStyle w:val="None"/>
          <w:rFonts w:asciiTheme="minorHAnsi" w:hAnsiTheme="minorHAnsi"/>
          <w:b/>
          <w:color w:val="0D0D0D" w:themeColor="text1" w:themeTint="F2"/>
          <w:sz w:val="22"/>
          <w:szCs w:val="22"/>
        </w:rPr>
        <w:t xml:space="preserve">, Chennai, TN </w:t>
      </w:r>
      <w:r w:rsidRPr="005D24DA" w:rsidR="001F1633">
        <w:rPr>
          <w:rStyle w:val="None"/>
          <w:rFonts w:asciiTheme="minorHAnsi" w:hAnsiTheme="minorHAnsi"/>
          <w:b/>
          <w:color w:val="0D0D0D" w:themeColor="text1" w:themeTint="F2"/>
          <w:sz w:val="22"/>
          <w:szCs w:val="22"/>
        </w:rPr>
        <w:tab/>
      </w:r>
      <w:r w:rsidRPr="005D24DA" w:rsidR="001F1633">
        <w:rPr>
          <w:rStyle w:val="None"/>
          <w:rFonts w:asciiTheme="minorHAnsi" w:hAnsiTheme="minorHAnsi"/>
          <w:b/>
          <w:color w:val="0D0D0D" w:themeColor="text1" w:themeTint="F2"/>
          <w:sz w:val="22"/>
          <w:szCs w:val="22"/>
        </w:rPr>
        <w:tab/>
      </w:r>
      <w:r w:rsidRPr="005D24DA" w:rsidR="001F1633">
        <w:rPr>
          <w:rStyle w:val="None"/>
          <w:rFonts w:asciiTheme="minorHAnsi" w:hAnsiTheme="minorHAnsi"/>
          <w:b/>
          <w:color w:val="0D0D0D" w:themeColor="text1" w:themeTint="F2"/>
          <w:sz w:val="22"/>
          <w:szCs w:val="22"/>
        </w:rPr>
        <w:tab/>
      </w:r>
      <w:r w:rsidRPr="005D24DA" w:rsidR="001F1633">
        <w:rPr>
          <w:rStyle w:val="None"/>
          <w:rFonts w:asciiTheme="minorHAnsi" w:hAnsiTheme="minorHAnsi"/>
          <w:b/>
          <w:color w:val="0D0D0D" w:themeColor="text1" w:themeTint="F2"/>
          <w:sz w:val="22"/>
          <w:szCs w:val="22"/>
        </w:rPr>
        <w:tab/>
      </w:r>
      <w:r w:rsidRPr="005D24DA" w:rsidR="001F1633">
        <w:rPr>
          <w:rStyle w:val="None"/>
          <w:rFonts w:asciiTheme="minorHAnsi" w:hAnsiTheme="minorHAnsi"/>
          <w:b/>
          <w:color w:val="0D0D0D" w:themeColor="text1" w:themeTint="F2"/>
          <w:sz w:val="22"/>
          <w:szCs w:val="22"/>
        </w:rPr>
        <w:tab/>
      </w:r>
      <w:r w:rsidRPr="005D24DA" w:rsidR="001F1633">
        <w:rPr>
          <w:rStyle w:val="None"/>
          <w:rFonts w:asciiTheme="minorHAnsi" w:hAnsiTheme="minorHAnsi"/>
          <w:b/>
          <w:color w:val="0D0D0D" w:themeColor="text1" w:themeTint="F2"/>
          <w:sz w:val="22"/>
          <w:szCs w:val="22"/>
        </w:rPr>
        <w:tab/>
      </w:r>
      <w:r w:rsidRPr="005D24DA" w:rsidR="001F1633">
        <w:rPr>
          <w:rStyle w:val="None"/>
          <w:rFonts w:asciiTheme="minorHAnsi" w:hAnsiTheme="minorHAnsi"/>
          <w:b/>
          <w:color w:val="0D0D0D" w:themeColor="text1" w:themeTint="F2"/>
          <w:sz w:val="22"/>
          <w:szCs w:val="22"/>
        </w:rPr>
        <w:tab/>
      </w:r>
      <w:r w:rsidRPr="005D24DA" w:rsidR="001F1633">
        <w:rPr>
          <w:rStyle w:val="None"/>
          <w:rFonts w:asciiTheme="minorHAnsi" w:hAnsiTheme="minorHAnsi"/>
          <w:b/>
          <w:color w:val="0D0D0D" w:themeColor="text1" w:themeTint="F2"/>
          <w:sz w:val="22"/>
          <w:szCs w:val="22"/>
        </w:rPr>
        <w:tab/>
      </w:r>
      <w:r w:rsidRPr="005D24DA" w:rsidR="001F1633">
        <w:rPr>
          <w:rStyle w:val="None"/>
          <w:rFonts w:asciiTheme="minorHAnsi" w:hAnsiTheme="minorHAnsi"/>
          <w:b/>
          <w:color w:val="0D0D0D" w:themeColor="text1" w:themeTint="F2"/>
          <w:sz w:val="22"/>
          <w:szCs w:val="22"/>
        </w:rPr>
        <w:tab/>
      </w:r>
      <w:r w:rsidR="00BD255D">
        <w:rPr>
          <w:rStyle w:val="None"/>
          <w:rFonts w:asciiTheme="minorHAnsi" w:hAnsiTheme="minorHAnsi"/>
          <w:b/>
          <w:color w:val="0D0D0D" w:themeColor="text1" w:themeTint="F2"/>
          <w:sz w:val="22"/>
          <w:szCs w:val="22"/>
        </w:rPr>
        <w:t xml:space="preserve">      April</w:t>
      </w:r>
      <w:r w:rsidRPr="005D24DA" w:rsidR="001F1633">
        <w:rPr>
          <w:rStyle w:val="None"/>
          <w:rFonts w:asciiTheme="minorHAnsi" w:hAnsiTheme="minorHAnsi"/>
          <w:b/>
          <w:color w:val="0D0D0D" w:themeColor="text1" w:themeTint="F2"/>
          <w:sz w:val="22"/>
          <w:szCs w:val="22"/>
        </w:rPr>
        <w:t>’</w:t>
      </w:r>
      <w:r w:rsidRPr="005D24DA">
        <w:rPr>
          <w:rStyle w:val="None"/>
          <w:rFonts w:asciiTheme="minorHAnsi" w:hAnsiTheme="minorHAnsi"/>
          <w:b/>
          <w:color w:val="0D0D0D" w:themeColor="text1" w:themeTint="F2"/>
          <w:sz w:val="22"/>
          <w:szCs w:val="22"/>
        </w:rPr>
        <w:t xml:space="preserve">2021 </w:t>
      </w:r>
      <w:r w:rsidR="00B90EBF">
        <w:rPr>
          <w:rStyle w:val="None"/>
          <w:rFonts w:asciiTheme="minorHAnsi" w:hAnsiTheme="minorHAnsi"/>
          <w:b/>
          <w:color w:val="0D0D0D" w:themeColor="text1" w:themeTint="F2"/>
          <w:sz w:val="22"/>
          <w:szCs w:val="22"/>
        </w:rPr>
        <w:t>–</w:t>
      </w:r>
      <w:r w:rsidRPr="005D24DA">
        <w:rPr>
          <w:rStyle w:val="None"/>
          <w:rFonts w:asciiTheme="minorHAnsi" w:hAnsiTheme="minorHAnsi"/>
          <w:b/>
          <w:color w:val="0D0D0D" w:themeColor="text1" w:themeTint="F2"/>
          <w:sz w:val="22"/>
          <w:szCs w:val="22"/>
        </w:rPr>
        <w:t xml:space="preserve"> </w:t>
      </w:r>
      <w:r w:rsidR="00B90EBF">
        <w:rPr>
          <w:rStyle w:val="None"/>
          <w:rFonts w:asciiTheme="minorHAnsi" w:hAnsiTheme="minorHAnsi"/>
          <w:b/>
          <w:color w:val="0D0D0D" w:themeColor="text1" w:themeTint="F2"/>
          <w:sz w:val="22"/>
          <w:szCs w:val="22"/>
        </w:rPr>
        <w:t>July’23</w:t>
      </w:r>
    </w:p>
    <w:p w:rsidR="00416A31" w:rsidRPr="00416A31" w:rsidP="00416A31">
      <w:pPr>
        <w:pStyle w:val="PlainText"/>
        <w:contextualSpacing/>
        <w:rPr>
          <w:rStyle w:val="None"/>
          <w:rFonts w:asciiTheme="minorHAnsi" w:hAnsiTheme="minorHAnsi"/>
          <w:b/>
          <w:color w:val="000000" w:themeColor="text1"/>
          <w:sz w:val="22"/>
          <w:szCs w:val="22"/>
        </w:rPr>
      </w:pPr>
      <w:r w:rsidRPr="00416A31">
        <w:rPr>
          <w:rStyle w:val="None"/>
          <w:rFonts w:asciiTheme="minorHAnsi" w:hAnsiTheme="minorHAnsi"/>
          <w:b/>
          <w:color w:val="000000" w:themeColor="text1"/>
          <w:sz w:val="22"/>
          <w:szCs w:val="22"/>
        </w:rPr>
        <w:t>Sr. US IT Recruiter</w:t>
      </w:r>
    </w:p>
    <w:p w:rsidR="0044318C" w:rsidRPr="005D24DA" w:rsidP="0044318C">
      <w:pPr>
        <w:pStyle w:val="PlainText"/>
        <w:contextualSpacing/>
        <w:rPr>
          <w:rStyle w:val="None"/>
          <w:rFonts w:asciiTheme="minorHAnsi" w:hAnsiTheme="minorHAnsi"/>
          <w:color w:val="0D0D0D" w:themeColor="text1" w:themeTint="F2"/>
          <w:sz w:val="22"/>
          <w:szCs w:val="22"/>
        </w:rPr>
      </w:pPr>
    </w:p>
    <w:p w:rsidR="0044318C" w:rsidRPr="005D24DA" w:rsidP="0044318C">
      <w:pPr>
        <w:pStyle w:val="PlainText"/>
        <w:contextualSpacing/>
        <w:rPr>
          <w:rStyle w:val="a"/>
          <w:rFonts w:asciiTheme="minorHAnsi" w:hAnsiTheme="minorHAnsi" w:cs="Calibri"/>
          <w:b/>
          <w:bCs/>
          <w:color w:val="0D0D0D" w:themeColor="text1" w:themeTint="F2"/>
          <w:kern w:val="1"/>
          <w:sz w:val="22"/>
          <w:szCs w:val="22"/>
          <w:u w:val="single"/>
        </w:rPr>
      </w:pPr>
      <w:r w:rsidRPr="005D24DA">
        <w:rPr>
          <w:rStyle w:val="a"/>
          <w:rFonts w:asciiTheme="minorHAnsi" w:hAnsiTheme="minorHAnsi" w:cs="Calibri"/>
          <w:b/>
          <w:bCs/>
          <w:color w:val="0D0D0D" w:themeColor="text1" w:themeTint="F2"/>
          <w:kern w:val="1"/>
          <w:sz w:val="22"/>
          <w:szCs w:val="22"/>
          <w:u w:val="single"/>
        </w:rPr>
        <w:t xml:space="preserve">Description: </w:t>
      </w:r>
    </w:p>
    <w:p w:rsidR="0044318C" w:rsidRPr="005D24DA" w:rsidP="0044318C">
      <w:pPr>
        <w:pStyle w:val="PlainText"/>
        <w:contextualSpacing/>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Our services include IT strategy, staffing, consulting, web design, software development, mobile application development, digital solutions, Customer Relationship Management (CRM) solutions, ecommerce solutions, B2B applications, and cloud and data analytics.</w:t>
      </w:r>
    </w:p>
    <w:p w:rsidR="0044318C" w:rsidRPr="005D24DA" w:rsidP="0044318C">
      <w:pPr>
        <w:pStyle w:val="PlainText"/>
        <w:contextualSpacing/>
        <w:rPr>
          <w:rFonts w:asciiTheme="minorHAnsi" w:hAnsiTheme="minorHAnsi" w:cs="Arial"/>
          <w:color w:val="0D0D0D" w:themeColor="text1" w:themeTint="F2"/>
          <w:sz w:val="22"/>
          <w:szCs w:val="22"/>
        </w:rPr>
      </w:pPr>
    </w:p>
    <w:p w:rsidR="0044318C" w:rsidRPr="005D24DA" w:rsidP="0044318C">
      <w:pPr>
        <w:pStyle w:val="A0"/>
        <w:contextualSpacing/>
        <w:rPr>
          <w:rStyle w:val="a"/>
          <w:rFonts w:asciiTheme="minorHAnsi" w:hAnsiTheme="minorHAnsi" w:cs="Calibri"/>
          <w:b/>
          <w:bCs/>
          <w:color w:val="0D0D0D" w:themeColor="text1" w:themeTint="F2"/>
          <w:sz w:val="22"/>
          <w:szCs w:val="22"/>
          <w:u w:val="single"/>
        </w:rPr>
      </w:pPr>
      <w:r w:rsidRPr="005D24DA">
        <w:rPr>
          <w:rStyle w:val="a"/>
          <w:rFonts w:asciiTheme="minorHAnsi" w:hAnsiTheme="minorHAnsi" w:cs="Calibri"/>
          <w:b/>
          <w:bCs/>
          <w:color w:val="0D0D0D" w:themeColor="text1" w:themeTint="F2"/>
          <w:sz w:val="22"/>
          <w:szCs w:val="22"/>
          <w:u w:val="single"/>
        </w:rPr>
        <w:t>Responsibilities:</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Accomplished full-cycle recruitment including sourcing, short listing, pre-screening, qualifying, interviewing, negotiating, scheduling interviews, extending job offers, and closing candidates for contract, contract to hire and permanent placements &amp; Full-time placements.</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Experience in US IT staffing as a Technical recruiter. Highly effective in utilizing best practices in recruiting, sourcing candidates</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Understanding the clients requirements, coordinating for short listing and screening including preliminary interview of the candidates</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Responding urgently to multiple order requests and a goal to have each position filled meeting time constraints and deadlines.</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Strong knowledge of recruiting and hiring processes including sourcing, interviewing, reference checking, tracking, salary negotiations, and closing.</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olor w:val="0D0D0D" w:themeColor="text1" w:themeTint="F2"/>
          <w:sz w:val="22"/>
          <w:szCs w:val="22"/>
        </w:rPr>
      </w:pPr>
      <w:r w:rsidRPr="005D24DA">
        <w:rPr>
          <w:rFonts w:asciiTheme="minorHAnsi" w:hAnsiTheme="minorHAnsi" w:cs="Arial"/>
          <w:color w:val="0D0D0D" w:themeColor="text1" w:themeTint="F2"/>
          <w:sz w:val="22"/>
          <w:szCs w:val="22"/>
        </w:rPr>
        <w:t>Experience</w:t>
      </w:r>
      <w:r w:rsidRPr="005D24DA">
        <w:rPr>
          <w:rFonts w:asciiTheme="minorHAnsi" w:hAnsiTheme="minorHAnsi"/>
          <w:bCs/>
          <w:color w:val="0D0D0D" w:themeColor="text1" w:themeTint="F2"/>
          <w:sz w:val="22"/>
          <w:szCs w:val="22"/>
        </w:rPr>
        <w:t xml:space="preserve"> and </w:t>
      </w:r>
      <w:r w:rsidRPr="005D24DA">
        <w:rPr>
          <w:rFonts w:asciiTheme="minorHAnsi" w:hAnsiTheme="minorHAnsi" w:cs="Arial"/>
          <w:color w:val="0D0D0D" w:themeColor="text1" w:themeTint="F2"/>
          <w:sz w:val="22"/>
          <w:szCs w:val="22"/>
        </w:rPr>
        <w:t>Strong</w:t>
      </w:r>
      <w:r w:rsidRPr="005D24DA">
        <w:rPr>
          <w:rFonts w:asciiTheme="minorHAnsi" w:hAnsiTheme="minorHAnsi"/>
          <w:bCs/>
          <w:color w:val="0D0D0D" w:themeColor="text1" w:themeTint="F2"/>
          <w:sz w:val="22"/>
          <w:szCs w:val="22"/>
        </w:rPr>
        <w:t xml:space="preserve"> understanding </w:t>
      </w:r>
      <w:r w:rsidRPr="005D24DA">
        <w:rPr>
          <w:rFonts w:asciiTheme="minorHAnsi" w:hAnsiTheme="minorHAnsi" w:cs="Arial"/>
          <w:color w:val="0D0D0D" w:themeColor="text1" w:themeTint="F2"/>
          <w:sz w:val="22"/>
          <w:szCs w:val="22"/>
        </w:rPr>
        <w:t>knowledge</w:t>
      </w:r>
      <w:r w:rsidRPr="005D24DA">
        <w:rPr>
          <w:rFonts w:asciiTheme="minorHAnsi" w:hAnsiTheme="minorHAnsi"/>
          <w:bCs/>
          <w:color w:val="0D0D0D" w:themeColor="text1" w:themeTint="F2"/>
          <w:sz w:val="22"/>
          <w:szCs w:val="22"/>
        </w:rPr>
        <w:t xml:space="preserve"> of benefits, compensations, Visa/ employment types, and tax terms like</w:t>
      </w:r>
      <w:r w:rsidRPr="005D24DA">
        <w:rPr>
          <w:rFonts w:asciiTheme="minorHAnsi" w:hAnsiTheme="minorHAnsi" w:cs="Arial"/>
          <w:color w:val="0D0D0D" w:themeColor="text1" w:themeTint="F2"/>
          <w:sz w:val="22"/>
          <w:szCs w:val="22"/>
          <w:shd w:val="clear" w:color="auto" w:fill="FFFFFF"/>
        </w:rPr>
        <w:t> W2, US Citizen, GC, H1B, EAD’s OPT and CPT. Etc</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 xml:space="preserve">Experience in </w:t>
      </w:r>
      <w:r w:rsidRPr="005D24DA">
        <w:rPr>
          <w:rFonts w:asciiTheme="minorHAnsi" w:hAnsiTheme="minorHAnsi"/>
          <w:bCs/>
          <w:color w:val="0D0D0D" w:themeColor="text1" w:themeTint="F2"/>
          <w:sz w:val="22"/>
          <w:szCs w:val="22"/>
        </w:rPr>
        <w:t>Implementation partners and direct clients too</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Ability to prioritize multiple function and tasks and manage work time efficiently</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Develop and implement effective recruiting strategies for each role.</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Strong network of passive candidates through external and internal networking.</w:t>
      </w:r>
    </w:p>
    <w:p w:rsidR="0044318C" w:rsidRPr="005D24DA" w:rsidP="0044318C">
      <w:pPr>
        <w:pStyle w:val="ListParagraph"/>
        <w:widowControl w:val="0"/>
        <w:numPr>
          <w:ilvl w:val="0"/>
          <w:numId w:val="1"/>
        </w:numPr>
        <w:overflowPunct w:val="0"/>
        <w:autoSpaceDE w:val="0"/>
        <w:autoSpaceDN w:val="0"/>
        <w:adjustRightInd w:val="0"/>
        <w:rPr>
          <w:rStyle w:val="None"/>
          <w:rFonts w:eastAsia="Times New Roman" w:asciiTheme="minorHAnsi" w:hAnsiTheme="minorHAnsi" w:cs="Arial"/>
          <w:color w:val="0D0D0D" w:themeColor="text1" w:themeTint="F2"/>
          <w:sz w:val="22"/>
          <w:szCs w:val="22"/>
          <w:bdr w:val="none" w:sz="0" w:space="0" w:color="auto"/>
        </w:rPr>
      </w:pPr>
      <w:r w:rsidRPr="005D24DA">
        <w:rPr>
          <w:rFonts w:asciiTheme="minorHAnsi" w:hAnsiTheme="minorHAnsi" w:cs="Arial"/>
          <w:color w:val="0D0D0D" w:themeColor="text1" w:themeTint="F2"/>
          <w:sz w:val="22"/>
          <w:szCs w:val="22"/>
        </w:rPr>
        <w:t>Source</w:t>
      </w:r>
      <w:r w:rsidRPr="005D24DA">
        <w:rPr>
          <w:rFonts w:eastAsia="Times New Roman" w:asciiTheme="minorHAnsi" w:hAnsiTheme="minorHAnsi" w:cs="Arial"/>
          <w:color w:val="0D0D0D" w:themeColor="text1" w:themeTint="F2"/>
          <w:sz w:val="22"/>
          <w:szCs w:val="22"/>
          <w:bdr w:val="none" w:sz="0" w:space="0" w:color="auto"/>
        </w:rPr>
        <w:t xml:space="preserve"> through various techniques like Internet tools, Referrals and Database etc.</w:t>
      </w:r>
    </w:p>
    <w:p w:rsidR="0044318C" w:rsidRPr="005D24DA" w:rsidP="0044318C">
      <w:pPr>
        <w:pStyle w:val="PlainText"/>
        <w:contextualSpacing/>
        <w:rPr>
          <w:rStyle w:val="None"/>
          <w:rFonts w:asciiTheme="minorHAnsi" w:hAnsiTheme="minorHAnsi"/>
          <w:color w:val="0D0D0D" w:themeColor="text1" w:themeTint="F2"/>
          <w:sz w:val="22"/>
          <w:szCs w:val="22"/>
        </w:rPr>
      </w:pPr>
    </w:p>
    <w:p w:rsidR="0044318C" w:rsidRPr="005D24DA" w:rsidP="0044318C">
      <w:pPr>
        <w:pBdr>
          <w:top w:val="none" w:sz="0" w:space="0" w:color="auto"/>
          <w:left w:val="none" w:sz="0" w:space="0" w:color="auto"/>
          <w:bottom w:val="none" w:sz="0" w:space="0" w:color="auto"/>
          <w:right w:val="none" w:sz="0" w:space="0" w:color="auto"/>
          <w:between w:val="none" w:sz="0" w:space="0" w:color="auto"/>
          <w:bar w:val="none" w:sz="0" w:space="0" w:color="auto"/>
        </w:pBdr>
        <w:shd w:val="clear" w:color="auto" w:fill="FFFFFF"/>
        <w:contextualSpacing/>
        <w:rPr>
          <w:rFonts w:eastAsia="Times New Roman" w:asciiTheme="minorHAnsi" w:hAnsiTheme="minorHAnsi" w:cs="Arial"/>
          <w:b/>
          <w:color w:val="0D0D0D" w:themeColor="text1" w:themeTint="F2"/>
          <w:sz w:val="22"/>
          <w:szCs w:val="22"/>
          <w:u w:val="single"/>
          <w:bdr w:val="none" w:sz="0" w:space="0" w:color="auto"/>
        </w:rPr>
      </w:pPr>
      <w:r w:rsidRPr="005D24DA">
        <w:rPr>
          <w:rStyle w:val="a"/>
          <w:rFonts w:asciiTheme="minorHAnsi" w:hAnsiTheme="minorHAnsi" w:cs="Calibri"/>
          <w:b/>
          <w:color w:val="0D0D0D" w:themeColor="text1" w:themeTint="F2"/>
          <w:sz w:val="22"/>
          <w:szCs w:val="22"/>
          <w:u w:val="single"/>
        </w:rPr>
        <w:t>Environment:</w:t>
      </w:r>
    </w:p>
    <w:p w:rsidR="0044318C" w:rsidRPr="005D24DA" w:rsidP="0044318C">
      <w:pPr>
        <w:pStyle w:val="PlainText"/>
        <w:contextualSpacing/>
        <w:rPr>
          <w:rStyle w:val="None"/>
          <w:rFonts w:asciiTheme="minorHAnsi" w:hAnsiTheme="minorHAnsi"/>
          <w:color w:val="0D0D0D" w:themeColor="text1" w:themeTint="F2"/>
          <w:sz w:val="22"/>
          <w:szCs w:val="22"/>
        </w:rPr>
      </w:pPr>
      <w:r w:rsidRPr="005D24DA">
        <w:rPr>
          <w:rStyle w:val="a"/>
          <w:rFonts w:asciiTheme="minorHAnsi" w:hAnsiTheme="minorHAnsi" w:cs="Calibri"/>
          <w:bCs/>
          <w:color w:val="0D0D0D" w:themeColor="text1" w:themeTint="F2"/>
          <w:sz w:val="22"/>
          <w:szCs w:val="22"/>
        </w:rPr>
        <w:t xml:space="preserve">FTE’s, </w:t>
      </w:r>
      <w:r w:rsidRPr="005D24DA">
        <w:rPr>
          <w:rFonts w:asciiTheme="minorHAnsi" w:hAnsiTheme="minorHAnsi" w:cs="Calibri"/>
          <w:bCs/>
          <w:color w:val="0D0D0D" w:themeColor="text1" w:themeTint="F2"/>
          <w:sz w:val="22"/>
          <w:szCs w:val="22"/>
        </w:rPr>
        <w:t xml:space="preserve">C2C, </w:t>
      </w:r>
      <w:r w:rsidRPr="005D24DA">
        <w:rPr>
          <w:rStyle w:val="a"/>
          <w:rFonts w:asciiTheme="minorHAnsi" w:hAnsiTheme="minorHAnsi" w:cs="Calibri"/>
          <w:bCs/>
          <w:color w:val="0D0D0D" w:themeColor="text1" w:themeTint="F2"/>
          <w:sz w:val="22"/>
          <w:szCs w:val="22"/>
        </w:rPr>
        <w:t>Dice, TechFetch, LinkedIn, Indeed, USC, GC, H1B, EAD’s, TN</w:t>
      </w:r>
    </w:p>
    <w:p w:rsidR="0044318C" w:rsidRPr="005D24DA" w:rsidP="0044318C">
      <w:pPr>
        <w:pStyle w:val="PlainText"/>
        <w:contextualSpacing/>
        <w:rPr>
          <w:rFonts w:asciiTheme="minorHAnsi" w:hAnsiTheme="minorHAnsi" w:cs="Arial"/>
          <w:color w:val="0D0D0D" w:themeColor="text1" w:themeTint="F2"/>
          <w:sz w:val="22"/>
          <w:szCs w:val="22"/>
        </w:rPr>
      </w:pPr>
    </w:p>
    <w:p w:rsidR="0044318C" w:rsidRPr="005D24DA" w:rsidP="0044318C">
      <w:pPr>
        <w:pStyle w:val="PlainText"/>
        <w:contextualSpacing/>
        <w:rPr>
          <w:rStyle w:val="None"/>
          <w:rFonts w:asciiTheme="minorHAnsi" w:hAnsiTheme="minorHAnsi"/>
          <w:b/>
          <w:color w:val="0D0D0D" w:themeColor="text1" w:themeTint="F2"/>
          <w:sz w:val="22"/>
          <w:szCs w:val="22"/>
        </w:rPr>
      </w:pPr>
      <w:r w:rsidRPr="005D24DA">
        <w:rPr>
          <w:rStyle w:val="None"/>
          <w:rFonts w:asciiTheme="minorHAnsi" w:hAnsiTheme="minorHAnsi"/>
          <w:b/>
          <w:color w:val="0D0D0D" w:themeColor="text1" w:themeTint="F2"/>
          <w:sz w:val="22"/>
          <w:szCs w:val="22"/>
        </w:rPr>
        <w:t>Russell</w:t>
      </w:r>
      <w:r w:rsidR="00BD255D">
        <w:rPr>
          <w:rStyle w:val="None"/>
          <w:rFonts w:asciiTheme="minorHAnsi" w:hAnsiTheme="minorHAnsi"/>
          <w:b/>
          <w:color w:val="0D0D0D" w:themeColor="text1" w:themeTint="F2"/>
          <w:sz w:val="22"/>
          <w:szCs w:val="22"/>
        </w:rPr>
        <w:t xml:space="preserve"> Tobin, Chennai, TN </w:t>
      </w:r>
      <w:r w:rsidR="00BD255D">
        <w:rPr>
          <w:rStyle w:val="None"/>
          <w:rFonts w:asciiTheme="minorHAnsi" w:hAnsiTheme="minorHAnsi"/>
          <w:b/>
          <w:color w:val="0D0D0D" w:themeColor="text1" w:themeTint="F2"/>
          <w:sz w:val="22"/>
          <w:szCs w:val="22"/>
        </w:rPr>
        <w:tab/>
      </w:r>
      <w:r w:rsidR="00BD255D">
        <w:rPr>
          <w:rStyle w:val="None"/>
          <w:rFonts w:asciiTheme="minorHAnsi" w:hAnsiTheme="minorHAnsi"/>
          <w:b/>
          <w:color w:val="0D0D0D" w:themeColor="text1" w:themeTint="F2"/>
          <w:sz w:val="22"/>
          <w:szCs w:val="22"/>
        </w:rPr>
        <w:tab/>
      </w:r>
      <w:r w:rsidR="00BD255D">
        <w:rPr>
          <w:rStyle w:val="None"/>
          <w:rFonts w:asciiTheme="minorHAnsi" w:hAnsiTheme="minorHAnsi"/>
          <w:b/>
          <w:color w:val="0D0D0D" w:themeColor="text1" w:themeTint="F2"/>
          <w:sz w:val="22"/>
          <w:szCs w:val="22"/>
        </w:rPr>
        <w:tab/>
      </w:r>
      <w:r w:rsidR="00BD255D">
        <w:rPr>
          <w:rStyle w:val="None"/>
          <w:rFonts w:asciiTheme="minorHAnsi" w:hAnsiTheme="minorHAnsi"/>
          <w:b/>
          <w:color w:val="0D0D0D" w:themeColor="text1" w:themeTint="F2"/>
          <w:sz w:val="22"/>
          <w:szCs w:val="22"/>
        </w:rPr>
        <w:tab/>
      </w:r>
      <w:r w:rsidR="00BD255D">
        <w:rPr>
          <w:rStyle w:val="None"/>
          <w:rFonts w:asciiTheme="minorHAnsi" w:hAnsiTheme="minorHAnsi"/>
          <w:b/>
          <w:color w:val="0D0D0D" w:themeColor="text1" w:themeTint="F2"/>
          <w:sz w:val="22"/>
          <w:szCs w:val="22"/>
        </w:rPr>
        <w:tab/>
      </w:r>
      <w:r w:rsidR="00BD255D">
        <w:rPr>
          <w:rStyle w:val="None"/>
          <w:rFonts w:asciiTheme="minorHAnsi" w:hAnsiTheme="minorHAnsi"/>
          <w:b/>
          <w:color w:val="0D0D0D" w:themeColor="text1" w:themeTint="F2"/>
          <w:sz w:val="22"/>
          <w:szCs w:val="22"/>
        </w:rPr>
        <w:tab/>
      </w:r>
      <w:r w:rsidR="00BD255D">
        <w:rPr>
          <w:rStyle w:val="None"/>
          <w:rFonts w:asciiTheme="minorHAnsi" w:hAnsiTheme="minorHAnsi"/>
          <w:b/>
          <w:color w:val="0D0D0D" w:themeColor="text1" w:themeTint="F2"/>
          <w:sz w:val="22"/>
          <w:szCs w:val="22"/>
        </w:rPr>
        <w:tab/>
      </w:r>
      <w:r w:rsidR="00BD255D">
        <w:rPr>
          <w:rStyle w:val="None"/>
          <w:rFonts w:asciiTheme="minorHAnsi" w:hAnsiTheme="minorHAnsi"/>
          <w:b/>
          <w:color w:val="0D0D0D" w:themeColor="text1" w:themeTint="F2"/>
          <w:sz w:val="22"/>
          <w:szCs w:val="22"/>
        </w:rPr>
        <w:tab/>
      </w:r>
      <w:r w:rsidRPr="005D24DA">
        <w:rPr>
          <w:rStyle w:val="a"/>
          <w:rFonts w:asciiTheme="minorHAnsi" w:hAnsiTheme="minorHAnsi" w:cs="Calibri"/>
          <w:b/>
          <w:color w:val="0D0D0D" w:themeColor="text1" w:themeTint="F2"/>
          <w:sz w:val="22"/>
          <w:szCs w:val="22"/>
        </w:rPr>
        <w:t xml:space="preserve">December’ 2019 - </w:t>
      </w:r>
      <w:r w:rsidRPr="005D24DA">
        <w:rPr>
          <w:rStyle w:val="None"/>
          <w:rFonts w:asciiTheme="minorHAnsi" w:hAnsiTheme="minorHAnsi"/>
          <w:b/>
          <w:color w:val="0D0D0D" w:themeColor="text1" w:themeTint="F2"/>
          <w:sz w:val="22"/>
          <w:szCs w:val="22"/>
        </w:rPr>
        <w:t>M</w:t>
      </w:r>
      <w:r w:rsidR="00BD255D">
        <w:rPr>
          <w:rStyle w:val="None"/>
          <w:rFonts w:asciiTheme="minorHAnsi" w:hAnsiTheme="minorHAnsi"/>
          <w:b/>
          <w:color w:val="0D0D0D" w:themeColor="text1" w:themeTint="F2"/>
          <w:sz w:val="22"/>
          <w:szCs w:val="22"/>
        </w:rPr>
        <w:t>arch</w:t>
      </w:r>
      <w:r w:rsidRPr="005D24DA">
        <w:rPr>
          <w:rStyle w:val="None"/>
          <w:rFonts w:asciiTheme="minorHAnsi" w:hAnsiTheme="minorHAnsi"/>
          <w:b/>
          <w:color w:val="0D0D0D" w:themeColor="text1" w:themeTint="F2"/>
          <w:sz w:val="22"/>
          <w:szCs w:val="22"/>
        </w:rPr>
        <w:t>’ 2021</w:t>
      </w:r>
    </w:p>
    <w:p w:rsidR="0044318C" w:rsidRPr="005D24DA" w:rsidP="0044318C">
      <w:pPr>
        <w:pStyle w:val="Heading3"/>
        <w:spacing w:before="0" w:beforeAutospacing="0" w:after="0" w:afterAutospacing="0"/>
        <w:contextualSpacing/>
        <w:textAlignment w:val="baseline"/>
        <w:rPr>
          <w:rStyle w:val="None"/>
          <w:rFonts w:eastAsia="Consolas" w:asciiTheme="minorHAnsi" w:hAnsiTheme="minorHAnsi"/>
          <w:bCs w:val="0"/>
          <w:color w:val="0D0D0D" w:themeColor="text1" w:themeTint="F2"/>
          <w:sz w:val="22"/>
          <w:szCs w:val="22"/>
        </w:rPr>
      </w:pPr>
      <w:r w:rsidRPr="005D24DA">
        <w:rPr>
          <w:rStyle w:val="None"/>
          <w:rFonts w:eastAsia="Consolas" w:asciiTheme="minorHAnsi" w:hAnsiTheme="minorHAnsi"/>
          <w:bCs w:val="0"/>
          <w:color w:val="0D0D0D" w:themeColor="text1" w:themeTint="F2"/>
          <w:sz w:val="22"/>
          <w:szCs w:val="22"/>
        </w:rPr>
        <w:t>Associate Recruiter - Technology</w:t>
      </w:r>
    </w:p>
    <w:p w:rsidR="0044318C" w:rsidRPr="005D24DA" w:rsidP="0044318C">
      <w:pPr>
        <w:pStyle w:val="PlainText"/>
        <w:contextualSpacing/>
        <w:rPr>
          <w:rFonts w:asciiTheme="minorHAnsi" w:hAnsiTheme="minorHAnsi"/>
          <w:b/>
          <w:color w:val="0D0D0D" w:themeColor="text1" w:themeTint="F2"/>
          <w:sz w:val="22"/>
          <w:szCs w:val="22"/>
        </w:rPr>
      </w:pPr>
      <w:hyperlink r:id="rId5" w:history="1"/>
    </w:p>
    <w:p w:rsidR="0044318C" w:rsidRPr="005D24DA" w:rsidP="0044318C">
      <w:pPr>
        <w:pStyle w:val="PlainText"/>
        <w:contextualSpacing/>
        <w:jc w:val="both"/>
        <w:rPr>
          <w:rStyle w:val="a"/>
          <w:rFonts w:asciiTheme="minorHAnsi" w:hAnsiTheme="minorHAnsi" w:cs="Calibri"/>
          <w:b/>
          <w:bCs/>
          <w:color w:val="0D0D0D" w:themeColor="text1" w:themeTint="F2"/>
          <w:kern w:val="1"/>
          <w:sz w:val="22"/>
          <w:szCs w:val="22"/>
          <w:u w:val="single"/>
        </w:rPr>
      </w:pPr>
      <w:r w:rsidRPr="005D24DA">
        <w:rPr>
          <w:rStyle w:val="a"/>
          <w:rFonts w:asciiTheme="minorHAnsi" w:hAnsiTheme="minorHAnsi" w:cs="Calibri"/>
          <w:b/>
          <w:bCs/>
          <w:color w:val="0D0D0D" w:themeColor="text1" w:themeTint="F2"/>
          <w:kern w:val="1"/>
          <w:sz w:val="22"/>
          <w:szCs w:val="22"/>
          <w:u w:val="single"/>
        </w:rPr>
        <w:t xml:space="preserve">Description: </w:t>
      </w:r>
    </w:p>
    <w:p w:rsidR="0044318C" w:rsidRPr="005D24DA" w:rsidP="0044318C">
      <w:pPr>
        <w:rPr>
          <w:rStyle w:val="style11"/>
          <w:rFonts w:asciiTheme="minorHAnsi" w:hAnsiTheme="minorHAnsi" w:cs="Helvetica"/>
          <w:color w:val="0D0D0D" w:themeColor="text1" w:themeTint="F2"/>
          <w:sz w:val="22"/>
          <w:szCs w:val="22"/>
        </w:rPr>
      </w:pPr>
      <w:r w:rsidRPr="005D24DA">
        <w:rPr>
          <w:rStyle w:val="None"/>
          <w:rFonts w:asciiTheme="minorHAnsi" w:hAnsiTheme="minorHAnsi"/>
          <w:color w:val="0D0D0D" w:themeColor="text1" w:themeTint="F2"/>
          <w:sz w:val="22"/>
          <w:szCs w:val="22"/>
        </w:rPr>
        <w:t xml:space="preserve">Our Company high-tech market, we create careers for specialized talent through direct sourcing as well as strong Contingent Workforce Program partnerships. </w:t>
      </w:r>
      <w:r w:rsidRPr="005D24DA">
        <w:rPr>
          <w:rStyle w:val="CharAttribute9"/>
          <w:rFonts w:eastAsia="Batang" w:asciiTheme="minorHAnsi" w:hAnsiTheme="minorHAnsi"/>
          <w:color w:val="0D0D0D" w:themeColor="text1" w:themeTint="F2"/>
          <w:szCs w:val="22"/>
        </w:rPr>
        <w:t>An energetic and enthusiastic HR professional and mainly into Talent Acquisition</w:t>
      </w:r>
      <w:r w:rsidRPr="005D24DA">
        <w:rPr>
          <w:rFonts w:asciiTheme="minorHAnsi" w:hAnsiTheme="minorHAnsi" w:cs="Arial"/>
          <w:color w:val="0D0D0D" w:themeColor="text1" w:themeTint="F2"/>
          <w:sz w:val="22"/>
          <w:szCs w:val="22"/>
          <w:shd w:val="clear" w:color="auto" w:fill="FFFFFF"/>
        </w:rPr>
        <w:t xml:space="preserve"> </w:t>
      </w:r>
      <w:r w:rsidRPr="005D24DA">
        <w:rPr>
          <w:rStyle w:val="None"/>
          <w:rFonts w:asciiTheme="minorHAnsi" w:hAnsiTheme="minorHAnsi"/>
          <w:color w:val="0D0D0D" w:themeColor="text1" w:themeTint="F2"/>
          <w:sz w:val="22"/>
          <w:szCs w:val="22"/>
        </w:rPr>
        <w:t xml:space="preserve">position. That would utilize my industry experience, </w:t>
      </w:r>
      <w:r w:rsidRPr="005D24DA">
        <w:rPr>
          <w:rStyle w:val="style11"/>
          <w:rFonts w:asciiTheme="minorHAnsi" w:hAnsiTheme="minorHAnsi" w:cs="Helvetica"/>
          <w:color w:val="0D0D0D" w:themeColor="text1" w:themeTint="F2"/>
          <w:sz w:val="22"/>
          <w:szCs w:val="22"/>
        </w:rPr>
        <w:t>leading placement and staffing company. Its strong team has been able to build a strong reputation for itself by providing timely and quality recruitment solutions in the IT / Non IT Sector.</w:t>
      </w:r>
    </w:p>
    <w:p w:rsidR="0044318C" w:rsidRPr="005D24DA" w:rsidP="0044318C">
      <w:pPr>
        <w:pStyle w:val="PlainText"/>
        <w:contextualSpacing/>
        <w:rPr>
          <w:rFonts w:asciiTheme="minorHAnsi" w:hAnsiTheme="minorHAnsi"/>
          <w:b/>
          <w:bCs/>
          <w:color w:val="0D0D0D" w:themeColor="text1" w:themeTint="F2"/>
          <w:sz w:val="22"/>
          <w:szCs w:val="22"/>
        </w:rPr>
      </w:pPr>
    </w:p>
    <w:p w:rsidR="0044318C" w:rsidRPr="005D24DA" w:rsidP="0044318C">
      <w:pPr>
        <w:pStyle w:val="A0"/>
        <w:contextualSpacing/>
        <w:rPr>
          <w:rStyle w:val="a"/>
          <w:rFonts w:asciiTheme="minorHAnsi" w:hAnsiTheme="minorHAnsi" w:cs="Calibri"/>
          <w:b/>
          <w:bCs/>
          <w:color w:val="0D0D0D" w:themeColor="text1" w:themeTint="F2"/>
          <w:sz w:val="22"/>
          <w:szCs w:val="22"/>
          <w:u w:val="single"/>
        </w:rPr>
      </w:pPr>
      <w:r w:rsidRPr="005D24DA">
        <w:rPr>
          <w:rStyle w:val="a"/>
          <w:rFonts w:asciiTheme="minorHAnsi" w:hAnsiTheme="minorHAnsi" w:cs="Calibri"/>
          <w:b/>
          <w:bCs/>
          <w:color w:val="0D0D0D" w:themeColor="text1" w:themeTint="F2"/>
          <w:sz w:val="22"/>
          <w:szCs w:val="22"/>
          <w:u w:val="single"/>
        </w:rPr>
        <w:t>Responsibilities:</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Experienced HR professional with corporate, regional, and agency recruiting experience.</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Automotive, banking, retail, Health Care, and insurance industry experience</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Prepare resumes and submittal forms to our Account Managers.</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 xml:space="preserve">Schedule in-person, video, and phone meetings with candidates in order to earn interest and qualify technical abilities to specific job responsibilities. </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 xml:space="preserve">Source for candidates utilizing multiple tools including LinkedIn and our proprietary CRM system. </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 xml:space="preserve">Responsible for recruiting candidates that match specific skills required by our clients, and sell candidates in to applying for the position. </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 xml:space="preserve">Use an internal applicant tracking system Bullhorn to track candidates from first contact to job offer. </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Develop recruiting strategies to identify qualified candidates by using various networking tools, cold-calling, warm calling, database mining, social media platforms, industry events, etc</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 xml:space="preserve">Thoroughly screen, interview and qualify candidates for placement, ensuring each candidate presented to our clients meets or exceeds their expectations Reviewed resumes, conducted interviews over the phone, scheduled interviews, and negotiated salaries with potential candidates. other client specific forms for each submission. </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Arrange client interviews by coordinating schedules and Maintained daily activity reports in Excel, participated in weekly meetings via Zoom meeting and facilitated in the on-boarding process.</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Negotiate wages, benefits, and other terms and conditions of employment with candidates.</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Ensure applicant tracking is completed on each candidate.</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 xml:space="preserve">Experience posting and searching on various job boards such as Monster, CareerBuilder, DICE, Zip Recruiter etc. </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shd w:val="clear" w:color="auto" w:fill="FFFFFF"/>
        </w:rPr>
      </w:pPr>
      <w:r w:rsidRPr="005D24DA">
        <w:rPr>
          <w:rFonts w:asciiTheme="minorHAnsi" w:hAnsiTheme="minorHAnsi" w:cs="Arial"/>
          <w:color w:val="0D0D0D" w:themeColor="text1" w:themeTint="F2"/>
          <w:sz w:val="22"/>
          <w:szCs w:val="22"/>
        </w:rPr>
        <w:t>Maintained daily activity reports in Excel, participated in weekly meetings via Zoom and facilitated in the on-boarding process</w:t>
      </w:r>
      <w:r w:rsidRPr="005D24DA">
        <w:rPr>
          <w:rFonts w:asciiTheme="minorHAnsi" w:hAnsiTheme="minorHAnsi" w:cs="Arial"/>
          <w:color w:val="0D0D0D" w:themeColor="text1" w:themeTint="F2"/>
          <w:sz w:val="22"/>
          <w:szCs w:val="22"/>
          <w:shd w:val="clear" w:color="auto" w:fill="FFFFFF"/>
        </w:rPr>
        <w:t>.</w:t>
      </w:r>
    </w:p>
    <w:p w:rsidR="0044318C" w:rsidRPr="005D24DA" w:rsidP="0044318C">
      <w:pPr>
        <w:pStyle w:val="PlainText"/>
        <w:contextualSpacing/>
        <w:rPr>
          <w:rFonts w:asciiTheme="minorHAnsi" w:hAnsiTheme="minorHAnsi"/>
          <w:b/>
          <w:bCs/>
          <w:color w:val="0D0D0D" w:themeColor="text1" w:themeTint="F2"/>
          <w:sz w:val="22"/>
          <w:szCs w:val="22"/>
        </w:rPr>
      </w:pPr>
    </w:p>
    <w:p w:rsidR="0044318C" w:rsidRPr="005D24DA" w:rsidP="0044318C">
      <w:pPr>
        <w:pStyle w:val="PlainText"/>
        <w:contextualSpacing/>
        <w:rPr>
          <w:rStyle w:val="None"/>
          <w:rFonts w:asciiTheme="minorHAnsi" w:hAnsiTheme="minorHAnsi"/>
          <w:b/>
          <w:color w:val="0D0D0D" w:themeColor="text1" w:themeTint="F2"/>
          <w:sz w:val="22"/>
          <w:szCs w:val="22"/>
        </w:rPr>
      </w:pPr>
      <w:r w:rsidRPr="005D24DA">
        <w:rPr>
          <w:rStyle w:val="None"/>
          <w:rFonts w:asciiTheme="minorHAnsi" w:hAnsiTheme="minorHAnsi"/>
          <w:b/>
          <w:color w:val="0D0D0D" w:themeColor="text1" w:themeTint="F2"/>
          <w:sz w:val="22"/>
          <w:szCs w:val="22"/>
        </w:rPr>
        <w:t>PSR TEK, Chennai, TN</w:t>
      </w:r>
      <w:r w:rsidRPr="005D24DA">
        <w:rPr>
          <w:rStyle w:val="None"/>
          <w:rFonts w:asciiTheme="minorHAnsi" w:hAnsiTheme="minorHAnsi"/>
          <w:b/>
          <w:color w:val="0D0D0D" w:themeColor="text1" w:themeTint="F2"/>
          <w:sz w:val="22"/>
          <w:szCs w:val="22"/>
        </w:rPr>
        <w:tab/>
      </w:r>
      <w:r w:rsidRPr="005D24DA">
        <w:rPr>
          <w:rStyle w:val="None"/>
          <w:rFonts w:asciiTheme="minorHAnsi" w:hAnsiTheme="minorHAnsi"/>
          <w:b/>
          <w:color w:val="0D0D0D" w:themeColor="text1" w:themeTint="F2"/>
          <w:sz w:val="22"/>
          <w:szCs w:val="22"/>
        </w:rPr>
        <w:tab/>
      </w:r>
      <w:r w:rsidRPr="005D24DA">
        <w:rPr>
          <w:rStyle w:val="None"/>
          <w:rFonts w:asciiTheme="minorHAnsi" w:hAnsiTheme="minorHAnsi"/>
          <w:b/>
          <w:color w:val="0D0D0D" w:themeColor="text1" w:themeTint="F2"/>
          <w:sz w:val="22"/>
          <w:szCs w:val="22"/>
        </w:rPr>
        <w:tab/>
      </w:r>
      <w:r w:rsidRPr="005D24DA">
        <w:rPr>
          <w:rStyle w:val="None"/>
          <w:rFonts w:asciiTheme="minorHAnsi" w:hAnsiTheme="minorHAnsi"/>
          <w:b/>
          <w:color w:val="0D0D0D" w:themeColor="text1" w:themeTint="F2"/>
          <w:sz w:val="22"/>
          <w:szCs w:val="22"/>
        </w:rPr>
        <w:tab/>
      </w:r>
      <w:r w:rsidRPr="005D24DA">
        <w:rPr>
          <w:rStyle w:val="None"/>
          <w:rFonts w:asciiTheme="minorHAnsi" w:hAnsiTheme="minorHAnsi"/>
          <w:b/>
          <w:color w:val="0D0D0D" w:themeColor="text1" w:themeTint="F2"/>
          <w:sz w:val="22"/>
          <w:szCs w:val="22"/>
        </w:rPr>
        <w:tab/>
      </w:r>
      <w:r w:rsidRPr="005D24DA">
        <w:rPr>
          <w:rStyle w:val="None"/>
          <w:rFonts w:asciiTheme="minorHAnsi" w:hAnsiTheme="minorHAnsi"/>
          <w:b/>
          <w:color w:val="0D0D0D" w:themeColor="text1" w:themeTint="F2"/>
          <w:sz w:val="22"/>
          <w:szCs w:val="22"/>
        </w:rPr>
        <w:tab/>
      </w:r>
      <w:r w:rsidRPr="005D24DA">
        <w:rPr>
          <w:rStyle w:val="None"/>
          <w:rFonts w:asciiTheme="minorHAnsi" w:hAnsiTheme="minorHAnsi"/>
          <w:b/>
          <w:color w:val="0D0D0D" w:themeColor="text1" w:themeTint="F2"/>
          <w:sz w:val="22"/>
          <w:szCs w:val="22"/>
        </w:rPr>
        <w:tab/>
      </w:r>
      <w:r w:rsidRPr="005D24DA">
        <w:rPr>
          <w:rStyle w:val="None"/>
          <w:rFonts w:asciiTheme="minorHAnsi" w:hAnsiTheme="minorHAnsi"/>
          <w:b/>
          <w:color w:val="0D0D0D" w:themeColor="text1" w:themeTint="F2"/>
          <w:sz w:val="22"/>
          <w:szCs w:val="22"/>
        </w:rPr>
        <w:tab/>
        <w:t xml:space="preserve">       </w:t>
      </w:r>
      <w:r w:rsidRPr="005D24DA">
        <w:rPr>
          <w:rStyle w:val="a"/>
          <w:rFonts w:asciiTheme="minorHAnsi" w:hAnsiTheme="minorHAnsi" w:cs="Calibri"/>
          <w:b/>
          <w:color w:val="0D0D0D" w:themeColor="text1" w:themeTint="F2"/>
          <w:sz w:val="22"/>
          <w:szCs w:val="22"/>
        </w:rPr>
        <w:t xml:space="preserve">September’ 2018 - </w:t>
      </w:r>
      <w:r w:rsidRPr="005D24DA">
        <w:rPr>
          <w:rStyle w:val="None"/>
          <w:rFonts w:asciiTheme="minorHAnsi" w:hAnsiTheme="minorHAnsi"/>
          <w:b/>
          <w:color w:val="0D0D0D" w:themeColor="text1" w:themeTint="F2"/>
          <w:sz w:val="22"/>
          <w:szCs w:val="22"/>
        </w:rPr>
        <w:t>November’2019</w:t>
      </w:r>
    </w:p>
    <w:p w:rsidR="00416A31" w:rsidRPr="00416A31" w:rsidP="00416A31">
      <w:pPr>
        <w:pStyle w:val="PlainText"/>
        <w:contextualSpacing/>
        <w:rPr>
          <w:rStyle w:val="None"/>
          <w:rFonts w:asciiTheme="minorHAnsi" w:hAnsiTheme="minorHAnsi"/>
          <w:b/>
          <w:color w:val="000000" w:themeColor="text1"/>
          <w:sz w:val="22"/>
          <w:szCs w:val="22"/>
        </w:rPr>
      </w:pPr>
      <w:r w:rsidRPr="00416A31">
        <w:rPr>
          <w:rStyle w:val="None"/>
          <w:rFonts w:asciiTheme="minorHAnsi" w:hAnsiTheme="minorHAnsi"/>
          <w:b/>
          <w:color w:val="000000" w:themeColor="text1"/>
          <w:sz w:val="22"/>
          <w:szCs w:val="22"/>
        </w:rPr>
        <w:t>US IT Recruiter</w:t>
      </w:r>
    </w:p>
    <w:p w:rsidR="0044318C" w:rsidRPr="005D24DA" w:rsidP="0044318C">
      <w:pPr>
        <w:pStyle w:val="PlainText"/>
        <w:contextualSpacing/>
        <w:rPr>
          <w:rFonts w:asciiTheme="minorHAnsi" w:hAnsiTheme="minorHAnsi" w:cs="Segoe UI"/>
          <w:color w:val="0D0D0D" w:themeColor="text1" w:themeTint="F2"/>
          <w:sz w:val="22"/>
          <w:szCs w:val="22"/>
          <w:shd w:val="clear" w:color="auto" w:fill="FFFFFF"/>
        </w:rPr>
      </w:pPr>
    </w:p>
    <w:p w:rsidR="0044318C" w:rsidRPr="005D24DA" w:rsidP="0044318C">
      <w:pPr>
        <w:pStyle w:val="PlainText"/>
        <w:contextualSpacing/>
        <w:rPr>
          <w:rStyle w:val="a"/>
          <w:rFonts w:asciiTheme="minorHAnsi" w:hAnsiTheme="minorHAnsi" w:cs="Calibri"/>
          <w:b/>
          <w:bCs/>
          <w:color w:val="0D0D0D" w:themeColor="text1" w:themeTint="F2"/>
          <w:kern w:val="1"/>
          <w:sz w:val="22"/>
          <w:szCs w:val="22"/>
          <w:u w:val="single"/>
        </w:rPr>
      </w:pPr>
      <w:r w:rsidRPr="005D24DA">
        <w:rPr>
          <w:rStyle w:val="a"/>
          <w:rFonts w:asciiTheme="minorHAnsi" w:hAnsiTheme="minorHAnsi" w:cs="Calibri"/>
          <w:b/>
          <w:bCs/>
          <w:color w:val="0D0D0D" w:themeColor="text1" w:themeTint="F2"/>
          <w:kern w:val="1"/>
          <w:sz w:val="22"/>
          <w:szCs w:val="22"/>
          <w:u w:val="single"/>
        </w:rPr>
        <w:t xml:space="preserve">Description: </w:t>
      </w:r>
    </w:p>
    <w:p w:rsidR="0044318C" w:rsidRPr="005D24DA" w:rsidP="0044318C">
      <w:pPr>
        <w:pStyle w:val="PlainText"/>
        <w:contextualSpacing/>
        <w:rPr>
          <w:rFonts w:asciiTheme="minorHAnsi" w:hAnsiTheme="minorHAnsi" w:cs="Segoe UI"/>
          <w:color w:val="0D0D0D" w:themeColor="text1" w:themeTint="F2"/>
          <w:sz w:val="22"/>
          <w:szCs w:val="22"/>
          <w:shd w:val="clear" w:color="auto" w:fill="FFFFFF"/>
        </w:rPr>
      </w:pPr>
      <w:r w:rsidRPr="005D24DA">
        <w:rPr>
          <w:rFonts w:asciiTheme="minorHAnsi" w:hAnsiTheme="minorHAnsi" w:cs="Segoe UI"/>
          <w:color w:val="0D0D0D" w:themeColor="text1" w:themeTint="F2"/>
          <w:sz w:val="22"/>
          <w:szCs w:val="22"/>
          <w:shd w:val="clear" w:color="auto" w:fill="FFFFFF"/>
        </w:rPr>
        <w:t>Experienced Technical Recruiter with a demonstrated history of working in the information technology and services industry. Skilled in Management, Screening, Recruiting, Technical Recruiting, and Screening Resumes. Strong human resources professional graduated from University.</w:t>
      </w:r>
    </w:p>
    <w:p w:rsidR="0044318C" w:rsidRPr="005D24DA" w:rsidP="0044318C">
      <w:pPr>
        <w:pStyle w:val="A0"/>
        <w:contextualSpacing/>
        <w:jc w:val="both"/>
        <w:rPr>
          <w:rFonts w:eastAsia="Consolas" w:asciiTheme="minorHAnsi" w:hAnsiTheme="minorHAnsi" w:cs="Segoe UI"/>
          <w:color w:val="0D0D0D" w:themeColor="text1" w:themeTint="F2"/>
          <w:sz w:val="22"/>
          <w:szCs w:val="22"/>
          <w:shd w:val="clear" w:color="auto" w:fill="FFFFFF"/>
          <w:lang w:eastAsia="en-IN"/>
        </w:rPr>
      </w:pPr>
    </w:p>
    <w:p w:rsidR="0044318C" w:rsidRPr="005D24DA" w:rsidP="0044318C">
      <w:pPr>
        <w:pStyle w:val="A0"/>
        <w:contextualSpacing/>
        <w:jc w:val="both"/>
        <w:rPr>
          <w:rStyle w:val="a"/>
          <w:rFonts w:asciiTheme="minorHAnsi" w:hAnsiTheme="minorHAnsi" w:cs="Calibri"/>
          <w:b/>
          <w:bCs/>
          <w:color w:val="0D0D0D" w:themeColor="text1" w:themeTint="F2"/>
          <w:sz w:val="22"/>
          <w:szCs w:val="22"/>
          <w:u w:val="single"/>
        </w:rPr>
      </w:pPr>
      <w:r w:rsidRPr="005D24DA">
        <w:rPr>
          <w:rStyle w:val="a"/>
          <w:rFonts w:asciiTheme="minorHAnsi" w:hAnsiTheme="minorHAnsi" w:cs="Calibri"/>
          <w:b/>
          <w:bCs/>
          <w:color w:val="0D0D0D" w:themeColor="text1" w:themeTint="F2"/>
          <w:sz w:val="22"/>
          <w:szCs w:val="22"/>
          <w:u w:val="single"/>
        </w:rPr>
        <w:t>Responsibilities:</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Recruiting and hiring candidates in contract, contract-to-hire and permanent placement for multiple client companies.</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Experience in full cycle Recruitment involving Sourcing, Identifying, and Interviewing, Screening and placing Personnel in quick turnaround time in Contract, Contract with Hire and Permanent Position.</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Filtering and reviewing completed candidate profiles, resumes and evaluated applicants work history, education and training, job skills, desired salary, hourly rate, and personal qualifications against open requirements.</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Developing and implementing effective recruiting strategies in order to attract, screen, recruit, and select high quality candidates including referral generation, ad placement, position postings, direct sourcing, cold calling and networking to develop a qualified pool of candidates.</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Establishing and maintaining solid working relationships with hiring managers.</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Managing the End - End recruitment process from requirement gathering from the Client/Client Managers to till candidate on-boarding (Interview Schedule, Salary or Rate Negotiation, Paper work).</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Good Experience working with direct clients and Implementation Partners, Managed Service Provider (MSP) and vendor management system (VMS) Portals.</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Proven experience in analyzing the job requirements and potential screening.</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Placed high-end technical professionals in the area of Information Technology Industry in contract, C2H, Right to hire and full-time (FTE’s) positions.</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Expertise in all visas include, US Citizens (USC), Green Card (GC), TN Visa (Canadian, or Mexican citizen), H1B, EAD’s (OPT, CPT).</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Expertise in C2C, 1099, W2 contract and Permanent. </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Knowledge and experience using the Applicant Tracking System (ATS).</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 xml:space="preserve">Experience in the Boolean Search Strings (like AND OR NOT etc.) </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Experience in portals like - Monster, Dice, CareerBuilder (CB), Internet sourcing, LinkedIn, etc.</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Must have experience on full Life Cycle of Recruiting (screening resumes, interviewing, technical queries &amp; interviews, closing of candidates and responsibilities till joining of candidates.)</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Making of effective resourcing strategies, such head hunting, Internal Sourcing, networking, Employee referrals.</w:t>
      </w:r>
    </w:p>
    <w:p w:rsidR="0044318C" w:rsidRPr="005D24DA" w:rsidP="0044318C">
      <w:pPr>
        <w:pStyle w:val="ListParagraph"/>
        <w:widowControl w:val="0"/>
        <w:numPr>
          <w:ilvl w:val="0"/>
          <w:numId w:val="1"/>
        </w:numPr>
        <w:overflowPunct w:val="0"/>
        <w:autoSpaceDE w:val="0"/>
        <w:autoSpaceDN w:val="0"/>
        <w:adjustRightInd w:val="0"/>
        <w:rPr>
          <w:rFonts w:asciiTheme="minorHAnsi" w:hAnsiTheme="minorHAnsi" w:cs="Arial"/>
          <w:color w:val="0D0D0D" w:themeColor="text1" w:themeTint="F2"/>
          <w:sz w:val="22"/>
          <w:szCs w:val="22"/>
        </w:rPr>
      </w:pPr>
      <w:r w:rsidRPr="005D24DA">
        <w:rPr>
          <w:rFonts w:asciiTheme="minorHAnsi" w:hAnsiTheme="minorHAnsi" w:cs="Arial"/>
          <w:color w:val="0D0D0D" w:themeColor="text1" w:themeTint="F2"/>
          <w:sz w:val="22"/>
          <w:szCs w:val="22"/>
        </w:rPr>
        <w:t>Good Knowledge in US Tax Terms (1099/W2/Corp-Corp.)</w:t>
      </w:r>
    </w:p>
    <w:p w:rsidR="0044318C" w:rsidRPr="005D24DA" w:rsidP="0044318C">
      <w:pPr>
        <w:pStyle w:val="ListParagraph"/>
        <w:widowControl w:val="0"/>
        <w:numPr>
          <w:ilvl w:val="0"/>
          <w:numId w:val="1"/>
        </w:numPr>
        <w:overflowPunct w:val="0"/>
        <w:autoSpaceDE w:val="0"/>
        <w:autoSpaceDN w:val="0"/>
        <w:adjustRightInd w:val="0"/>
        <w:rPr>
          <w:rFonts w:eastAsia="Times New Roman" w:asciiTheme="minorHAnsi" w:hAnsiTheme="minorHAnsi" w:cs="Arial"/>
          <w:color w:val="0D0D0D" w:themeColor="text1" w:themeTint="F2"/>
          <w:sz w:val="22"/>
          <w:szCs w:val="22"/>
          <w:bdr w:val="none" w:sz="0" w:space="0" w:color="auto"/>
        </w:rPr>
      </w:pPr>
      <w:r w:rsidRPr="005D24DA">
        <w:rPr>
          <w:rFonts w:asciiTheme="minorHAnsi" w:hAnsiTheme="minorHAnsi" w:cs="Arial"/>
          <w:color w:val="0D0D0D" w:themeColor="text1" w:themeTint="F2"/>
          <w:sz w:val="22"/>
          <w:szCs w:val="22"/>
        </w:rPr>
        <w:t>Negotiation</w:t>
      </w:r>
      <w:r w:rsidRPr="005D24DA">
        <w:rPr>
          <w:rFonts w:eastAsia="Times New Roman" w:asciiTheme="minorHAnsi" w:hAnsiTheme="minorHAnsi" w:cs="Arial"/>
          <w:color w:val="0D0D0D" w:themeColor="text1" w:themeTint="F2"/>
          <w:sz w:val="22"/>
          <w:szCs w:val="22"/>
          <w:bdr w:val="none" w:sz="0" w:space="0" w:color="auto"/>
        </w:rPr>
        <w:t xml:space="preserve"> of Pay Rates with the consultants.</w:t>
      </w:r>
    </w:p>
    <w:p w:rsidR="0044318C" w:rsidRPr="005D24DA" w:rsidP="0044318C">
      <w:pPr>
        <w:pBdr>
          <w:top w:val="none" w:sz="0" w:space="0" w:color="auto"/>
          <w:left w:val="none" w:sz="0" w:space="0" w:color="auto"/>
          <w:bottom w:val="none" w:sz="0" w:space="0" w:color="auto"/>
          <w:right w:val="none" w:sz="0" w:space="0" w:color="auto"/>
          <w:between w:val="none" w:sz="0" w:space="0" w:color="auto"/>
          <w:bar w:val="none" w:sz="0" w:space="0" w:color="auto"/>
        </w:pBdr>
        <w:shd w:val="clear" w:color="auto" w:fill="FFFFFF"/>
        <w:contextualSpacing/>
        <w:rPr>
          <w:rStyle w:val="a"/>
          <w:rFonts w:asciiTheme="minorHAnsi" w:hAnsiTheme="minorHAnsi" w:cs="Calibri"/>
          <w:b/>
          <w:color w:val="0D0D0D" w:themeColor="text1" w:themeTint="F2"/>
          <w:sz w:val="22"/>
          <w:szCs w:val="22"/>
        </w:rPr>
      </w:pPr>
    </w:p>
    <w:p w:rsidR="0044318C" w:rsidRPr="005D24DA" w:rsidP="0044318C">
      <w:pPr>
        <w:pBdr>
          <w:top w:val="none" w:sz="0" w:space="0" w:color="auto"/>
          <w:left w:val="none" w:sz="0" w:space="0" w:color="auto"/>
          <w:bottom w:val="none" w:sz="0" w:space="0" w:color="auto"/>
          <w:right w:val="none" w:sz="0" w:space="0" w:color="auto"/>
          <w:between w:val="none" w:sz="0" w:space="0" w:color="auto"/>
          <w:bar w:val="none" w:sz="0" w:space="0" w:color="auto"/>
        </w:pBdr>
        <w:shd w:val="clear" w:color="auto" w:fill="FFFFFF"/>
        <w:contextualSpacing/>
        <w:rPr>
          <w:rFonts w:eastAsia="Times New Roman" w:asciiTheme="minorHAnsi" w:hAnsiTheme="minorHAnsi" w:cs="Arial"/>
          <w:b/>
          <w:color w:val="0D0D0D" w:themeColor="text1" w:themeTint="F2"/>
          <w:sz w:val="22"/>
          <w:szCs w:val="22"/>
          <w:u w:val="single"/>
          <w:bdr w:val="none" w:sz="0" w:space="0" w:color="auto"/>
        </w:rPr>
      </w:pPr>
      <w:r w:rsidRPr="005D24DA">
        <w:rPr>
          <w:rStyle w:val="a"/>
          <w:rFonts w:asciiTheme="minorHAnsi" w:hAnsiTheme="minorHAnsi" w:cs="Calibri"/>
          <w:b/>
          <w:color w:val="0D0D0D" w:themeColor="text1" w:themeTint="F2"/>
          <w:sz w:val="22"/>
          <w:szCs w:val="22"/>
          <w:u w:val="single"/>
        </w:rPr>
        <w:t>Environment:</w:t>
      </w:r>
    </w:p>
    <w:p w:rsidR="0044318C" w:rsidRPr="005D24DA" w:rsidP="0044318C">
      <w:pPr>
        <w:pStyle w:val="A0"/>
        <w:contextualSpacing/>
        <w:jc w:val="both"/>
        <w:rPr>
          <w:rStyle w:val="a"/>
          <w:rFonts w:asciiTheme="minorHAnsi" w:hAnsiTheme="minorHAnsi" w:cs="Calibri"/>
          <w:bCs/>
          <w:color w:val="0D0D0D" w:themeColor="text1" w:themeTint="F2"/>
          <w:sz w:val="22"/>
          <w:szCs w:val="22"/>
        </w:rPr>
      </w:pPr>
      <w:r w:rsidRPr="005D24DA">
        <w:rPr>
          <w:rStyle w:val="a"/>
          <w:rFonts w:asciiTheme="minorHAnsi" w:hAnsiTheme="minorHAnsi" w:cs="Calibri"/>
          <w:bCs/>
          <w:color w:val="0D0D0D" w:themeColor="text1" w:themeTint="F2"/>
          <w:sz w:val="22"/>
          <w:szCs w:val="22"/>
        </w:rPr>
        <w:t xml:space="preserve">ATS, FTE’s, </w:t>
      </w:r>
      <w:r w:rsidRPr="005D24DA">
        <w:rPr>
          <w:rFonts w:asciiTheme="minorHAnsi" w:hAnsiTheme="minorHAnsi" w:cs="Calibri"/>
          <w:bCs/>
          <w:color w:val="0D0D0D" w:themeColor="text1" w:themeTint="F2"/>
          <w:sz w:val="22"/>
          <w:szCs w:val="22"/>
        </w:rPr>
        <w:t xml:space="preserve">C2C, C2H, </w:t>
      </w:r>
      <w:r w:rsidRPr="005D24DA">
        <w:rPr>
          <w:rStyle w:val="a"/>
          <w:rFonts w:asciiTheme="minorHAnsi" w:hAnsiTheme="minorHAnsi" w:cs="Calibri"/>
          <w:bCs/>
          <w:color w:val="0D0D0D" w:themeColor="text1" w:themeTint="F2"/>
          <w:sz w:val="22"/>
          <w:szCs w:val="22"/>
        </w:rPr>
        <w:t>W2, Monster, Dice, LinkedIn, USC, GC, H1B, EAD’s</w:t>
      </w:r>
    </w:p>
    <w:p w:rsidR="0044318C" w:rsidRPr="005D24DA" w:rsidP="0044318C">
      <w:pPr>
        <w:ind w:right="220"/>
        <w:contextualSpacing/>
        <w:jc w:val="both"/>
        <w:rPr>
          <w:rFonts w:eastAsia="Consolas" w:asciiTheme="minorHAnsi" w:hAnsiTheme="minorHAnsi" w:cs="Consolas"/>
          <w:b/>
          <w:bCs/>
          <w:color w:val="0D0D0D" w:themeColor="text1" w:themeTint="F2"/>
          <w:sz w:val="22"/>
          <w:szCs w:val="22"/>
          <w:u w:color="000000"/>
          <w:lang w:eastAsia="en-IN"/>
        </w:rPr>
      </w:pPr>
    </w:p>
    <w:p w:rsidR="0044318C" w:rsidRPr="005D24DA" w:rsidP="0044318C">
      <w:pPr>
        <w:ind w:right="220"/>
        <w:contextualSpacing/>
        <w:jc w:val="both"/>
        <w:rPr>
          <w:rFonts w:eastAsia="Cambria" w:asciiTheme="minorHAnsi" w:hAnsiTheme="minorHAnsi" w:cs="Calibri"/>
          <w:b/>
          <w:color w:val="0D0D0D" w:themeColor="text1" w:themeTint="F2"/>
          <w:sz w:val="22"/>
          <w:szCs w:val="22"/>
          <w:u w:val="single"/>
        </w:rPr>
      </w:pPr>
      <w:r w:rsidRPr="005D24DA">
        <w:rPr>
          <w:rFonts w:eastAsia="Cambria" w:asciiTheme="minorHAnsi" w:hAnsiTheme="minorHAnsi" w:cs="Calibri"/>
          <w:b/>
          <w:color w:val="0D0D0D" w:themeColor="text1" w:themeTint="F2"/>
          <w:sz w:val="22"/>
          <w:szCs w:val="22"/>
          <w:u w:val="single"/>
        </w:rPr>
        <w:t>Education:</w:t>
      </w:r>
    </w:p>
    <w:p w:rsidR="0044318C" w:rsidRPr="005D24DA" w:rsidP="0044318C">
      <w:pPr>
        <w:pStyle w:val="ListParagraph"/>
        <w:numPr>
          <w:ilvl w:val="0"/>
          <w:numId w:val="3"/>
        </w:numPr>
        <w:ind w:right="220"/>
        <w:rPr>
          <w:rFonts w:eastAsia="Cambria" w:asciiTheme="minorHAnsi" w:hAnsiTheme="minorHAnsi" w:cs="Calibri"/>
          <w:b/>
          <w:color w:val="0D0D0D" w:themeColor="text1" w:themeTint="F2"/>
          <w:sz w:val="22"/>
          <w:szCs w:val="22"/>
        </w:rPr>
      </w:pPr>
      <w:r w:rsidRPr="005D24DA">
        <w:rPr>
          <w:rFonts w:asciiTheme="minorHAnsi" w:hAnsiTheme="minorHAnsi"/>
          <w:color w:val="0D0D0D" w:themeColor="text1" w:themeTint="F2"/>
          <w:sz w:val="22"/>
          <w:szCs w:val="22"/>
        </w:rPr>
        <w:t xml:space="preserve">Master’s in Human Resources, </w:t>
      </w:r>
      <w:r w:rsidRPr="005D24DA">
        <w:rPr>
          <w:rFonts w:eastAsia="Calibri" w:asciiTheme="minorHAnsi" w:hAnsiTheme="minorHAnsi" w:cs="Segoe Print"/>
          <w:color w:val="0D0D0D" w:themeColor="text1" w:themeTint="F2"/>
          <w:sz w:val="22"/>
          <w:szCs w:val="22"/>
          <w:bdr w:val="none" w:sz="0" w:space="0" w:color="auto"/>
        </w:rPr>
        <w:t xml:space="preserve">Manonmaniam Sundaranar University, Tirunelveli - 2017, TN. </w:t>
      </w:r>
    </w:p>
    <w:p w:rsidR="0044318C" w:rsidRPr="005D24DA" w:rsidP="0044318C">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space="0" w:color="auto"/>
        </w:pBdr>
        <w:tabs>
          <w:tab w:val="left" w:pos="720"/>
        </w:tabs>
        <w:rPr>
          <w:rFonts w:asciiTheme="minorHAnsi" w:hAnsiTheme="minorHAnsi"/>
          <w:color w:val="0D0D0D" w:themeColor="text1" w:themeTint="F2"/>
          <w:sz w:val="22"/>
          <w:szCs w:val="22"/>
        </w:rPr>
      </w:pPr>
      <w:r w:rsidRPr="005D24DA">
        <w:rPr>
          <w:rFonts w:eastAsia="Cambria" w:asciiTheme="minorHAnsi" w:hAnsiTheme="minorHAnsi" w:cs="Calibri"/>
          <w:color w:val="0D0D0D" w:themeColor="text1" w:themeTint="F2"/>
          <w:sz w:val="22"/>
          <w:szCs w:val="22"/>
        </w:rPr>
        <w:t xml:space="preserve">Bachelors in </w:t>
      </w:r>
      <w:r w:rsidRPr="005D24DA">
        <w:rPr>
          <w:rFonts w:asciiTheme="minorHAnsi" w:hAnsiTheme="minorHAnsi"/>
          <w:color w:val="0D0D0D" w:themeColor="text1" w:themeTint="F2"/>
          <w:sz w:val="22"/>
          <w:szCs w:val="22"/>
        </w:rPr>
        <w:t>Electrical and Electronics Engineering, Anna University, Chennai - 2014, TN.</w:t>
      </w:r>
    </w:p>
    <w:p w:rsidR="00353474" w:rsidRPr="005D24DA">
      <w:pPr>
        <w:rPr>
          <w:color w:val="0D0D0D" w:themeColor="text1" w:themeTint="F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p>
    <w:sectPr w:rsidSect="0044318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Segoe Print">
    <w:panose1 w:val="02000600000000000000"/>
    <w:charset w:val="00"/>
    <w:family w:val="auto"/>
    <w:pitch w:val="variable"/>
    <w:sig w:usb0="0000028F"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57250F2"/>
    <w:multiLevelType w:val="hybridMultilevel"/>
    <w:tmpl w:val="45B6A4A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
    <w:nsid w:val="31541F98"/>
    <w:multiLevelType w:val="hybridMultilevel"/>
    <w:tmpl w:val="8C52CC7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
    <w:nsid w:val="48483184"/>
    <w:multiLevelType w:val="hybridMultilevel"/>
    <w:tmpl w:val="96EA2EB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18C"/>
    <w:rsid w:val="001F1633"/>
    <w:rsid w:val="00353474"/>
    <w:rsid w:val="00416A31"/>
    <w:rsid w:val="00434FED"/>
    <w:rsid w:val="0043790C"/>
    <w:rsid w:val="0044318C"/>
    <w:rsid w:val="005063BB"/>
    <w:rsid w:val="005D24DA"/>
    <w:rsid w:val="007C49EF"/>
    <w:rsid w:val="00896804"/>
    <w:rsid w:val="00943E40"/>
    <w:rsid w:val="00B90EBF"/>
    <w:rsid w:val="00BD255D"/>
    <w:rsid w:val="00C20D77"/>
    <w:rsid w:val="00C70A1C"/>
    <w:rsid w:val="00CB52A1"/>
    <w:rsid w:val="00D2299D"/>
    <w:rsid w:val="00D44A25"/>
    <w:rsid w:val="00EF13E3"/>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318C"/>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paragraph" w:styleId="Heading3">
    <w:name w:val="heading 3"/>
    <w:basedOn w:val="Normal"/>
    <w:link w:val="Heading3Char"/>
    <w:uiPriority w:val="9"/>
    <w:qFormat/>
    <w:rsid w:val="0044318C"/>
    <w:pPr>
      <w:pBdr>
        <w:top w:val="none" w:sz="0" w:space="0" w:color="auto"/>
        <w:left w:val="none" w:sz="0" w:space="0" w:color="auto"/>
        <w:bottom w:val="none" w:sz="0" w:space="0" w:color="auto"/>
        <w:right w:val="none" w:sz="0" w:space="0" w:color="auto"/>
        <w:between w:val="none" w:sz="0" w:space="0" w:color="auto"/>
        <w:bar w:val="none" w:sz="0" w:space="0" w:color="auto"/>
      </w:pBdr>
      <w:spacing w:before="100" w:beforeAutospacing="1" w:after="100" w:afterAutospacing="1"/>
      <w:outlineLvl w:val="2"/>
    </w:pPr>
    <w:rPr>
      <w:rFonts w:eastAsia="Times New Roman"/>
      <w:b/>
      <w:bCs/>
      <w:sz w:val="27"/>
      <w:szCs w:val="27"/>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4318C"/>
    <w:rPr>
      <w:rFonts w:ascii="Times New Roman" w:eastAsia="Times New Roman" w:hAnsi="Times New Roman" w:cs="Times New Roman"/>
      <w:b/>
      <w:bCs/>
      <w:sz w:val="27"/>
      <w:szCs w:val="27"/>
    </w:rPr>
  </w:style>
  <w:style w:type="character" w:styleId="Hyperlink">
    <w:name w:val="Hyperlink"/>
    <w:rsid w:val="0044318C"/>
    <w:rPr>
      <w:u w:val="single"/>
    </w:rPr>
  </w:style>
  <w:style w:type="paragraph" w:styleId="ListParagraph">
    <w:name w:val="List Paragraph"/>
    <w:basedOn w:val="Normal"/>
    <w:uiPriority w:val="34"/>
    <w:qFormat/>
    <w:rsid w:val="0044318C"/>
    <w:pPr>
      <w:ind w:left="720"/>
      <w:contextualSpacing/>
    </w:pPr>
  </w:style>
  <w:style w:type="character" w:customStyle="1" w:styleId="grame">
    <w:name w:val="grame"/>
    <w:basedOn w:val="DefaultParagraphFont"/>
    <w:rsid w:val="0044318C"/>
  </w:style>
  <w:style w:type="paragraph" w:styleId="PlainText">
    <w:name w:val="Plain Text"/>
    <w:link w:val="PlainTextChar"/>
    <w:rsid w:val="0044318C"/>
    <w:pPr>
      <w:pBdr>
        <w:top w:val="nil"/>
        <w:left w:val="nil"/>
        <w:bottom w:val="nil"/>
        <w:right w:val="nil"/>
        <w:between w:val="nil"/>
        <w:bar w:val="nil"/>
      </w:pBdr>
      <w:spacing w:after="0" w:line="240" w:lineRule="auto"/>
    </w:pPr>
    <w:rPr>
      <w:rFonts w:ascii="Consolas" w:eastAsia="Consolas" w:hAnsi="Consolas" w:cs="Consolas"/>
      <w:color w:val="000000"/>
      <w:sz w:val="21"/>
      <w:szCs w:val="21"/>
      <w:u w:color="000000"/>
      <w:bdr w:val="nil"/>
      <w:lang w:eastAsia="en-IN"/>
    </w:rPr>
  </w:style>
  <w:style w:type="character" w:customStyle="1" w:styleId="PlainTextChar">
    <w:name w:val="Plain Text Char"/>
    <w:basedOn w:val="DefaultParagraphFont"/>
    <w:link w:val="PlainText"/>
    <w:rsid w:val="0044318C"/>
    <w:rPr>
      <w:rFonts w:ascii="Consolas" w:eastAsia="Consolas" w:hAnsi="Consolas" w:cs="Consolas"/>
      <w:color w:val="000000"/>
      <w:sz w:val="21"/>
      <w:szCs w:val="21"/>
      <w:u w:color="000000"/>
      <w:bdr w:val="nil"/>
      <w:lang w:eastAsia="en-IN"/>
    </w:rPr>
  </w:style>
  <w:style w:type="character" w:customStyle="1" w:styleId="None">
    <w:name w:val="None"/>
    <w:rsid w:val="0044318C"/>
  </w:style>
  <w:style w:type="character" w:customStyle="1" w:styleId="a">
    <w:name w:val="无"/>
    <w:rsid w:val="0044318C"/>
  </w:style>
  <w:style w:type="paragraph" w:customStyle="1" w:styleId="TEKBodyResume">
    <w:name w:val="TEK Body Resume"/>
    <w:link w:val="TEKBodyResumeChar"/>
    <w:qFormat/>
    <w:rsid w:val="0044318C"/>
    <w:pPr>
      <w:spacing w:after="0" w:line="240" w:lineRule="auto"/>
    </w:pPr>
    <w:rPr>
      <w:rFonts w:ascii="Calibri" w:eastAsia="Times New Roman" w:hAnsi="Calibri" w:cs="Times New Roman"/>
      <w:color w:val="9BBB59"/>
      <w:sz w:val="20"/>
      <w:szCs w:val="24"/>
    </w:rPr>
  </w:style>
  <w:style w:type="character" w:customStyle="1" w:styleId="TEKBodyResumeChar">
    <w:name w:val="TEK Body Resume Char"/>
    <w:basedOn w:val="DefaultParagraphFont"/>
    <w:link w:val="TEKBodyResume"/>
    <w:rsid w:val="0044318C"/>
    <w:rPr>
      <w:rFonts w:ascii="Calibri" w:eastAsia="Times New Roman" w:hAnsi="Calibri" w:cs="Times New Roman"/>
      <w:color w:val="9BBB59"/>
      <w:sz w:val="20"/>
      <w:szCs w:val="24"/>
    </w:rPr>
  </w:style>
  <w:style w:type="paragraph" w:customStyle="1" w:styleId="A0">
    <w:name w:val="正文 A"/>
    <w:rsid w:val="0044318C"/>
    <w:pPr>
      <w:pBdr>
        <w:top w:val="nil"/>
        <w:left w:val="nil"/>
        <w:bottom w:val="nil"/>
        <w:right w:val="nil"/>
        <w:between w:val="nil"/>
        <w:bar w:val="nil"/>
      </w:pBdr>
      <w:spacing w:after="0" w:line="240" w:lineRule="auto"/>
    </w:pPr>
    <w:rPr>
      <w:rFonts w:ascii="Times New Roman" w:eastAsia="Times New Roman" w:hAnsi="Times New Roman" w:cs="Times New Roman"/>
      <w:color w:val="000000"/>
      <w:sz w:val="24"/>
      <w:szCs w:val="24"/>
      <w:u w:color="000000"/>
      <w:bdr w:val="nil"/>
    </w:rPr>
  </w:style>
  <w:style w:type="character" w:customStyle="1" w:styleId="CharAttribute9">
    <w:name w:val="CharAttribute9"/>
    <w:rsid w:val="0044318C"/>
    <w:rPr>
      <w:rFonts w:ascii="Times New Roman" w:eastAsia="Times New Roman" w:hAnsi="Times New Roman" w:hint="default"/>
      <w:sz w:val="22"/>
    </w:rPr>
  </w:style>
  <w:style w:type="character" w:customStyle="1" w:styleId="style11">
    <w:name w:val="style11"/>
    <w:rsid w:val="0044318C"/>
    <w:rPr>
      <w:rFonts w:ascii="Verdana" w:hAnsi="Verdana" w:hint="default"/>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Arun.Hari@Aol.com" TargetMode="External" /><Relationship Id="rId5" Type="http://schemas.openxmlformats.org/officeDocument/2006/relationships/hyperlink" Target="https://www.linkedin.com/company/russell-tobin-&amp;-associates-llc/" TargetMode="External" /><Relationship Id="rId6" Type="http://schemas.openxmlformats.org/officeDocument/2006/relationships/image" Target="https://rdxfootmark.naukri.com/v2/track/openCv?trackingInfo=cc6a2523d5a1453a9de5324ac0370160134f530e18705c4458440321091b5b58120d130711465155084356014b4450530401195c1333471b1b1110435b5a0b574a1b0c031f031207004900145a7045111b405a5e0e5042120e141f0319011f500f1d655653111b534a411b1213471b1b11030c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3</Pages>
  <Words>1365</Words>
  <Characters>7785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 Hari</dc:creator>
  <cp:lastModifiedBy>Arun Hari</cp:lastModifiedBy>
  <cp:revision>55</cp:revision>
  <dcterms:created xsi:type="dcterms:W3CDTF">2023-02-28T18:02:00Z</dcterms:created>
  <dcterms:modified xsi:type="dcterms:W3CDTF">2023-08-15T10:13:00Z</dcterms:modified>
</cp:coreProperties>
</file>