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8C3E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0" w:name="_Toc190194265"/>
    </w:p>
    <w:p w14:paraId="1B10E2B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88BEADD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24BD0AB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10F0F10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A6D7A1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FE29FEC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4A668C5" w14:textId="44F2C0FE" w:rsidR="0022589B" w:rsidRPr="001B11E3" w:rsidRDefault="0022589B" w:rsidP="001B11E3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B11E3">
        <w:rPr>
          <w:rFonts w:ascii="Arial" w:hAnsi="Arial" w:cs="Arial"/>
          <w:b/>
          <w:bCs/>
          <w:sz w:val="32"/>
          <w:szCs w:val="32"/>
          <w:lang w:val="es-ES"/>
        </w:rPr>
        <w:t>UNINPAHU – Institución Universitaria.</w:t>
      </w:r>
    </w:p>
    <w:p w14:paraId="6454D7C2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55A389A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CC349EB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C6FD3F1" w14:textId="77777777" w:rsidR="008765B4" w:rsidRPr="001B1B55" w:rsidRDefault="008765B4" w:rsidP="001B11E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F0E3BF0" w14:textId="3BA2B940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Ingeniería </w:t>
      </w:r>
      <w:r w:rsidR="005E72F0">
        <w:rPr>
          <w:rFonts w:ascii="Arial" w:hAnsi="Arial" w:cs="Arial"/>
          <w:b/>
          <w:bCs/>
          <w:sz w:val="28"/>
          <w:szCs w:val="28"/>
          <w:lang w:val="es-ES"/>
        </w:rPr>
        <w:t>de Software</w:t>
      </w:r>
    </w:p>
    <w:p w14:paraId="51EF1F4F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BB69400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1E2F05" w14:textId="5BE608E7" w:rsidR="0022589B" w:rsidRPr="001B11E3" w:rsidRDefault="00006F1E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20 comandos VirtualBox </w:t>
      </w:r>
      <w:r w:rsidR="000D4B73">
        <w:rPr>
          <w:rFonts w:ascii="Arial" w:hAnsi="Arial" w:cs="Arial"/>
          <w:b/>
          <w:bCs/>
          <w:sz w:val="28"/>
          <w:szCs w:val="28"/>
          <w:lang w:val="es-ES"/>
        </w:rPr>
        <w:t>(Linux)</w:t>
      </w:r>
      <w:r w:rsidRPr="001B11E3">
        <w:rPr>
          <w:rFonts w:ascii="Arial" w:hAnsi="Arial" w:cs="Arial"/>
          <w:b/>
          <w:bCs/>
          <w:sz w:val="28"/>
          <w:szCs w:val="28"/>
          <w:lang w:val="es-ES"/>
        </w:rPr>
        <w:br/>
      </w:r>
      <w:r w:rsidR="0022589B" w:rsidRPr="001B11E3">
        <w:rPr>
          <w:rFonts w:ascii="Arial" w:hAnsi="Arial" w:cs="Arial"/>
          <w:b/>
          <w:bCs/>
          <w:sz w:val="28"/>
          <w:szCs w:val="28"/>
          <w:lang w:val="es-ES"/>
        </w:rPr>
        <w:t>DevOps</w:t>
      </w:r>
    </w:p>
    <w:p w14:paraId="4A9BD89D" w14:textId="77777777" w:rsidR="008765B4" w:rsidRPr="001B11E3" w:rsidRDefault="008765B4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0FE9B93" w14:textId="77777777" w:rsidR="0022589B" w:rsidRPr="001B11E3" w:rsidRDefault="0022589B" w:rsidP="001B1B5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2A31831" w14:textId="310F8F3B" w:rsidR="0022589B" w:rsidRPr="001B11E3" w:rsidRDefault="0022589B" w:rsidP="001B11E3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1B11E3">
        <w:rPr>
          <w:rFonts w:ascii="Arial" w:hAnsi="Arial" w:cs="Arial"/>
          <w:b/>
          <w:bCs/>
          <w:sz w:val="28"/>
          <w:szCs w:val="28"/>
          <w:lang w:val="es-ES"/>
        </w:rPr>
        <w:t xml:space="preserve">Taller </w:t>
      </w:r>
      <w:r w:rsidR="009F31D0" w:rsidRPr="001B11E3">
        <w:rPr>
          <w:rFonts w:ascii="Arial" w:hAnsi="Arial" w:cs="Arial"/>
          <w:b/>
          <w:bCs/>
          <w:sz w:val="28"/>
          <w:szCs w:val="28"/>
          <w:lang w:val="es-ES"/>
        </w:rPr>
        <w:t>3.</w:t>
      </w:r>
    </w:p>
    <w:p w14:paraId="15E3D5B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08A6CA6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8741B4F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8BCD792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D59B690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9F4BE03" w14:textId="77777777" w:rsidR="008765B4" w:rsidRPr="001B1B55" w:rsidRDefault="008765B4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9770BB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70995DF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5C74170" w14:textId="77777777" w:rsidR="0022589B" w:rsidRPr="001B11E3" w:rsidRDefault="0022589B" w:rsidP="001B11E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1B11E3">
        <w:rPr>
          <w:rFonts w:ascii="Arial" w:hAnsi="Arial" w:cs="Arial"/>
          <w:b/>
          <w:bCs/>
          <w:sz w:val="36"/>
          <w:szCs w:val="36"/>
          <w:lang w:val="es-ES"/>
        </w:rPr>
        <w:t>Oscar Fabián Alfonso Cruz</w:t>
      </w:r>
    </w:p>
    <w:p w14:paraId="60764CA9" w14:textId="77777777" w:rsidR="0022589B" w:rsidRPr="001B1B55" w:rsidRDefault="0022589B" w:rsidP="001B1B5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50F0645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8611C3A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097814D" w14:textId="77777777" w:rsidR="0022589B" w:rsidRPr="001B1B55" w:rsidRDefault="0022589B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F726676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21A1B41" w14:textId="77777777" w:rsidR="008765B4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D277D51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4EC686E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DA91536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AD2F570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055532E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A68CAB3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36CC9B2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B93C38A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AE10E13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DAB3536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A4421B7" w14:textId="77777777" w:rsidR="001B11E3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36B93BC" w14:textId="77777777" w:rsidR="001B11E3" w:rsidRPr="001B1B55" w:rsidRDefault="001B11E3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A4E6E4C" w14:textId="77777777" w:rsidR="008765B4" w:rsidRPr="001B1B55" w:rsidRDefault="008765B4" w:rsidP="001B1B55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DC5F9BE" w14:textId="77777777" w:rsidR="008765B4" w:rsidRPr="001B11E3" w:rsidRDefault="008765B4" w:rsidP="001B11E3">
      <w:pPr>
        <w:jc w:val="center"/>
        <w:rPr>
          <w:rFonts w:ascii="Arial" w:hAnsi="Arial" w:cs="Arial"/>
          <w:b/>
          <w:bCs/>
          <w:lang w:val="es-ES"/>
        </w:rPr>
      </w:pPr>
    </w:p>
    <w:bookmarkEnd w:id="0"/>
    <w:p w14:paraId="2379651E" w14:textId="7530C10F" w:rsidR="00EA0A89" w:rsidRPr="001B11E3" w:rsidRDefault="00AF28EF" w:rsidP="001B11E3">
      <w:pPr>
        <w:spacing w:line="480" w:lineRule="auto"/>
        <w:jc w:val="center"/>
        <w:rPr>
          <w:rFonts w:ascii="Arial" w:hAnsi="Arial" w:cs="Arial"/>
          <w:b/>
          <w:bCs/>
          <w:lang w:val="es-CO"/>
        </w:rPr>
      </w:pPr>
      <w:r w:rsidRPr="001B11E3">
        <w:rPr>
          <w:rFonts w:ascii="Arial" w:hAnsi="Arial" w:cs="Arial"/>
          <w:b/>
          <w:bCs/>
          <w:lang w:val="es-CO"/>
        </w:rPr>
        <w:t xml:space="preserve">Inicializando </w:t>
      </w:r>
      <w:r w:rsidR="00006F1E" w:rsidRPr="001B11E3">
        <w:rPr>
          <w:rFonts w:ascii="Arial" w:hAnsi="Arial" w:cs="Arial"/>
          <w:b/>
          <w:bCs/>
          <w:lang w:val="es-CO"/>
        </w:rPr>
        <w:t>máquina</w:t>
      </w:r>
      <w:r w:rsidR="00146B6D" w:rsidRPr="001B11E3">
        <w:rPr>
          <w:rFonts w:ascii="Arial" w:hAnsi="Arial" w:cs="Arial"/>
          <w:b/>
          <w:bCs/>
          <w:lang w:val="es-CO"/>
        </w:rPr>
        <w:t xml:space="preserve"> virtual.</w:t>
      </w:r>
    </w:p>
    <w:p w14:paraId="11DBC44E" w14:textId="77777777" w:rsidR="00146B6D" w:rsidRPr="001B1B55" w:rsidRDefault="00146B6D" w:rsidP="001B1B55">
      <w:p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</w:p>
    <w:p w14:paraId="12CFBA2D" w14:textId="175CCE45" w:rsidR="00146B6D" w:rsidRPr="001B1B55" w:rsidRDefault="000C1724" w:rsidP="001B1B5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1B1B5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61E2CA" wp14:editId="6C832605">
            <wp:extent cx="5486400" cy="29241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08"/>
                    <a:stretch/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71C35" w14:textId="77777777" w:rsidR="000C1724" w:rsidRPr="001B1B55" w:rsidRDefault="000C1724" w:rsidP="001B1B5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3253E56" w14:textId="2DA72713" w:rsidR="000C1724" w:rsidRPr="001B1B55" w:rsidRDefault="004D0746" w:rsidP="001B1B5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1B1B55">
        <w:rPr>
          <w:rFonts w:ascii="Arial" w:hAnsi="Arial" w:cs="Arial"/>
          <w:sz w:val="22"/>
          <w:szCs w:val="22"/>
        </w:rPr>
        <w:t>Comandos</w:t>
      </w:r>
      <w:r w:rsidR="008E2C60">
        <w:rPr>
          <w:rFonts w:ascii="Arial" w:hAnsi="Arial" w:cs="Arial"/>
          <w:sz w:val="22"/>
          <w:szCs w:val="22"/>
        </w:rPr>
        <w:t xml:space="preserve">: </w:t>
      </w:r>
    </w:p>
    <w:p w14:paraId="145756BB" w14:textId="10B976A1" w:rsidR="000F34D0" w:rsidRPr="001B1B55" w:rsidRDefault="00FE51BA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list vms (Lista todas las maquinas virtuales). </w:t>
      </w:r>
    </w:p>
    <w:p w14:paraId="06D99FD2" w14:textId="5BC1AD3E" w:rsidR="00FE51BA" w:rsidRPr="001B1B55" w:rsidRDefault="00D1727C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list runningvms (Lista las máquinas virtuales en ejecución) </w:t>
      </w:r>
    </w:p>
    <w:p w14:paraId="5A863992" w14:textId="40F7EA5F" w:rsidR="00D1727C" w:rsidRPr="001B1B55" w:rsidRDefault="006700FD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startvm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</w:t>
      </w:r>
      <w:r w:rsidRPr="001B1B55">
        <w:rPr>
          <w:rStyle w:val="hljs-builtin"/>
          <w:rFonts w:ascii="Arial" w:hAnsi="Arial" w:cs="Arial"/>
          <w:sz w:val="22"/>
          <w:szCs w:val="22"/>
          <w:lang w:val="es-CO"/>
        </w:rPr>
        <w:t>type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headless (Inicia la </w:t>
      </w:r>
      <w:r w:rsidR="00DA0678" w:rsidRPr="001B1B55">
        <w:rPr>
          <w:rFonts w:ascii="Arial" w:hAnsi="Arial" w:cs="Arial"/>
          <w:sz w:val="22"/>
          <w:szCs w:val="22"/>
          <w:lang w:val="es-CO"/>
        </w:rPr>
        <w:t>máquina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virtual </w:t>
      </w:r>
      <w:r w:rsidR="00DA0678" w:rsidRPr="001B1B55">
        <w:rPr>
          <w:rFonts w:ascii="Arial" w:hAnsi="Arial" w:cs="Arial"/>
          <w:sz w:val="22"/>
          <w:szCs w:val="22"/>
          <w:lang w:val="es-CO"/>
        </w:rPr>
        <w:t xml:space="preserve">en modo headless, sin interfaz gráfica). </w:t>
      </w:r>
    </w:p>
    <w:p w14:paraId="189C4BD4" w14:textId="28AD64F1" w:rsidR="00DA0678" w:rsidRPr="001B1B55" w:rsidRDefault="009A5FB4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controlvm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poweroff (Apaga una </w:t>
      </w:r>
      <w:r w:rsidR="008E2C60" w:rsidRPr="001B1B55">
        <w:rPr>
          <w:rFonts w:ascii="Arial" w:hAnsi="Arial" w:cs="Arial"/>
          <w:sz w:val="22"/>
          <w:szCs w:val="22"/>
          <w:lang w:val="es-CO"/>
        </w:rPr>
        <w:t>máquina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virtual inmediatamente)</w:t>
      </w:r>
    </w:p>
    <w:p w14:paraId="703B4B4E" w14:textId="1F064210" w:rsidR="00675239" w:rsidRPr="001B1B55" w:rsidRDefault="00FC5424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>VBoxManage</w:t>
      </w:r>
      <w:r w:rsidR="00BD0EF1" w:rsidRPr="001B1B55">
        <w:rPr>
          <w:rFonts w:ascii="Arial" w:hAnsi="Arial" w:cs="Arial"/>
          <w:sz w:val="22"/>
          <w:szCs w:val="22"/>
          <w:lang w:val="es-CO"/>
        </w:rPr>
        <w:t xml:space="preserve"> createvm --name &lt;nombre&gt; --</w:t>
      </w:r>
      <w:r w:rsidR="00A06541" w:rsidRPr="001B1B55">
        <w:rPr>
          <w:rFonts w:ascii="Arial" w:hAnsi="Arial" w:cs="Arial"/>
          <w:sz w:val="22"/>
          <w:szCs w:val="22"/>
          <w:lang w:val="es-CO"/>
        </w:rPr>
        <w:t xml:space="preserve">register </w:t>
      </w:r>
      <w:r w:rsidR="00675239" w:rsidRPr="001B1B55">
        <w:rPr>
          <w:rFonts w:ascii="Arial" w:hAnsi="Arial" w:cs="Arial"/>
          <w:sz w:val="22"/>
          <w:szCs w:val="22"/>
          <w:lang w:val="es-CO"/>
        </w:rPr>
        <w:t xml:space="preserve">(Crea una maquina virtual </w:t>
      </w:r>
      <w:r w:rsidR="005D4E9F" w:rsidRPr="001B1B55">
        <w:rPr>
          <w:rFonts w:ascii="Arial" w:hAnsi="Arial" w:cs="Arial"/>
          <w:sz w:val="22"/>
          <w:szCs w:val="22"/>
          <w:lang w:val="es-CO"/>
        </w:rPr>
        <w:t>y la registra automáticamente en VirtualBox)</w:t>
      </w:r>
    </w:p>
    <w:p w14:paraId="3D919F46" w14:textId="11C90FCD" w:rsidR="009A5FB4" w:rsidRPr="001B1B55" w:rsidRDefault="00BD0EF1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lastRenderedPageBreak/>
        <w:t xml:space="preserve"> </w:t>
      </w:r>
      <w:r w:rsidR="00552775" w:rsidRPr="001B1B55">
        <w:rPr>
          <w:rFonts w:ascii="Arial" w:hAnsi="Arial" w:cs="Arial"/>
          <w:sz w:val="22"/>
          <w:szCs w:val="22"/>
          <w:lang w:val="es-CO"/>
        </w:rPr>
        <w:t xml:space="preserve">VBoxManage controlvm </w:t>
      </w:r>
      <w:r w:rsidR="00552775"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="00552775" w:rsidRPr="001B1B55">
        <w:rPr>
          <w:rFonts w:ascii="Arial" w:hAnsi="Arial" w:cs="Arial"/>
          <w:sz w:val="22"/>
          <w:szCs w:val="22"/>
          <w:lang w:val="es-CO"/>
        </w:rPr>
        <w:t xml:space="preserve"> acpipowerbutton (</w:t>
      </w:r>
      <w:r w:rsidR="00026272" w:rsidRPr="001B1B55">
        <w:rPr>
          <w:rFonts w:ascii="Arial" w:hAnsi="Arial" w:cs="Arial"/>
          <w:sz w:val="22"/>
          <w:szCs w:val="22"/>
          <w:lang w:val="es-CO"/>
        </w:rPr>
        <w:t>Apaga una máquina virtual de forma segura (ACPI, como un apagado normal)</w:t>
      </w:r>
      <w:r w:rsidR="009336DE" w:rsidRPr="001B1B55">
        <w:rPr>
          <w:rFonts w:ascii="Arial" w:hAnsi="Arial" w:cs="Arial"/>
          <w:sz w:val="22"/>
          <w:szCs w:val="22"/>
          <w:lang w:val="es-CO"/>
        </w:rPr>
        <w:t>.</w:t>
      </w:r>
    </w:p>
    <w:p w14:paraId="329C28F3" w14:textId="66C0E919" w:rsidR="00026272" w:rsidRPr="001B1B55" w:rsidRDefault="009336DE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controlvm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reset (Reinicia una maquina virtual abruptamente). </w:t>
      </w:r>
    </w:p>
    <w:p w14:paraId="5BEC42BC" w14:textId="3D45113D" w:rsidR="009336DE" w:rsidRPr="001B1B55" w:rsidRDefault="00E06978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snapshot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take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"Nombre_Snapshot" (Toma una instantanea de la máquina virtual).</w:t>
      </w:r>
    </w:p>
    <w:p w14:paraId="7635D555" w14:textId="102C6345" w:rsidR="00E06978" w:rsidRPr="001B1B55" w:rsidRDefault="00944DEC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snapshot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restore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"Nombre_Snapshot" (Restaura una instantánea guardada). </w:t>
      </w:r>
    </w:p>
    <w:p w14:paraId="34C18E17" w14:textId="5D494501" w:rsidR="00944DEC" w:rsidRPr="001B1B55" w:rsidRDefault="00944DEC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clonevm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--name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"Nueva_VM"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–register (</w:t>
      </w:r>
      <w:r w:rsidR="005D401F" w:rsidRPr="001B1B55">
        <w:rPr>
          <w:rFonts w:ascii="Arial" w:hAnsi="Arial" w:cs="Arial"/>
          <w:sz w:val="22"/>
          <w:szCs w:val="22"/>
          <w:lang w:val="es-CO"/>
        </w:rPr>
        <w:t xml:space="preserve">Clona una máquina virtual esxixtente). </w:t>
      </w:r>
    </w:p>
    <w:p w14:paraId="4AA69391" w14:textId="1C896D1F" w:rsidR="005D401F" w:rsidRPr="001B1B55" w:rsidRDefault="005D401F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modifyvm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--memory 4096 (</w:t>
      </w:r>
      <w:r w:rsidR="00FA5228" w:rsidRPr="001B1B55">
        <w:rPr>
          <w:rFonts w:ascii="Arial" w:hAnsi="Arial" w:cs="Arial"/>
          <w:sz w:val="22"/>
          <w:szCs w:val="22"/>
          <w:lang w:val="es-CO"/>
        </w:rPr>
        <w:t xml:space="preserve">Cambia la cantidad de memoria RAM asignada). </w:t>
      </w:r>
    </w:p>
    <w:p w14:paraId="34F9A4EB" w14:textId="0028D5BC" w:rsidR="00FA5228" w:rsidRPr="001B1B55" w:rsidRDefault="00FA5228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modifyvm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--cpus 2 (Cambia el nuemro de CPUs asignadas). </w:t>
      </w:r>
    </w:p>
    <w:p w14:paraId="398AA7D2" w14:textId="455E8E79" w:rsidR="00FA5228" w:rsidRPr="001B1B55" w:rsidRDefault="00556549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storagectl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--name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"SATA Controller"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--add sata (Agrega un controlador SATA a la </w:t>
      </w:r>
      <w:r w:rsidR="00824B6A" w:rsidRPr="001B1B55">
        <w:rPr>
          <w:rFonts w:ascii="Arial" w:hAnsi="Arial" w:cs="Arial"/>
          <w:sz w:val="22"/>
          <w:szCs w:val="22"/>
          <w:lang w:val="es-CO"/>
        </w:rPr>
        <w:t>máquina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virtual).</w:t>
      </w:r>
    </w:p>
    <w:p w14:paraId="27767A27" w14:textId="6343CD77" w:rsidR="00556549" w:rsidRPr="001B1B55" w:rsidRDefault="00824B6A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storageattach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--storagectl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"SATA Controller"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--port 0 --device 0 --</w:t>
      </w:r>
      <w:r w:rsidRPr="001B1B55">
        <w:rPr>
          <w:rStyle w:val="hljs-builtin"/>
          <w:rFonts w:ascii="Arial" w:hAnsi="Arial" w:cs="Arial"/>
          <w:sz w:val="22"/>
          <w:szCs w:val="22"/>
          <w:lang w:val="es-CO"/>
        </w:rPr>
        <w:t>type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hdd --medium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"/ruta_a_disco.vdi" (Adjunta un disco duro virtual a la maquina virtual). </w:t>
      </w:r>
    </w:p>
    <w:p w14:paraId="76AFAD19" w14:textId="16565FC5" w:rsidR="00824B6A" w:rsidRPr="001B1B55" w:rsidRDefault="00D770C4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storageattach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--storagectl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"IDE Controller"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--port 0 --device 0 --</w:t>
      </w:r>
      <w:r w:rsidRPr="001B1B55">
        <w:rPr>
          <w:rStyle w:val="hljs-builtin"/>
          <w:rFonts w:ascii="Arial" w:hAnsi="Arial" w:cs="Arial"/>
          <w:sz w:val="22"/>
          <w:szCs w:val="22"/>
          <w:lang w:val="es-CO"/>
        </w:rPr>
        <w:t>type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dvddrive --medium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"/ruta_a_iso.iso" (Monta una </w:t>
      </w:r>
      <w:r w:rsidR="00D1547B"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imagen ISO como unidad de DVD). </w:t>
      </w:r>
    </w:p>
    <w:p w14:paraId="7035BC7B" w14:textId="7C8D39FB" w:rsidR="00D1547B" w:rsidRPr="001B1B55" w:rsidRDefault="00D1547B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unregistervm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–delete (Elimina una maquina virtual </w:t>
      </w:r>
      <w:r w:rsidR="00C665CF" w:rsidRPr="001B1B55">
        <w:rPr>
          <w:rFonts w:ascii="Arial" w:hAnsi="Arial" w:cs="Arial"/>
          <w:sz w:val="22"/>
          <w:szCs w:val="22"/>
          <w:lang w:val="es-CO"/>
        </w:rPr>
        <w:t xml:space="preserve">y sus archivos asociados). </w:t>
      </w:r>
    </w:p>
    <w:p w14:paraId="169ADC81" w14:textId="3DB5E42B" w:rsidR="00C665CF" w:rsidRPr="001B1B55" w:rsidRDefault="00C665CF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lastRenderedPageBreak/>
        <w:t xml:space="preserve">VBoxManage showvminfo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"Nombre_VM" (Ver la confirguracion completa de una maquina virtual). </w:t>
      </w:r>
    </w:p>
    <w:p w14:paraId="32A92A92" w14:textId="32B14B6D" w:rsidR="00BA0D72" w:rsidRPr="001B1B55" w:rsidRDefault="0039764D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modifyvm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--vrde on (Habilita el acceso remoto a la </w:t>
      </w:r>
      <w:r w:rsidR="00195156" w:rsidRPr="001B1B55">
        <w:rPr>
          <w:rFonts w:ascii="Arial" w:hAnsi="Arial" w:cs="Arial"/>
          <w:sz w:val="22"/>
          <w:szCs w:val="22"/>
          <w:lang w:val="es-CO"/>
        </w:rPr>
        <w:t>máquina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virtual (</w:t>
      </w:r>
      <w:r w:rsidR="00195156" w:rsidRPr="001B1B55">
        <w:rPr>
          <w:rFonts w:ascii="Arial" w:hAnsi="Arial" w:cs="Arial"/>
          <w:sz w:val="22"/>
          <w:szCs w:val="22"/>
          <w:lang w:val="es-CO"/>
        </w:rPr>
        <w:t xml:space="preserve">VRDP). </w:t>
      </w:r>
    </w:p>
    <w:p w14:paraId="6DD1EC8D" w14:textId="6A72C908" w:rsidR="00195156" w:rsidRPr="001B1B55" w:rsidRDefault="00195156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ljs-string"/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guestcontrol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>"Nombre_VM"</w:t>
      </w:r>
      <w:r w:rsidRPr="001B1B55">
        <w:rPr>
          <w:rFonts w:ascii="Arial" w:hAnsi="Arial" w:cs="Arial"/>
          <w:sz w:val="22"/>
          <w:szCs w:val="22"/>
          <w:lang w:val="es-CO"/>
        </w:rPr>
        <w:t xml:space="preserve"> run --exe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"/ruta/a/programa.exe" (Ejecuta un comando dentro de la maquina virtual). </w:t>
      </w:r>
    </w:p>
    <w:p w14:paraId="53114A33" w14:textId="4B795F61" w:rsidR="00195156" w:rsidRPr="001B1B55" w:rsidRDefault="001B1B55" w:rsidP="001B1B5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B1B55">
        <w:rPr>
          <w:rFonts w:ascii="Arial" w:hAnsi="Arial" w:cs="Arial"/>
          <w:sz w:val="22"/>
          <w:szCs w:val="22"/>
          <w:lang w:val="es-CO"/>
        </w:rPr>
        <w:t xml:space="preserve">VBoxManage extpack install </w:t>
      </w:r>
      <w:r w:rsidRPr="001B1B55">
        <w:rPr>
          <w:rStyle w:val="hljs-string"/>
          <w:rFonts w:ascii="Arial" w:hAnsi="Arial" w:cs="Arial"/>
          <w:sz w:val="22"/>
          <w:szCs w:val="22"/>
          <w:lang w:val="es-CO"/>
        </w:rPr>
        <w:t xml:space="preserve">"/ruta_a_extension.vbox-extpack" (Instala un paquete de extensión en VirtualBox. </w:t>
      </w:r>
    </w:p>
    <w:sectPr w:rsidR="00195156" w:rsidRPr="001B1B55">
      <w:headerReference w:type="even" r:id="rId9"/>
      <w:headerReference w:type="default" r:id="rId10"/>
      <w:headerReference w:type="first" r:id="rId11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C93E" w14:textId="77777777" w:rsidR="00ED23AD" w:rsidRDefault="00ED23AD">
      <w:r>
        <w:separator/>
      </w:r>
    </w:p>
  </w:endnote>
  <w:endnote w:type="continuationSeparator" w:id="0">
    <w:p w14:paraId="54CFF550" w14:textId="77777777" w:rsidR="00ED23AD" w:rsidRDefault="00ED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98B3" w14:textId="77777777" w:rsidR="00ED23AD" w:rsidRDefault="00ED23AD">
      <w:r>
        <w:separator/>
      </w:r>
    </w:p>
  </w:footnote>
  <w:footnote w:type="continuationSeparator" w:id="0">
    <w:p w14:paraId="1842D287" w14:textId="77777777" w:rsidR="00ED23AD" w:rsidRDefault="00ED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525" w14:textId="77777777" w:rsidR="00C069AF" w:rsidRDefault="00C06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C01C" w14:textId="77777777" w:rsidR="00C069AF" w:rsidRDefault="00C069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2EFC" w14:textId="77777777" w:rsidR="00C069AF" w:rsidRDefault="00C069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F40"/>
    <w:multiLevelType w:val="hybridMultilevel"/>
    <w:tmpl w:val="1D849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0E38"/>
    <w:multiLevelType w:val="multilevel"/>
    <w:tmpl w:val="565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1169">
    <w:abstractNumId w:val="1"/>
  </w:num>
  <w:num w:numId="2" w16cid:durableId="157674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9AF"/>
    <w:rsid w:val="00006F1E"/>
    <w:rsid w:val="00026272"/>
    <w:rsid w:val="000721B0"/>
    <w:rsid w:val="000A5E02"/>
    <w:rsid w:val="000C1724"/>
    <w:rsid w:val="000D4B73"/>
    <w:rsid w:val="000F34D0"/>
    <w:rsid w:val="00125F0F"/>
    <w:rsid w:val="00146B6D"/>
    <w:rsid w:val="00193C20"/>
    <w:rsid w:val="00195156"/>
    <w:rsid w:val="001B11E3"/>
    <w:rsid w:val="001B1B55"/>
    <w:rsid w:val="001B2F2F"/>
    <w:rsid w:val="001F1CBA"/>
    <w:rsid w:val="0022589B"/>
    <w:rsid w:val="002B60EE"/>
    <w:rsid w:val="002D318D"/>
    <w:rsid w:val="002F0F83"/>
    <w:rsid w:val="002F217F"/>
    <w:rsid w:val="00315364"/>
    <w:rsid w:val="00326ABB"/>
    <w:rsid w:val="0039764D"/>
    <w:rsid w:val="00427A6C"/>
    <w:rsid w:val="00436305"/>
    <w:rsid w:val="00462604"/>
    <w:rsid w:val="00465646"/>
    <w:rsid w:val="00467C6D"/>
    <w:rsid w:val="004A1A04"/>
    <w:rsid w:val="004D0746"/>
    <w:rsid w:val="005316BB"/>
    <w:rsid w:val="00552775"/>
    <w:rsid w:val="00553489"/>
    <w:rsid w:val="00556549"/>
    <w:rsid w:val="0056388E"/>
    <w:rsid w:val="00570F74"/>
    <w:rsid w:val="005B3ADA"/>
    <w:rsid w:val="005D401F"/>
    <w:rsid w:val="005D4E9F"/>
    <w:rsid w:val="005E72F0"/>
    <w:rsid w:val="00615EAE"/>
    <w:rsid w:val="006700FD"/>
    <w:rsid w:val="00675239"/>
    <w:rsid w:val="006D7536"/>
    <w:rsid w:val="00735410"/>
    <w:rsid w:val="00787761"/>
    <w:rsid w:val="00791D5C"/>
    <w:rsid w:val="00824B6A"/>
    <w:rsid w:val="008765B4"/>
    <w:rsid w:val="00893CF9"/>
    <w:rsid w:val="008B07CF"/>
    <w:rsid w:val="008E2C60"/>
    <w:rsid w:val="009336DE"/>
    <w:rsid w:val="00944DEC"/>
    <w:rsid w:val="009A5FB4"/>
    <w:rsid w:val="009D1FDE"/>
    <w:rsid w:val="009F0007"/>
    <w:rsid w:val="009F03B5"/>
    <w:rsid w:val="009F31D0"/>
    <w:rsid w:val="00A06541"/>
    <w:rsid w:val="00A14259"/>
    <w:rsid w:val="00A311CC"/>
    <w:rsid w:val="00A85FF7"/>
    <w:rsid w:val="00A866C6"/>
    <w:rsid w:val="00AF28EF"/>
    <w:rsid w:val="00B44523"/>
    <w:rsid w:val="00B91583"/>
    <w:rsid w:val="00B92260"/>
    <w:rsid w:val="00BA0D72"/>
    <w:rsid w:val="00BD0EF1"/>
    <w:rsid w:val="00C069AF"/>
    <w:rsid w:val="00C35450"/>
    <w:rsid w:val="00C665CF"/>
    <w:rsid w:val="00C93E72"/>
    <w:rsid w:val="00CF6030"/>
    <w:rsid w:val="00D11E58"/>
    <w:rsid w:val="00D1547B"/>
    <w:rsid w:val="00D1727C"/>
    <w:rsid w:val="00D530BC"/>
    <w:rsid w:val="00D770C4"/>
    <w:rsid w:val="00D86D1C"/>
    <w:rsid w:val="00DA0678"/>
    <w:rsid w:val="00DA6084"/>
    <w:rsid w:val="00DC17D0"/>
    <w:rsid w:val="00DC1CB3"/>
    <w:rsid w:val="00DE4B4A"/>
    <w:rsid w:val="00E06978"/>
    <w:rsid w:val="00E14586"/>
    <w:rsid w:val="00E54D10"/>
    <w:rsid w:val="00EA0A89"/>
    <w:rsid w:val="00EB3F73"/>
    <w:rsid w:val="00ED23AD"/>
    <w:rsid w:val="00F05AE3"/>
    <w:rsid w:val="00F278A4"/>
    <w:rsid w:val="00F74660"/>
    <w:rsid w:val="00F75271"/>
    <w:rsid w:val="00F91991"/>
    <w:rsid w:val="00FA5228"/>
    <w:rsid w:val="00FA5912"/>
    <w:rsid w:val="00FC5424"/>
    <w:rsid w:val="00FE481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4826"/>
  <w15:docId w15:val="{2238D6FB-91C9-43A3-8D02-0D92CBC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48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93C20"/>
    <w:pPr>
      <w:keepNext/>
      <w:spacing w:line="480" w:lineRule="auto"/>
      <w:outlineLvl w:val="1"/>
    </w:pPr>
    <w:rPr>
      <w:rFonts w:ascii="Arial" w:hAnsi="Arial" w:cs="Arial"/>
      <w:b/>
      <w:bCs/>
      <w:iCs/>
      <w:sz w:val="20"/>
      <w:szCs w:val="20"/>
      <w:lang w:val="es-ES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uiPriority w:val="99"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8C633D"/>
    <w:rPr>
      <w:b/>
      <w:bCs/>
      <w:sz w:val="24"/>
      <w:szCs w:val="24"/>
    </w:rPr>
  </w:style>
  <w:style w:type="character" w:customStyle="1" w:styleId="Heading4Char">
    <w:name w:val="Heading 4 Char"/>
    <w:link w:val="Heading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qFormat/>
    <w:rsid w:val="00707877"/>
    <w:rPr>
      <w:sz w:val="32"/>
      <w:szCs w:val="32"/>
    </w:rPr>
  </w:style>
  <w:style w:type="character" w:customStyle="1" w:styleId="Enlacedelndice">
    <w:name w:val="Enlace del índice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styleId="Title">
    <w:name w:val="Title"/>
    <w:basedOn w:val="Normal"/>
    <w:next w:val="TextBody"/>
    <w:qFormat/>
    <w:pPr>
      <w:jc w:val="center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link w:val="TextoindependienteCar"/>
    <w:qFormat/>
    <w:pPr>
      <w:spacing w:line="288" w:lineRule="auto"/>
    </w:pPr>
    <w:rPr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szCs w:val="24"/>
      <w:lang w:val="en-US" w:eastAsia="en-US"/>
    </w:rPr>
  </w:style>
  <w:style w:type="paragraph" w:styleId="Subtitle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szCs w:val="24"/>
      <w:lang w:val="en-US" w:eastAsia="en-US"/>
    </w:rPr>
  </w:style>
  <w:style w:type="paragraph" w:styleId="BodyText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  <w:qFormat/>
    <w:rsid w:val="00F05AE3"/>
    <w:pPr>
      <w:tabs>
        <w:tab w:val="right" w:leader="dot" w:pos="8630"/>
      </w:tabs>
      <w:jc w:val="both"/>
    </w:pPr>
    <w:rPr>
      <w:rFonts w:ascii="Arial" w:hAnsi="Arial" w:cs="Arial"/>
      <w:sz w:val="20"/>
      <w:szCs w:val="20"/>
      <w:lang w:val="es-ES"/>
    </w:rPr>
  </w:style>
  <w:style w:type="paragraph" w:customStyle="1" w:styleId="Contents2">
    <w:name w:val="Contents 2"/>
    <w:basedOn w:val="Normal"/>
    <w:next w:val="Normal"/>
    <w:autoRedefine/>
    <w:uiPriority w:val="39"/>
    <w:qFormat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qFormat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qFormat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qFormat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qFormat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qFormat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qFormat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qFormat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qFormat/>
    <w:rsid w:val="000B7AF9"/>
    <w:rPr>
      <w:b/>
      <w:i w:val="0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Header"/>
    <w:qFormat/>
    <w:pPr>
      <w:suppressLineNumbers/>
      <w:tabs>
        <w:tab w:val="clear" w:pos="4320"/>
        <w:tab w:val="clear" w:pos="8640"/>
        <w:tab w:val="center" w:pos="4680"/>
        <w:tab w:val="right" w:pos="9360"/>
      </w:tabs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TOC1">
    <w:name w:val="toc 1"/>
    <w:basedOn w:val="Normal"/>
    <w:next w:val="Normal"/>
    <w:autoRedefine/>
    <w:uiPriority w:val="39"/>
    <w:rsid w:val="0078776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8776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87761"/>
    <w:pPr>
      <w:spacing w:after="100"/>
      <w:ind w:left="480"/>
    </w:pPr>
  </w:style>
  <w:style w:type="paragraph" w:styleId="NormalWeb">
    <w:name w:val="Normal (Web)"/>
    <w:basedOn w:val="Normal"/>
    <w:rsid w:val="00F75271"/>
  </w:style>
  <w:style w:type="character" w:customStyle="1" w:styleId="Heading2Char">
    <w:name w:val="Heading 2 Char"/>
    <w:basedOn w:val="DefaultParagraphFont"/>
    <w:link w:val="Heading2"/>
    <w:rsid w:val="00193C20"/>
    <w:rPr>
      <w:rFonts w:ascii="Arial" w:hAnsi="Arial" w:cs="Arial"/>
      <w:b/>
      <w:bCs/>
      <w:iCs/>
      <w:lang w:val="es-ES" w:eastAsia="en-US"/>
    </w:rPr>
  </w:style>
  <w:style w:type="paragraph" w:styleId="ListParagraph">
    <w:name w:val="List Paragraph"/>
    <w:basedOn w:val="Normal"/>
    <w:uiPriority w:val="34"/>
    <w:qFormat/>
    <w:rsid w:val="00FE51BA"/>
    <w:pPr>
      <w:ind w:left="720"/>
      <w:contextualSpacing/>
    </w:pPr>
  </w:style>
  <w:style w:type="character" w:customStyle="1" w:styleId="hljs-string">
    <w:name w:val="hljs-string"/>
    <w:basedOn w:val="DefaultParagraphFont"/>
    <w:rsid w:val="006700FD"/>
  </w:style>
  <w:style w:type="character" w:customStyle="1" w:styleId="hljs-builtin">
    <w:name w:val="hljs-built_in"/>
    <w:basedOn w:val="DefaultParagraphFont"/>
    <w:rsid w:val="0067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9531-27B6-4E48-ADB2-F0C5734AF6D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Alfonso Cruz (DHL Supply Chain)</dc:creator>
  <dc:description/>
  <cp:lastModifiedBy>Fabian Alfonso Cruz (DHL Supply Chain)</cp:lastModifiedBy>
  <cp:revision>40</cp:revision>
  <cp:lastPrinted>2025-02-07T02:24:00Z</cp:lastPrinted>
  <dcterms:created xsi:type="dcterms:W3CDTF">2025-02-13T01:49:00Z</dcterms:created>
  <dcterms:modified xsi:type="dcterms:W3CDTF">2025-02-19T16:02:00Z</dcterms:modified>
  <dc:language>es-CO</dc:language>
</cp:coreProperties>
</file>