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Lato" w:cs="Lato" w:eastAsia="Lato" w:hAnsi="Lato"/>
        </w:rPr>
      </w:pPr>
      <w:r w:rsidDel="00000000" w:rsidR="00000000" w:rsidRPr="00000000">
        <w:rPr>
          <w:rFonts w:ascii="Lato" w:cs="Lato" w:eastAsia="Lato" w:hAnsi="Lato"/>
          <w:rtl w:val="0"/>
        </w:rPr>
        <w:t xml:space="preserve">Identify the Gap</w:t>
      </w:r>
    </w:p>
    <w:p w:rsidR="00000000" w:rsidDel="00000000" w:rsidP="00000000" w:rsidRDefault="00000000" w:rsidRPr="00000000" w14:paraId="00000002">
      <w:pPr>
        <w:jc w:val="center"/>
        <w:rPr>
          <w:rFonts w:ascii="Lato" w:cs="Lato" w:eastAsia="Lato" w:hAnsi="Lato"/>
        </w:rPr>
      </w:pPr>
      <w:r w:rsidDel="00000000" w:rsidR="00000000" w:rsidRPr="00000000">
        <w:rPr>
          <w:rFonts w:ascii="Lato" w:cs="Lato" w:eastAsia="Lato" w:hAnsi="Lato"/>
          <w:color w:val="646464"/>
          <w:sz w:val="24"/>
          <w:szCs w:val="24"/>
          <w:rtl w:val="0"/>
        </w:rPr>
        <w:t xml:space="preserve">Hydroficient IoT Cyber Defense Externship — Project 5, Step 1</w:t>
      </w:r>
      <w:r w:rsidDel="00000000" w:rsidR="00000000" w:rsidRPr="00000000">
        <w:rPr>
          <w:rtl w:val="0"/>
        </w:rPr>
      </w:r>
    </w:p>
    <w:p w:rsidR="00000000" w:rsidDel="00000000" w:rsidP="00000000" w:rsidRDefault="00000000" w:rsidRPr="00000000" w14:paraId="00000003">
      <w:pPr>
        <w:jc w:val="center"/>
        <w:rPr>
          <w:rFonts w:ascii="Lato" w:cs="Lato" w:eastAsia="Lato" w:hAnsi="Lato"/>
        </w:rPr>
      </w:pPr>
      <w:r w:rsidDel="00000000" w:rsidR="00000000" w:rsidRPr="00000000">
        <w:rPr>
          <w:rFonts w:ascii="Lato" w:cs="Lato" w:eastAsia="Lato" w:hAnsi="Lato"/>
          <w:i w:val="1"/>
          <w:iCs w:val="1"/>
          <w:rtl w:val="0"/>
        </w:rPr>
        <w:t xml:space="preserve">Estimated time to complete: 15 minutes</w:t>
      </w:r>
      <w:r w:rsidDel="00000000" w:rsidR="00000000" w:rsidRPr="00000000">
        <w:rPr>
          <w:rtl w:val="0"/>
        </w:rPr>
      </w:r>
    </w:p>
    <w:p w:rsidR="00000000" w:rsidDel="00000000" w:rsidP="00000000" w:rsidRDefault="00000000" w:rsidRPr="00000000" w14:paraId="00000004">
      <w:pPr>
        <w:rPr>
          <w:rFonts w:ascii="Lato" w:cs="Lato" w:eastAsia="Lato" w:hAnsi="Lato"/>
        </w:rPr>
      </w:pPr>
      <w:r w:rsidDel="00000000" w:rsidR="00000000" w:rsidRPr="00000000">
        <w:rPr>
          <w:rtl w:val="0"/>
        </w:rPr>
      </w:r>
    </w:p>
    <w:p w:rsidR="00000000" w:rsidDel="00000000" w:rsidP="00000000" w:rsidRDefault="00000000" w:rsidRPr="00000000" w14:paraId="00000005">
      <w:pPr>
        <w:rPr>
          <w:rFonts w:ascii="Lato" w:cs="Lato" w:eastAsia="Lato" w:hAnsi="Lato"/>
        </w:rPr>
      </w:pPr>
      <w:r w:rsidDel="00000000" w:rsidR="00000000" w:rsidRPr="00000000">
        <w:rPr>
          <w:rFonts w:ascii="Lato" w:cs="Lato" w:eastAsia="Lato" w:hAnsi="Lato"/>
          <w:b w:val="1"/>
          <w:bCs w:val="1"/>
          <w:rtl w:val="0"/>
        </w:rPr>
        <w:t xml:space="preserve">Instructions: </w:t>
      </w:r>
      <w:r w:rsidDel="00000000" w:rsidR="00000000" w:rsidRPr="00000000">
        <w:rPr>
          <w:rFonts w:ascii="Lato" w:cs="Lato" w:eastAsia="Lato" w:hAnsi="Lato"/>
          <w:rtl w:val="0"/>
        </w:rPr>
        <w:t xml:space="preserve">Complete all three parts below. Fill in the blanks, check the boxes that apply, and write your analysis in the spaces provided. Submit this document to the shared Google Doc when finished.</w:t>
      </w:r>
    </w:p>
    <w:p w:rsidR="00000000" w:rsidDel="00000000" w:rsidP="00000000" w:rsidRDefault="00000000" w:rsidRPr="00000000" w14:paraId="00000006">
      <w:pPr>
        <w:rPr>
          <w:rFonts w:ascii="Lato" w:cs="Lato" w:eastAsia="Lato" w:hAnsi="Lato"/>
        </w:rPr>
      </w:pPr>
      <w:r w:rsidDel="00000000" w:rsidR="00000000" w:rsidRPr="00000000">
        <w:rPr>
          <w:rtl w:val="0"/>
        </w:rPr>
      </w:r>
    </w:p>
    <w:p w:rsidR="00000000" w:rsidDel="00000000" w:rsidP="00000000" w:rsidRDefault="00000000" w:rsidRPr="00000000" w14:paraId="00000007">
      <w:pPr>
        <w:pStyle w:val="Heading1"/>
        <w:rPr>
          <w:rFonts w:ascii="Lato" w:cs="Lato" w:eastAsia="Lato" w:hAnsi="Lato"/>
        </w:rPr>
      </w:pPr>
      <w:r w:rsidDel="00000000" w:rsidR="00000000" w:rsidRPr="00000000">
        <w:rPr>
          <w:rFonts w:ascii="Lato" w:cs="Lato" w:eastAsia="Lato" w:hAnsi="Lato"/>
          <w:rtl w:val="0"/>
        </w:rPr>
        <w:t xml:space="preserve">Part 1: Review Your Project 4 Configuration</w:t>
      </w:r>
    </w:p>
    <w:p w:rsidR="00000000" w:rsidDel="00000000" w:rsidP="00000000" w:rsidRDefault="00000000" w:rsidRPr="00000000" w14:paraId="00000008">
      <w:pPr>
        <w:rPr>
          <w:rFonts w:ascii="Lato" w:cs="Lato" w:eastAsia="Lato" w:hAnsi="Lato"/>
        </w:rPr>
      </w:pPr>
      <w:r w:rsidDel="00000000" w:rsidR="00000000" w:rsidRPr="00000000">
        <w:rPr>
          <w:rtl w:val="0"/>
        </w:rPr>
      </w:r>
    </w:p>
    <w:p w:rsidR="00000000" w:rsidDel="00000000" w:rsidP="00000000" w:rsidRDefault="00000000" w:rsidRPr="00000000" w14:paraId="00000009">
      <w:pPr>
        <w:rPr>
          <w:rFonts w:ascii="Lato" w:cs="Lato" w:eastAsia="Lato" w:hAnsi="Lato"/>
        </w:rPr>
      </w:pPr>
      <w:r w:rsidDel="00000000" w:rsidR="00000000" w:rsidRPr="00000000">
        <w:rPr>
          <w:rFonts w:ascii="Lato" w:cs="Lato" w:eastAsia="Lato" w:hAnsi="Lato"/>
          <w:rtl w:val="0"/>
        </w:rPr>
        <w:t xml:space="preserve">Open your mosquitto_tls.conf from Project 4 and answer these questions.</w:t>
      </w:r>
    </w:p>
    <w:p w:rsidR="00000000" w:rsidDel="00000000" w:rsidP="00000000" w:rsidRDefault="00000000" w:rsidRPr="00000000" w14:paraId="0000000A">
      <w:pPr>
        <w:rPr>
          <w:rFonts w:ascii="Lato" w:cs="Lato" w:eastAsia="Lato" w:hAnsi="Lato"/>
        </w:rPr>
      </w:pPr>
      <w:r w:rsidDel="00000000" w:rsidR="00000000" w:rsidRPr="00000000">
        <w:rPr>
          <w:rtl w:val="0"/>
        </w:rPr>
      </w:r>
    </w:p>
    <w:p w:rsidR="00000000" w:rsidDel="00000000" w:rsidP="00000000" w:rsidRDefault="00000000" w:rsidRPr="00000000" w14:paraId="0000000B">
      <w:pPr>
        <w:rPr>
          <w:rFonts w:ascii="Lato" w:cs="Lato" w:eastAsia="Lato" w:hAnsi="Lato"/>
        </w:rPr>
      </w:pPr>
      <w:r w:rsidDel="00000000" w:rsidR="00000000" w:rsidRPr="00000000">
        <w:rPr>
          <w:rFonts w:ascii="Lato" w:cs="Lato" w:eastAsia="Lato" w:hAnsi="Lato"/>
          <w:b w:val="1"/>
          <w:bCs w:val="1"/>
          <w:rtl w:val="0"/>
        </w:rPr>
        <w:t xml:space="preserve">1. What port is the TLS listener using?</w:t>
      </w:r>
      <w:r w:rsidDel="00000000" w:rsidR="00000000" w:rsidRPr="00000000">
        <w:rPr>
          <w:rtl w:val="0"/>
        </w:rPr>
      </w:r>
    </w:p>
    <w:p w:rsidR="00000000" w:rsidDel="00000000" w:rsidP="00000000" w:rsidRDefault="00000000" w:rsidRPr="00000000" w14:paraId="0000000C">
      <w:pPr>
        <w:spacing w:after="120" w:before="40" w:lineRule="auto"/>
        <w:rPr>
          <w:rFonts w:ascii="Lato" w:cs="Lato" w:eastAsia="Lato" w:hAnsi="Lato"/>
        </w:rPr>
      </w:pPr>
      <w:r w:rsidDel="00000000" w:rsidR="00000000" w:rsidRPr="00000000">
        <w:rPr>
          <w:rFonts w:ascii="Lato" w:cs="Lato" w:eastAsia="Lato" w:hAnsi="Lato"/>
          <w:b w:val="1"/>
          <w:bCs w:val="1"/>
          <w:rtl w:val="0"/>
        </w:rPr>
        <w:t xml:space="preserve">Port: </w:t>
      </w:r>
      <w:r w:rsidDel="00000000" w:rsidR="00000000" w:rsidRPr="00000000">
        <w:rPr>
          <w:rFonts w:ascii="Lato" w:cs="Lato" w:eastAsia="Lato" w:hAnsi="Lato"/>
          <w:rtl w:val="0"/>
        </w:rPr>
        <w:t xml:space="preserve">8883</w:t>
      </w:r>
      <w:r w:rsidDel="00000000" w:rsidR="00000000" w:rsidRPr="00000000">
        <w:rPr>
          <w:rtl w:val="0"/>
        </w:rPr>
      </w:r>
    </w:p>
    <w:p w:rsidR="00000000" w:rsidDel="00000000" w:rsidP="00000000" w:rsidRDefault="00000000" w:rsidRPr="00000000" w14:paraId="0000000D">
      <w:pPr>
        <w:rPr>
          <w:rFonts w:ascii="Lato" w:cs="Lato" w:eastAsia="Lato" w:hAnsi="Lato"/>
        </w:rPr>
      </w:pPr>
      <w:r w:rsidDel="00000000" w:rsidR="00000000" w:rsidRPr="00000000">
        <w:rPr>
          <w:rtl w:val="0"/>
        </w:rPr>
      </w:r>
    </w:p>
    <w:p w:rsidR="00000000" w:rsidDel="00000000" w:rsidP="00000000" w:rsidRDefault="00000000" w:rsidRPr="00000000" w14:paraId="0000000E">
      <w:pPr>
        <w:rPr>
          <w:rFonts w:ascii="Lato" w:cs="Lato" w:eastAsia="Lato" w:hAnsi="Lato"/>
        </w:rPr>
      </w:pPr>
      <w:r w:rsidDel="00000000" w:rsidR="00000000" w:rsidRPr="00000000">
        <w:rPr>
          <w:rFonts w:ascii="Lato" w:cs="Lato" w:eastAsia="Lato" w:hAnsi="Lato"/>
          <w:b w:val="1"/>
          <w:bCs w:val="1"/>
          <w:rtl w:val="0"/>
        </w:rPr>
        <w:t xml:space="preserve">2. What files are specified for the broker’s identity?</w:t>
      </w:r>
      <w:r w:rsidDel="00000000" w:rsidR="00000000" w:rsidRPr="00000000">
        <w:rPr>
          <w:rtl w:val="0"/>
        </w:rPr>
      </w:r>
    </w:p>
    <w:p w:rsidR="00000000" w:rsidDel="00000000" w:rsidP="00000000" w:rsidRDefault="00000000" w:rsidRPr="00000000" w14:paraId="0000000F">
      <w:pPr>
        <w:spacing w:after="120" w:before="40" w:lineRule="auto"/>
        <w:rPr>
          <w:rFonts w:ascii="Lato" w:cs="Lato" w:eastAsia="Lato" w:hAnsi="Lato"/>
        </w:rPr>
      </w:pPr>
      <w:r w:rsidDel="00000000" w:rsidR="00000000" w:rsidRPr="00000000">
        <w:rPr>
          <w:rFonts w:ascii="Lato" w:cs="Lato" w:eastAsia="Lato" w:hAnsi="Lato"/>
          <w:b w:val="1"/>
          <w:bCs w:val="1"/>
          <w:rtl w:val="0"/>
        </w:rPr>
        <w:t xml:space="preserve">CA file: </w:t>
      </w:r>
      <w:r w:rsidDel="00000000" w:rsidR="00000000" w:rsidRPr="00000000">
        <w:rPr>
          <w:rFonts w:ascii="Lato" w:cs="Lato" w:eastAsia="Lato" w:hAnsi="Lato"/>
          <w:rtl w:val="0"/>
        </w:rPr>
        <w:t xml:space="preserve">cafile certs/ca.pem</w:t>
      </w:r>
    </w:p>
    <w:p w:rsidR="00000000" w:rsidDel="00000000" w:rsidP="00000000" w:rsidRDefault="00000000" w:rsidRPr="00000000" w14:paraId="00000010">
      <w:pPr>
        <w:spacing w:after="120" w:before="40" w:lineRule="auto"/>
        <w:rPr>
          <w:rFonts w:ascii="Lato" w:cs="Lato" w:eastAsia="Lato" w:hAnsi="Lato"/>
        </w:rPr>
      </w:pPr>
      <w:r w:rsidDel="00000000" w:rsidR="00000000" w:rsidRPr="00000000">
        <w:rPr>
          <w:rFonts w:ascii="Lato" w:cs="Lato" w:eastAsia="Lato" w:hAnsi="Lato"/>
          <w:b w:val="1"/>
          <w:bCs w:val="1"/>
          <w:rtl w:val="0"/>
        </w:rPr>
        <w:t xml:space="preserve">Certificate file: </w:t>
      </w:r>
      <w:r w:rsidDel="00000000" w:rsidR="00000000" w:rsidRPr="00000000">
        <w:rPr>
          <w:rFonts w:ascii="Lato" w:cs="Lato" w:eastAsia="Lato" w:hAnsi="Lato"/>
          <w:rtl w:val="0"/>
        </w:rPr>
        <w:t xml:space="preserve">certfile certs/server.pem</w:t>
      </w:r>
    </w:p>
    <w:p w:rsidR="00000000" w:rsidDel="00000000" w:rsidP="00000000" w:rsidRDefault="00000000" w:rsidRPr="00000000" w14:paraId="00000011">
      <w:pPr>
        <w:spacing w:after="120" w:before="40" w:lineRule="auto"/>
        <w:rPr>
          <w:rFonts w:ascii="Lato" w:cs="Lato" w:eastAsia="Lato" w:hAnsi="Lato"/>
        </w:rPr>
      </w:pPr>
      <w:r w:rsidDel="00000000" w:rsidR="00000000" w:rsidRPr="00000000">
        <w:rPr>
          <w:rFonts w:ascii="Lato" w:cs="Lato" w:eastAsia="Lato" w:hAnsi="Lato"/>
          <w:b w:val="1"/>
          <w:bCs w:val="1"/>
          <w:rtl w:val="0"/>
        </w:rPr>
        <w:t xml:space="preserve">Key file: </w:t>
      </w:r>
      <w:r w:rsidDel="00000000" w:rsidR="00000000" w:rsidRPr="00000000">
        <w:rPr>
          <w:rFonts w:ascii="Lato" w:cs="Lato" w:eastAsia="Lato" w:hAnsi="Lato"/>
          <w:rtl w:val="0"/>
        </w:rPr>
        <w:t xml:space="preserve">keyfile certs/server-key.pem</w:t>
      </w:r>
    </w:p>
    <w:p w:rsidR="00000000" w:rsidDel="00000000" w:rsidP="00000000" w:rsidRDefault="00000000" w:rsidRPr="00000000" w14:paraId="00000012">
      <w:pPr>
        <w:rPr>
          <w:rFonts w:ascii="Lato" w:cs="Lato" w:eastAsia="Lato" w:hAnsi="Lato"/>
        </w:rPr>
      </w:pPr>
      <w:r w:rsidDel="00000000" w:rsidR="00000000" w:rsidRPr="00000000">
        <w:rPr>
          <w:rtl w:val="0"/>
        </w:rPr>
      </w:r>
    </w:p>
    <w:p w:rsidR="00000000" w:rsidDel="00000000" w:rsidP="00000000" w:rsidRDefault="00000000" w:rsidRPr="00000000" w14:paraId="00000013">
      <w:pPr>
        <w:rPr>
          <w:rFonts w:ascii="Lato" w:cs="Lato" w:eastAsia="Lato" w:hAnsi="Lato"/>
        </w:rPr>
      </w:pPr>
      <w:r w:rsidDel="00000000" w:rsidR="00000000" w:rsidRPr="00000000">
        <w:rPr>
          <w:rFonts w:ascii="Lato" w:cs="Lato" w:eastAsia="Lato" w:hAnsi="Lato"/>
          <w:b w:val="1"/>
          <w:bCs w:val="1"/>
          <w:rtl w:val="0"/>
        </w:rPr>
        <w:t xml:space="preserve">3. Is there a require_certificate line?</w:t>
      </w:r>
      <w:r w:rsidDel="00000000" w:rsidR="00000000" w:rsidRPr="00000000">
        <w:rPr>
          <w:rtl w:val="0"/>
        </w:rPr>
      </w:r>
    </w:p>
    <w:p w:rsidR="00000000" w:rsidDel="00000000" w:rsidP="00000000" w:rsidRDefault="00000000" w:rsidRPr="00000000" w14:paraId="00000014">
      <w:pPr>
        <w:spacing w:after="40" w:before="40" w:lineRule="auto"/>
        <w:ind w:left="720" w:firstLine="0"/>
        <w:rPr>
          <w:rFonts w:ascii="Lato" w:cs="Lato" w:eastAsia="Lato" w:hAnsi="Lato"/>
        </w:rPr>
      </w:pPr>
      <w:r w:rsidDel="00000000" w:rsidR="00000000" w:rsidRPr="00000000">
        <w:rPr>
          <w:rFonts w:ascii="Arial Unicode MS" w:cs="Arial Unicode MS" w:eastAsia="Arial Unicode MS" w:hAnsi="Arial Unicode MS"/>
          <w:rtl w:val="0"/>
        </w:rPr>
        <w:t xml:space="preserve">☐  Yes, it’s set to true</w:t>
      </w:r>
    </w:p>
    <w:p w:rsidR="00000000" w:rsidDel="00000000" w:rsidP="00000000" w:rsidRDefault="00000000" w:rsidRPr="00000000" w14:paraId="00000015">
      <w:pPr>
        <w:spacing w:after="40" w:before="40" w:lineRule="auto"/>
        <w:ind w:left="720" w:firstLine="0"/>
        <w:rPr>
          <w:rFonts w:ascii="Lato" w:cs="Lato" w:eastAsia="Lato" w:hAnsi="Lato"/>
        </w:rPr>
      </w:pPr>
      <w:r w:rsidDel="00000000" w:rsidR="00000000" w:rsidRPr="00000000">
        <w:rPr>
          <w:rFonts w:ascii="Arial Unicode MS" w:cs="Arial Unicode MS" w:eastAsia="Arial Unicode MS" w:hAnsi="Arial Unicode MS"/>
          <w:rtl w:val="0"/>
        </w:rPr>
        <w:t xml:space="preserve">☐  Yes, it’s set to false</w:t>
      </w:r>
    </w:p>
    <w:p w:rsidR="00000000" w:rsidDel="00000000" w:rsidP="00000000" w:rsidRDefault="00000000" w:rsidRPr="00000000" w14:paraId="00000016">
      <w:pPr>
        <w:numPr>
          <w:ilvl w:val="0"/>
          <w:numId w:val="4"/>
        </w:numPr>
        <w:spacing w:after="40" w:before="40" w:lineRule="auto"/>
        <w:ind w:left="1440" w:hanging="360"/>
        <w:rPr>
          <w:rFonts w:ascii="Lato" w:cs="Lato" w:eastAsia="Lato" w:hAnsi="Lato"/>
        </w:rPr>
      </w:pPr>
      <w:r w:rsidDel="00000000" w:rsidR="00000000" w:rsidRPr="00000000">
        <w:rPr>
          <w:rFonts w:ascii="Lato" w:cs="Lato" w:eastAsia="Lato" w:hAnsi="Lato"/>
          <w:rtl w:val="0"/>
        </w:rPr>
        <w:t xml:space="preserve">  No, this line doesn’t exist</w:t>
      </w:r>
    </w:p>
    <w:p w:rsidR="00000000" w:rsidDel="00000000" w:rsidP="00000000" w:rsidRDefault="00000000" w:rsidRPr="00000000" w14:paraId="00000017">
      <w:pPr>
        <w:rPr>
          <w:rFonts w:ascii="Lato" w:cs="Lato" w:eastAsia="Lato" w:hAnsi="Lato"/>
        </w:rPr>
      </w:pPr>
      <w:r w:rsidDel="00000000" w:rsidR="00000000" w:rsidRPr="00000000">
        <w:rPr>
          <w:rtl w:val="0"/>
        </w:rPr>
      </w:r>
    </w:p>
    <w:p w:rsidR="00000000" w:rsidDel="00000000" w:rsidP="00000000" w:rsidRDefault="00000000" w:rsidRPr="00000000" w14:paraId="00000018">
      <w:pPr>
        <w:rPr>
          <w:rFonts w:ascii="Lato" w:cs="Lato" w:eastAsia="Lato" w:hAnsi="Lato"/>
        </w:rPr>
      </w:pPr>
      <w:r w:rsidDel="00000000" w:rsidR="00000000" w:rsidRPr="00000000">
        <w:rPr>
          <w:rFonts w:ascii="Lato" w:cs="Lato" w:eastAsia="Lato" w:hAnsi="Lato"/>
          <w:b w:val="1"/>
          <w:bCs w:val="1"/>
          <w:rtl w:val="0"/>
        </w:rPr>
        <w:t xml:space="preserve">4. Based on your configuration, what type of TLS is this?</w:t>
      </w:r>
      <w:r w:rsidDel="00000000" w:rsidR="00000000" w:rsidRPr="00000000">
        <w:rPr>
          <w:rtl w:val="0"/>
        </w:rPr>
      </w:r>
    </w:p>
    <w:p w:rsidR="00000000" w:rsidDel="00000000" w:rsidP="00000000" w:rsidRDefault="00000000" w:rsidRPr="00000000" w14:paraId="00000019">
      <w:pPr>
        <w:numPr>
          <w:ilvl w:val="0"/>
          <w:numId w:val="2"/>
        </w:numPr>
        <w:spacing w:after="40" w:before="40" w:lineRule="auto"/>
        <w:ind w:left="1440" w:hanging="360"/>
        <w:rPr>
          <w:rFonts w:ascii="Lato" w:cs="Lato" w:eastAsia="Lato" w:hAnsi="Lato"/>
          <w:u w:val="none"/>
        </w:rPr>
      </w:pPr>
      <w:r w:rsidDel="00000000" w:rsidR="00000000" w:rsidRPr="00000000">
        <w:rPr>
          <w:rFonts w:ascii="Lato" w:cs="Lato" w:eastAsia="Lato" w:hAnsi="Lato"/>
          <w:rtl w:val="0"/>
        </w:rPr>
        <w:t xml:space="preserve"> One-Way TLS (server proves identity only)</w:t>
      </w:r>
    </w:p>
    <w:p w:rsidR="00000000" w:rsidDel="00000000" w:rsidP="00000000" w:rsidRDefault="00000000" w:rsidRPr="00000000" w14:paraId="0000001A">
      <w:pPr>
        <w:spacing w:after="40" w:before="40" w:lineRule="auto"/>
        <w:ind w:left="720" w:firstLine="0"/>
        <w:rPr>
          <w:rFonts w:ascii="Lato" w:cs="Lato" w:eastAsia="Lato" w:hAnsi="Lato"/>
        </w:rPr>
      </w:pPr>
      <w:r w:rsidDel="00000000" w:rsidR="00000000" w:rsidRPr="00000000">
        <w:rPr>
          <w:rFonts w:ascii="Arial Unicode MS" w:cs="Arial Unicode MS" w:eastAsia="Arial Unicode MS" w:hAnsi="Arial Unicode MS"/>
          <w:rtl w:val="0"/>
        </w:rPr>
        <w:t xml:space="preserve">☐  Mutual TLS (both sides prove identity)</w:t>
      </w:r>
    </w:p>
    <w:p w:rsidR="00000000" w:rsidDel="00000000" w:rsidP="00000000" w:rsidRDefault="00000000" w:rsidRPr="00000000" w14:paraId="0000001B">
      <w:pPr>
        <w:rPr>
          <w:rFonts w:ascii="Lato" w:cs="Lato" w:eastAsia="Lato" w:hAnsi="Lato"/>
        </w:rPr>
      </w:pPr>
      <w:r w:rsidDel="00000000" w:rsidR="00000000" w:rsidRPr="00000000">
        <w:rPr>
          <w:rtl w:val="0"/>
        </w:rPr>
      </w:r>
    </w:p>
    <w:p w:rsidR="00000000" w:rsidDel="00000000" w:rsidP="00000000" w:rsidRDefault="00000000" w:rsidRPr="00000000" w14:paraId="0000001C">
      <w:pPr>
        <w:pStyle w:val="Heading1"/>
        <w:rPr>
          <w:rFonts w:ascii="Lato" w:cs="Lato" w:eastAsia="Lato" w:hAnsi="Lato"/>
        </w:rPr>
      </w:pPr>
      <w:r w:rsidDel="00000000" w:rsidR="00000000" w:rsidRPr="00000000">
        <w:rPr>
          <w:rFonts w:ascii="Lato" w:cs="Lato" w:eastAsia="Lato" w:hAnsi="Lato"/>
          <w:rtl w:val="0"/>
        </w:rPr>
        <w:t xml:space="preserve">Part 2: The Rogue Device Scenario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rFonts w:ascii="Lato" w:cs="Lato" w:eastAsia="Lato" w:hAnsi="Lato"/>
        </w:rPr>
      </w:pPr>
      <w:r w:rsidDel="00000000" w:rsidR="00000000" w:rsidRPr="00000000">
        <w:rPr>
          <w:rFonts w:ascii="Lato" w:cs="Lato" w:eastAsia="Lato" w:hAnsi="Lato"/>
          <w:i w:val="1"/>
          <w:iCs w:val="1"/>
          <w:rtl w:val="0"/>
        </w:rPr>
        <w:t xml:space="preserve">Scenario: An attacker gains physical access to The Grand Marina’s network closet. They connect a Raspberry Pi to the network and try to connect to your MQTT broker.</w:t>
      </w:r>
      <w:r w:rsidDel="00000000" w:rsidR="00000000" w:rsidRPr="00000000">
        <w:rPr>
          <w:rtl w:val="0"/>
        </w:rPr>
      </w:r>
    </w:p>
    <w:p w:rsidR="00000000" w:rsidDel="00000000" w:rsidP="00000000" w:rsidRDefault="00000000" w:rsidRPr="00000000" w14:paraId="0000001F">
      <w:pPr>
        <w:rPr>
          <w:rFonts w:ascii="Lato" w:cs="Lato" w:eastAsia="Lato" w:hAnsi="Lato"/>
        </w:rPr>
      </w:pPr>
      <w:r w:rsidDel="00000000" w:rsidR="00000000" w:rsidRPr="00000000">
        <w:rPr>
          <w:rFonts w:ascii="Lato" w:cs="Lato" w:eastAsia="Lato" w:hAnsi="Lato"/>
          <w:rtl w:val="0"/>
        </w:rPr>
        <w:t xml:space="preserve">Answer these questions about your current (Project 4) configuration:</w:t>
      </w:r>
    </w:p>
    <w:p w:rsidR="00000000" w:rsidDel="00000000" w:rsidP="00000000" w:rsidRDefault="00000000" w:rsidRPr="00000000" w14:paraId="00000020">
      <w:pPr>
        <w:rPr>
          <w:rFonts w:ascii="Lato" w:cs="Lato" w:eastAsia="Lato" w:hAnsi="Lato"/>
        </w:rPr>
      </w:pPr>
      <w:r w:rsidDel="00000000" w:rsidR="00000000" w:rsidRPr="00000000">
        <w:rPr>
          <w:rtl w:val="0"/>
        </w:rPr>
      </w:r>
    </w:p>
    <w:p w:rsidR="00000000" w:rsidDel="00000000" w:rsidP="00000000" w:rsidRDefault="00000000" w:rsidRPr="00000000" w14:paraId="00000021">
      <w:pPr>
        <w:rPr>
          <w:rFonts w:ascii="Lato" w:cs="Lato" w:eastAsia="Lato" w:hAnsi="Lato"/>
        </w:rPr>
      </w:pPr>
      <w:r w:rsidDel="00000000" w:rsidR="00000000" w:rsidRPr="00000000">
        <w:rPr>
          <w:rFonts w:ascii="Lato" w:cs="Lato" w:eastAsia="Lato" w:hAnsi="Lato"/>
          <w:b w:val="1"/>
          <w:bCs w:val="1"/>
          <w:rtl w:val="0"/>
        </w:rPr>
        <w:t xml:space="preserve">1. Can the attacker’s device connect to the broker?</w:t>
      </w:r>
      <w:r w:rsidDel="00000000" w:rsidR="00000000" w:rsidRPr="00000000">
        <w:rPr>
          <w:rtl w:val="0"/>
        </w:rPr>
      </w:r>
    </w:p>
    <w:p w:rsidR="00000000" w:rsidDel="00000000" w:rsidP="00000000" w:rsidRDefault="00000000" w:rsidRPr="00000000" w14:paraId="00000022">
      <w:pPr>
        <w:numPr>
          <w:ilvl w:val="0"/>
          <w:numId w:val="5"/>
        </w:numPr>
        <w:spacing w:after="40" w:before="40" w:lineRule="auto"/>
        <w:ind w:left="1440" w:hanging="360"/>
        <w:rPr>
          <w:rFonts w:ascii="Lato" w:cs="Lato" w:eastAsia="Lato" w:hAnsi="Lato"/>
          <w:u w:val="none"/>
        </w:rPr>
      </w:pPr>
      <w:r w:rsidDel="00000000" w:rsidR="00000000" w:rsidRPr="00000000">
        <w:rPr>
          <w:rFonts w:ascii="Lato" w:cs="Lato" w:eastAsia="Lato" w:hAnsi="Lato"/>
          <w:rtl w:val="0"/>
        </w:rPr>
        <w:t xml:space="preserve">  Yes</w:t>
      </w:r>
    </w:p>
    <w:p w:rsidR="00000000" w:rsidDel="00000000" w:rsidP="00000000" w:rsidRDefault="00000000" w:rsidRPr="00000000" w14:paraId="00000023">
      <w:pPr>
        <w:spacing w:after="40" w:before="40" w:lineRule="auto"/>
        <w:ind w:left="720" w:firstLine="0"/>
        <w:rPr>
          <w:rFonts w:ascii="Lato" w:cs="Lato" w:eastAsia="Lato" w:hAnsi="Lato"/>
        </w:rPr>
      </w:pPr>
      <w:r w:rsidDel="00000000" w:rsidR="00000000" w:rsidRPr="00000000">
        <w:rPr>
          <w:rFonts w:ascii="Arial Unicode MS" w:cs="Arial Unicode MS" w:eastAsia="Arial Unicode MS" w:hAnsi="Arial Unicode MS"/>
          <w:rtl w:val="0"/>
        </w:rPr>
        <w:t xml:space="preserve">☐  No</w:t>
      </w:r>
    </w:p>
    <w:p w:rsidR="00000000" w:rsidDel="00000000" w:rsidP="00000000" w:rsidRDefault="00000000" w:rsidRPr="00000000" w14:paraId="00000024">
      <w:pPr>
        <w:rPr>
          <w:rFonts w:ascii="Lato" w:cs="Lato" w:eastAsia="Lato" w:hAnsi="Lato"/>
          <w:b w:val="1"/>
          <w:bCs w:val="1"/>
        </w:rPr>
      </w:pPr>
      <w:r w:rsidDel="00000000" w:rsidR="00000000" w:rsidRPr="00000000">
        <w:rPr>
          <w:rtl w:val="0"/>
        </w:rPr>
      </w:r>
    </w:p>
    <w:p w:rsidR="00000000" w:rsidDel="00000000" w:rsidP="00000000" w:rsidRDefault="00000000" w:rsidRPr="00000000" w14:paraId="00000025">
      <w:pPr>
        <w:rPr>
          <w:rFonts w:ascii="Lato" w:cs="Lato" w:eastAsia="Lato" w:hAnsi="Lato"/>
        </w:rPr>
      </w:pPr>
      <w:r w:rsidDel="00000000" w:rsidR="00000000" w:rsidRPr="00000000">
        <w:rPr>
          <w:rFonts w:ascii="Lato" w:cs="Lato" w:eastAsia="Lato" w:hAnsi="Lato"/>
          <w:b w:val="1"/>
          <w:bCs w:val="1"/>
          <w:rtl w:val="0"/>
        </w:rPr>
        <w:t xml:space="preserve">Explain why:</w:t>
      </w:r>
      <w:r w:rsidDel="00000000" w:rsidR="00000000" w:rsidRPr="00000000">
        <w:rPr>
          <w:rtl w:val="0"/>
        </w:rPr>
      </w:r>
    </w:p>
    <w:p w:rsidR="00000000" w:rsidDel="00000000" w:rsidP="00000000" w:rsidRDefault="00000000" w:rsidRPr="00000000" w14:paraId="00000026">
      <w:pPr>
        <w:spacing w:after="80" w:lineRule="auto"/>
        <w:rPr>
          <w:rFonts w:ascii="Lato" w:cs="Lato" w:eastAsia="Lato" w:hAnsi="Lato"/>
        </w:rPr>
      </w:pPr>
      <w:r w:rsidDel="00000000" w:rsidR="00000000" w:rsidRPr="00000000">
        <w:rPr>
          <w:rFonts w:ascii="Lato" w:cs="Lato" w:eastAsia="Lato" w:hAnsi="Lato"/>
          <w:rtl w:val="0"/>
        </w:rPr>
        <w:t xml:space="preserve">The attacker ‘s device can connect to the brokers because  the client certificate is not required and it allows connections without a username/ password which would mean the attacker can connect with verifying identity.</w:t>
      </w:r>
    </w:p>
    <w:p w:rsidR="00000000" w:rsidDel="00000000" w:rsidP="00000000" w:rsidRDefault="00000000" w:rsidRPr="00000000" w14:paraId="00000027">
      <w:pPr>
        <w:rPr>
          <w:rFonts w:ascii="Lato" w:cs="Lato" w:eastAsia="Lato" w:hAnsi="Lato"/>
        </w:rPr>
      </w:pPr>
      <w:r w:rsidDel="00000000" w:rsidR="00000000" w:rsidRPr="00000000">
        <w:rPr>
          <w:rtl w:val="0"/>
        </w:rPr>
      </w:r>
    </w:p>
    <w:p w:rsidR="00000000" w:rsidDel="00000000" w:rsidP="00000000" w:rsidRDefault="00000000" w:rsidRPr="00000000" w14:paraId="00000028">
      <w:pPr>
        <w:rPr>
          <w:rFonts w:ascii="Lato" w:cs="Lato" w:eastAsia="Lato" w:hAnsi="Lato"/>
        </w:rPr>
      </w:pPr>
      <w:r w:rsidDel="00000000" w:rsidR="00000000" w:rsidRPr="00000000">
        <w:rPr>
          <w:rFonts w:ascii="Lato" w:cs="Lato" w:eastAsia="Lato" w:hAnsi="Lato"/>
          <w:b w:val="1"/>
          <w:bCs w:val="1"/>
          <w:rtl w:val="0"/>
        </w:rPr>
        <w:t xml:space="preserve">2. What would the attacker need to successfully connect?</w:t>
      </w:r>
      <w:r w:rsidDel="00000000" w:rsidR="00000000" w:rsidRPr="00000000">
        <w:rPr>
          <w:rtl w:val="0"/>
        </w:rPr>
      </w:r>
    </w:p>
    <w:p w:rsidR="00000000" w:rsidDel="00000000" w:rsidP="00000000" w:rsidRDefault="00000000" w:rsidRPr="00000000" w14:paraId="00000029">
      <w:pPr>
        <w:spacing w:after="40" w:before="40" w:lineRule="auto"/>
        <w:ind w:left="720" w:firstLine="0"/>
        <w:rPr>
          <w:rFonts w:ascii="Lato" w:cs="Lato" w:eastAsia="Lato" w:hAnsi="Lato"/>
        </w:rPr>
      </w:pPr>
      <w:r w:rsidDel="00000000" w:rsidR="00000000" w:rsidRPr="00000000">
        <w:rPr>
          <w:rFonts w:ascii="Arial Unicode MS" w:cs="Arial Unicode MS" w:eastAsia="Arial Unicode MS" w:hAnsi="Arial Unicode MS"/>
          <w:rtl w:val="0"/>
        </w:rPr>
        <w:t xml:space="preserve">☐  Just network access</w:t>
      </w:r>
    </w:p>
    <w:p w:rsidR="00000000" w:rsidDel="00000000" w:rsidP="00000000" w:rsidRDefault="00000000" w:rsidRPr="00000000" w14:paraId="0000002A">
      <w:pPr>
        <w:numPr>
          <w:ilvl w:val="0"/>
          <w:numId w:val="1"/>
        </w:numPr>
        <w:spacing w:after="40" w:before="40" w:lineRule="auto"/>
        <w:ind w:left="1440" w:hanging="360"/>
        <w:rPr>
          <w:rFonts w:ascii="Lato" w:cs="Lato" w:eastAsia="Lato" w:hAnsi="Lato"/>
          <w:u w:val="none"/>
        </w:rPr>
      </w:pPr>
      <w:r w:rsidDel="00000000" w:rsidR="00000000" w:rsidRPr="00000000">
        <w:rPr>
          <w:rFonts w:ascii="Lato" w:cs="Lato" w:eastAsia="Lato" w:hAnsi="Lato"/>
          <w:rtl w:val="0"/>
        </w:rPr>
        <w:t xml:space="preserve"> Network access + the CA certificate</w:t>
      </w:r>
    </w:p>
    <w:p w:rsidR="00000000" w:rsidDel="00000000" w:rsidP="00000000" w:rsidRDefault="00000000" w:rsidRPr="00000000" w14:paraId="0000002B">
      <w:pPr>
        <w:spacing w:after="40" w:before="40" w:lineRule="auto"/>
        <w:ind w:left="720" w:firstLine="0"/>
        <w:rPr>
          <w:rFonts w:ascii="Lato" w:cs="Lato" w:eastAsia="Lato" w:hAnsi="Lato"/>
        </w:rPr>
      </w:pPr>
      <w:r w:rsidDel="00000000" w:rsidR="00000000" w:rsidRPr="00000000">
        <w:rPr>
          <w:rFonts w:ascii="Arial Unicode MS" w:cs="Arial Unicode MS" w:eastAsia="Arial Unicode MS" w:hAnsi="Arial Unicode MS"/>
          <w:rtl w:val="0"/>
        </w:rPr>
        <w:t xml:space="preserve">☐  Network access + CA certificate + device certificate + private key</w:t>
      </w:r>
    </w:p>
    <w:p w:rsidR="00000000" w:rsidDel="00000000" w:rsidP="00000000" w:rsidRDefault="00000000" w:rsidRPr="00000000" w14:paraId="0000002C">
      <w:pPr>
        <w:rPr>
          <w:rFonts w:ascii="Lato" w:cs="Lato" w:eastAsia="Lato" w:hAnsi="Lato"/>
        </w:rPr>
      </w:pPr>
      <w:r w:rsidDel="00000000" w:rsidR="00000000" w:rsidRPr="00000000">
        <w:rPr>
          <w:rtl w:val="0"/>
        </w:rPr>
      </w:r>
    </w:p>
    <w:p w:rsidR="00000000" w:rsidDel="00000000" w:rsidP="00000000" w:rsidRDefault="00000000" w:rsidRPr="00000000" w14:paraId="0000002D">
      <w:pPr>
        <w:rPr>
          <w:rFonts w:ascii="Lato" w:cs="Lato" w:eastAsia="Lato" w:hAnsi="Lato"/>
        </w:rPr>
      </w:pPr>
      <w:r w:rsidDel="00000000" w:rsidR="00000000" w:rsidRPr="00000000">
        <w:rPr>
          <w:rFonts w:ascii="Lato" w:cs="Lato" w:eastAsia="Lato" w:hAnsi="Lato"/>
          <w:b w:val="1"/>
          <w:bCs w:val="1"/>
          <w:rtl w:val="0"/>
        </w:rPr>
        <w:t xml:space="preserve">3. Once connected, what could the attacker do? (Check all that apply)</w:t>
      </w:r>
      <w:r w:rsidDel="00000000" w:rsidR="00000000" w:rsidRPr="00000000">
        <w:rPr>
          <w:rtl w:val="0"/>
        </w:rPr>
      </w:r>
    </w:p>
    <w:p w:rsidR="00000000" w:rsidDel="00000000" w:rsidP="00000000" w:rsidRDefault="00000000" w:rsidRPr="00000000" w14:paraId="0000002E">
      <w:pPr>
        <w:numPr>
          <w:ilvl w:val="0"/>
          <w:numId w:val="3"/>
        </w:numPr>
        <w:spacing w:after="0" w:afterAutospacing="0" w:before="40" w:lineRule="auto"/>
        <w:ind w:left="1440" w:hanging="360"/>
        <w:rPr>
          <w:rFonts w:ascii="Lato" w:cs="Lato" w:eastAsia="Lato" w:hAnsi="Lato"/>
          <w:u w:val="none"/>
        </w:rPr>
      </w:pPr>
      <w:r w:rsidDel="00000000" w:rsidR="00000000" w:rsidRPr="00000000">
        <w:rPr>
          <w:rFonts w:ascii="Lato" w:cs="Lato" w:eastAsia="Lato" w:hAnsi="Lato"/>
          <w:rtl w:val="0"/>
        </w:rPr>
        <w:t xml:space="preserve"> Subscribe to all topics and read sensor data</w:t>
      </w:r>
    </w:p>
    <w:p w:rsidR="00000000" w:rsidDel="00000000" w:rsidP="00000000" w:rsidRDefault="00000000" w:rsidRPr="00000000" w14:paraId="0000002F">
      <w:pPr>
        <w:numPr>
          <w:ilvl w:val="0"/>
          <w:numId w:val="3"/>
        </w:numPr>
        <w:spacing w:after="0" w:afterAutospacing="0" w:before="0" w:beforeAutospacing="0" w:lineRule="auto"/>
        <w:ind w:left="1440" w:hanging="360"/>
        <w:rPr>
          <w:rFonts w:ascii="Lato" w:cs="Lato" w:eastAsia="Lato" w:hAnsi="Lato"/>
          <w:u w:val="none"/>
        </w:rPr>
      </w:pPr>
      <w:r w:rsidDel="00000000" w:rsidR="00000000" w:rsidRPr="00000000">
        <w:rPr>
          <w:rFonts w:ascii="Lato" w:cs="Lato" w:eastAsia="Lato" w:hAnsi="Lato"/>
          <w:rtl w:val="0"/>
        </w:rPr>
        <w:t xml:space="preserve">Publish fake sensor readings</w:t>
      </w:r>
    </w:p>
    <w:p w:rsidR="00000000" w:rsidDel="00000000" w:rsidP="00000000" w:rsidRDefault="00000000" w:rsidRPr="00000000" w14:paraId="00000030">
      <w:pPr>
        <w:numPr>
          <w:ilvl w:val="0"/>
          <w:numId w:val="3"/>
        </w:numPr>
        <w:spacing w:after="0" w:afterAutospacing="0" w:before="0" w:beforeAutospacing="0" w:lineRule="auto"/>
        <w:ind w:left="1440" w:hanging="360"/>
        <w:rPr>
          <w:rFonts w:ascii="Lato" w:cs="Lato" w:eastAsia="Lato" w:hAnsi="Lato"/>
          <w:u w:val="none"/>
        </w:rPr>
      </w:pPr>
      <w:r w:rsidDel="00000000" w:rsidR="00000000" w:rsidRPr="00000000">
        <w:rPr>
          <w:rFonts w:ascii="Lato" w:cs="Lato" w:eastAsia="Lato" w:hAnsi="Lato"/>
          <w:rtl w:val="0"/>
        </w:rPr>
        <w:t xml:space="preserve">Send commands to HYDROLOGIC devices</w:t>
      </w:r>
    </w:p>
    <w:p w:rsidR="00000000" w:rsidDel="00000000" w:rsidP="00000000" w:rsidRDefault="00000000" w:rsidRPr="00000000" w14:paraId="00000031">
      <w:pPr>
        <w:numPr>
          <w:ilvl w:val="0"/>
          <w:numId w:val="3"/>
        </w:numPr>
        <w:spacing w:after="0" w:afterAutospacing="0" w:before="0" w:beforeAutospacing="0" w:lineRule="auto"/>
        <w:ind w:left="1440" w:hanging="360"/>
        <w:rPr>
          <w:rFonts w:ascii="Lato" w:cs="Lato" w:eastAsia="Lato" w:hAnsi="Lato"/>
          <w:u w:val="none"/>
        </w:rPr>
      </w:pPr>
      <w:r w:rsidDel="00000000" w:rsidR="00000000" w:rsidRPr="00000000">
        <w:rPr>
          <w:rFonts w:ascii="Lato" w:cs="Lato" w:eastAsia="Lato" w:hAnsi="Lato"/>
          <w:rtl w:val="0"/>
        </w:rPr>
        <w:t xml:space="preserve">Pretend to be any device ID they want</w:t>
      </w:r>
    </w:p>
    <w:p w:rsidR="00000000" w:rsidDel="00000000" w:rsidP="00000000" w:rsidRDefault="00000000" w:rsidRPr="00000000" w14:paraId="00000032">
      <w:pPr>
        <w:numPr>
          <w:ilvl w:val="0"/>
          <w:numId w:val="3"/>
        </w:numPr>
        <w:spacing w:after="40" w:before="0" w:beforeAutospacing="0" w:lineRule="auto"/>
        <w:ind w:left="1440" w:hanging="360"/>
        <w:rPr>
          <w:rFonts w:ascii="Lato" w:cs="Lato" w:eastAsia="Lato" w:hAnsi="Lato"/>
          <w:u w:val="none"/>
        </w:rPr>
      </w:pPr>
      <w:r w:rsidDel="00000000" w:rsidR="00000000" w:rsidRPr="00000000">
        <w:rPr>
          <w:rFonts w:ascii="Lato" w:cs="Lato" w:eastAsia="Lato" w:hAnsi="Lato"/>
          <w:rtl w:val="0"/>
        </w:rPr>
        <w:t xml:space="preserve">Take over legitimate device connections</w:t>
      </w:r>
    </w:p>
    <w:p w:rsidR="00000000" w:rsidDel="00000000" w:rsidP="00000000" w:rsidRDefault="00000000" w:rsidRPr="00000000" w14:paraId="00000033">
      <w:pPr>
        <w:rPr>
          <w:rFonts w:ascii="Lato" w:cs="Lato" w:eastAsia="Lato" w:hAnsi="Lato"/>
        </w:rPr>
      </w:pPr>
      <w:r w:rsidDel="00000000" w:rsidR="00000000" w:rsidRPr="00000000">
        <w:rPr>
          <w:rtl w:val="0"/>
        </w:rPr>
      </w:r>
    </w:p>
    <w:p w:rsidR="00000000" w:rsidDel="00000000" w:rsidP="00000000" w:rsidRDefault="00000000" w:rsidRPr="00000000" w14:paraId="00000034">
      <w:pPr>
        <w:pStyle w:val="Heading1"/>
        <w:rPr>
          <w:rFonts w:ascii="Lato" w:cs="Lato" w:eastAsia="Lato" w:hAnsi="Lato"/>
        </w:rPr>
      </w:pPr>
      <w:r w:rsidDel="00000000" w:rsidR="00000000" w:rsidRPr="00000000">
        <w:rPr>
          <w:rFonts w:ascii="Lato" w:cs="Lato" w:eastAsia="Lato" w:hAnsi="Lato"/>
          <w:rtl w:val="0"/>
        </w:rPr>
        <w:t xml:space="preserve">Part 3: Three Scenarios Where One-Way TLS Fails</w:t>
      </w:r>
    </w:p>
    <w:p w:rsidR="00000000" w:rsidDel="00000000" w:rsidP="00000000" w:rsidRDefault="00000000" w:rsidRPr="00000000" w14:paraId="00000035">
      <w:pPr>
        <w:rPr>
          <w:rFonts w:ascii="Lato" w:cs="Lato" w:eastAsia="Lato" w:hAnsi="Lato"/>
          <w:i w:val="1"/>
          <w:iCs w:val="1"/>
          <w:color w:val="787878"/>
          <w:sz w:val="20"/>
          <w:szCs w:val="20"/>
        </w:rPr>
      </w:pPr>
      <w:r w:rsidDel="00000000" w:rsidR="00000000" w:rsidRPr="00000000">
        <w:rPr>
          <w:rtl w:val="0"/>
        </w:rPr>
      </w:r>
    </w:p>
    <w:p w:rsidR="00000000" w:rsidDel="00000000" w:rsidP="00000000" w:rsidRDefault="00000000" w:rsidRPr="00000000" w14:paraId="00000036">
      <w:pPr>
        <w:rPr>
          <w:rFonts w:ascii="Lato" w:cs="Lato" w:eastAsia="Lato" w:hAnsi="Lato"/>
        </w:rPr>
      </w:pPr>
      <w:r w:rsidDel="00000000" w:rsidR="00000000" w:rsidRPr="00000000">
        <w:rPr>
          <w:rFonts w:ascii="Lato" w:cs="Lato" w:eastAsia="Lato" w:hAnsi="Lato"/>
          <w:rtl w:val="0"/>
        </w:rPr>
        <w:t xml:space="preserve">List three realistic scenarios where your current one-way TLS configuration would fail to prevent an attack.</w:t>
      </w:r>
    </w:p>
    <w:p w:rsidR="00000000" w:rsidDel="00000000" w:rsidP="00000000" w:rsidRDefault="00000000" w:rsidRPr="00000000" w14:paraId="00000037">
      <w:pPr>
        <w:spacing w:before="120" w:lineRule="auto"/>
        <w:rPr>
          <w:rFonts w:ascii="Lato" w:cs="Lato" w:eastAsia="Lato" w:hAnsi="Lato"/>
        </w:rPr>
      </w:pPr>
      <w:r w:rsidDel="00000000" w:rsidR="00000000" w:rsidRPr="00000000">
        <w:rPr>
          <w:rFonts w:ascii="Lato" w:cs="Lato" w:eastAsia="Lato" w:hAnsi="Lato"/>
          <w:i w:val="1"/>
          <w:iCs w:val="1"/>
          <w:color w:val="646464"/>
          <w:sz w:val="20"/>
          <w:szCs w:val="20"/>
          <w:rtl w:val="0"/>
        </w:rPr>
        <w:t xml:space="preserve">Hint: Consider insider threats, compromised devices, rogue hardware, man-in-the-middle attacks, or credential theft.</w:t>
      </w:r>
      <w:r w:rsidDel="00000000" w:rsidR="00000000" w:rsidRPr="00000000">
        <w:rPr>
          <w:rtl w:val="0"/>
        </w:rPr>
      </w:r>
    </w:p>
    <w:p w:rsidR="00000000" w:rsidDel="00000000" w:rsidP="00000000" w:rsidRDefault="00000000" w:rsidRPr="00000000" w14:paraId="00000038">
      <w:pPr>
        <w:rPr>
          <w:rFonts w:ascii="Lato" w:cs="Lato" w:eastAsia="Lato" w:hAnsi="Lato"/>
        </w:rPr>
      </w:pPr>
      <w:r w:rsidDel="00000000" w:rsidR="00000000" w:rsidRPr="00000000">
        <w:rPr>
          <w:rtl w:val="0"/>
        </w:rPr>
      </w:r>
    </w:p>
    <w:p w:rsidR="00000000" w:rsidDel="00000000" w:rsidP="00000000" w:rsidRDefault="00000000" w:rsidRPr="00000000" w14:paraId="00000039">
      <w:pPr>
        <w:pStyle w:val="Heading2"/>
        <w:rPr>
          <w:rFonts w:ascii="Lato" w:cs="Lato" w:eastAsia="Lato" w:hAnsi="Lato"/>
        </w:rPr>
      </w:pPr>
      <w:r w:rsidDel="00000000" w:rsidR="00000000" w:rsidRPr="00000000">
        <w:rPr>
          <w:rFonts w:ascii="Lato" w:cs="Lato" w:eastAsia="Lato" w:hAnsi="Lato"/>
          <w:rtl w:val="0"/>
        </w:rPr>
        <w:t xml:space="preserve">Scenario 1</w:t>
      </w:r>
    </w:p>
    <w:p w:rsidR="00000000" w:rsidDel="00000000" w:rsidP="00000000" w:rsidRDefault="00000000" w:rsidRPr="00000000" w14:paraId="0000003A">
      <w:pPr>
        <w:spacing w:after="120" w:before="40" w:lineRule="auto"/>
        <w:rPr>
          <w:rFonts w:ascii="Lato" w:cs="Lato" w:eastAsia="Lato" w:hAnsi="Lato"/>
        </w:rPr>
      </w:pPr>
      <w:r w:rsidDel="00000000" w:rsidR="00000000" w:rsidRPr="00000000">
        <w:rPr>
          <w:rFonts w:ascii="Lato" w:cs="Lato" w:eastAsia="Lato" w:hAnsi="Lato"/>
          <w:b w:val="1"/>
          <w:bCs w:val="1"/>
          <w:rtl w:val="0"/>
        </w:rPr>
        <w:t xml:space="preserve">Scenario name: </w:t>
      </w:r>
      <w:r w:rsidDel="00000000" w:rsidR="00000000" w:rsidRPr="00000000">
        <w:rPr>
          <w:rFonts w:ascii="Lato" w:cs="Lato" w:eastAsia="Lato" w:hAnsi="Lato"/>
          <w:color w:val="b4b4b4"/>
          <w:rtl w:val="0"/>
        </w:rPr>
        <w:t xml:space="preserve">  </w:t>
      </w:r>
      <w:r w:rsidDel="00000000" w:rsidR="00000000" w:rsidRPr="00000000">
        <w:rPr>
          <w:rFonts w:ascii="Lato" w:cs="Lato" w:eastAsia="Lato" w:hAnsi="Lato"/>
          <w:rtl w:val="0"/>
        </w:rPr>
        <w:t xml:space="preserve">Unauthorized Broker on the network      </w:t>
      </w:r>
      <w:r w:rsidDel="00000000" w:rsidR="00000000" w:rsidRPr="00000000">
        <w:rPr>
          <w:rFonts w:ascii="Lato" w:cs="Lato" w:eastAsia="Lato" w:hAnsi="Lato"/>
          <w:color w:val="b4b4b4"/>
          <w:rtl w:val="0"/>
        </w:rPr>
        <w:t xml:space="preserve">     </w:t>
      </w:r>
      <w:r w:rsidDel="00000000" w:rsidR="00000000" w:rsidRPr="00000000">
        <w:rPr>
          <w:rtl w:val="0"/>
        </w:rPr>
      </w:r>
    </w:p>
    <w:p w:rsidR="00000000" w:rsidDel="00000000" w:rsidP="00000000" w:rsidRDefault="00000000" w:rsidRPr="00000000" w14:paraId="0000003B">
      <w:pPr>
        <w:rPr>
          <w:rFonts w:ascii="Lato" w:cs="Lato" w:eastAsia="Lato" w:hAnsi="Lato"/>
        </w:rPr>
      </w:pPr>
      <w:r w:rsidDel="00000000" w:rsidR="00000000" w:rsidRPr="00000000">
        <w:rPr>
          <w:rFonts w:ascii="Lato" w:cs="Lato" w:eastAsia="Lato" w:hAnsi="Lato"/>
          <w:b w:val="1"/>
          <w:bCs w:val="1"/>
          <w:rtl w:val="0"/>
        </w:rPr>
        <w:t xml:space="preserve">Describe the attack:</w:t>
      </w:r>
      <w:r w:rsidDel="00000000" w:rsidR="00000000" w:rsidRPr="00000000">
        <w:rPr>
          <w:rtl w:val="0"/>
        </w:rPr>
      </w:r>
    </w:p>
    <w:p w:rsidR="00000000" w:rsidDel="00000000" w:rsidP="00000000" w:rsidRDefault="00000000" w:rsidRPr="00000000" w14:paraId="0000003C">
      <w:pPr>
        <w:spacing w:after="80" w:lineRule="auto"/>
        <w:rPr>
          <w:rFonts w:ascii="Lato" w:cs="Lato" w:eastAsia="Lato" w:hAnsi="Lato"/>
        </w:rPr>
      </w:pPr>
      <w:r w:rsidDel="00000000" w:rsidR="00000000" w:rsidRPr="00000000">
        <w:rPr>
          <w:rFonts w:ascii="Lato" w:cs="Lato" w:eastAsia="Lato" w:hAnsi="Lato"/>
          <w:rtl w:val="0"/>
        </w:rPr>
        <w:t xml:space="preserve">The </w:t>
      </w:r>
      <w:r w:rsidDel="00000000" w:rsidR="00000000" w:rsidRPr="00000000">
        <w:rPr>
          <w:rFonts w:ascii="Lato" w:cs="Lato" w:eastAsia="Lato" w:hAnsi="Lato"/>
          <w:rtl w:val="0"/>
        </w:rPr>
        <w:t xml:space="preserve">attacker gains access to the hotel network (via guest Wi-Fi, a compromised device, or physical access) sets up a fake MQTT broker with a valid-looking certificate. Because one-way TLS only requires the </w:t>
      </w:r>
      <w:r w:rsidDel="00000000" w:rsidR="00000000" w:rsidRPr="00000000">
        <w:rPr>
          <w:rFonts w:ascii="Lato" w:cs="Lato" w:eastAsia="Lato" w:hAnsi="Lato"/>
          <w:i w:val="1"/>
          <w:iCs w:val="1"/>
          <w:rtl w:val="0"/>
        </w:rPr>
        <w:t xml:space="preserve">server</w:t>
      </w:r>
      <w:r w:rsidDel="00000000" w:rsidR="00000000" w:rsidRPr="00000000">
        <w:rPr>
          <w:rFonts w:ascii="Lato" w:cs="Lato" w:eastAsia="Lato" w:hAnsi="Lato"/>
          <w:rtl w:val="0"/>
        </w:rPr>
        <w:t xml:space="preserve"> to prove its identity, sensors connecting to the network can be redirected to the rogue broker. The attacker intercepts all sensor readings and enters false data  for example reporting normal pressure while a real fault exists.</w:t>
      </w:r>
    </w:p>
    <w:p w:rsidR="00000000" w:rsidDel="00000000" w:rsidP="00000000" w:rsidRDefault="00000000" w:rsidRPr="00000000" w14:paraId="0000003D">
      <w:pPr>
        <w:rPr>
          <w:rFonts w:ascii="Lato" w:cs="Lato" w:eastAsia="Lato" w:hAnsi="Lato"/>
          <w:b w:val="1"/>
          <w:bCs w:val="1"/>
        </w:rPr>
      </w:pPr>
      <w:r w:rsidDel="00000000" w:rsidR="00000000" w:rsidRPr="00000000">
        <w:rPr>
          <w:rtl w:val="0"/>
        </w:rPr>
      </w:r>
    </w:p>
    <w:p w:rsidR="00000000" w:rsidDel="00000000" w:rsidP="00000000" w:rsidRDefault="00000000" w:rsidRPr="00000000" w14:paraId="0000003E">
      <w:pPr>
        <w:rPr>
          <w:rFonts w:ascii="Lato" w:cs="Lato" w:eastAsia="Lato" w:hAnsi="Lato"/>
        </w:rPr>
      </w:pPr>
      <w:r w:rsidDel="00000000" w:rsidR="00000000" w:rsidRPr="00000000">
        <w:rPr>
          <w:rFonts w:ascii="Lato" w:cs="Lato" w:eastAsia="Lato" w:hAnsi="Lato"/>
          <w:b w:val="1"/>
          <w:bCs w:val="1"/>
          <w:rtl w:val="0"/>
        </w:rPr>
        <w:t xml:space="preserve">Why one-way TLS doesn’t stop it:</w:t>
      </w:r>
      <w:r w:rsidDel="00000000" w:rsidR="00000000" w:rsidRPr="00000000">
        <w:rPr>
          <w:rtl w:val="0"/>
        </w:rPr>
      </w:r>
    </w:p>
    <w:p w:rsidR="00000000" w:rsidDel="00000000" w:rsidP="00000000" w:rsidRDefault="00000000" w:rsidRPr="00000000" w14:paraId="0000003F">
      <w:pPr>
        <w:spacing w:after="80" w:lineRule="auto"/>
        <w:rPr>
          <w:rFonts w:ascii="Lato" w:cs="Lato" w:eastAsia="Lato" w:hAnsi="Lato"/>
        </w:rPr>
      </w:pPr>
      <w:r w:rsidDel="00000000" w:rsidR="00000000" w:rsidRPr="00000000">
        <w:rPr>
          <w:rFonts w:ascii="Lato" w:cs="Lato" w:eastAsia="Lato" w:hAnsi="Lato"/>
          <w:rtl w:val="0"/>
        </w:rPr>
        <w:t xml:space="preserve">One-way TLS authenticates the server to the client, but not the client to the server. The sensors have no way to verify they are talking/ connecting to a legitimate broker. If the DNS is spoofed or the networking routing is compromised, the sensors can connect to the fake broker without warning.</w:t>
      </w:r>
    </w:p>
    <w:p w:rsidR="00000000" w:rsidDel="00000000" w:rsidP="00000000" w:rsidRDefault="00000000" w:rsidRPr="00000000" w14:paraId="00000040">
      <w:pPr>
        <w:pStyle w:val="Heading2"/>
        <w:rPr>
          <w:rFonts w:ascii="Lato" w:cs="Lato" w:eastAsia="Lato" w:hAnsi="Lato"/>
        </w:rPr>
      </w:pPr>
      <w:r w:rsidDel="00000000" w:rsidR="00000000" w:rsidRPr="00000000">
        <w:rPr>
          <w:rFonts w:ascii="Lato" w:cs="Lato" w:eastAsia="Lato" w:hAnsi="Lato"/>
          <w:rtl w:val="0"/>
        </w:rPr>
        <w:t xml:space="preserve">Scenario 2</w:t>
      </w:r>
    </w:p>
    <w:p w:rsidR="00000000" w:rsidDel="00000000" w:rsidP="00000000" w:rsidRDefault="00000000" w:rsidRPr="00000000" w14:paraId="00000041">
      <w:pPr>
        <w:spacing w:after="120" w:before="40" w:lineRule="auto"/>
        <w:rPr>
          <w:rFonts w:ascii="Lato" w:cs="Lato" w:eastAsia="Lato" w:hAnsi="Lato"/>
        </w:rPr>
      </w:pPr>
      <w:r w:rsidDel="00000000" w:rsidR="00000000" w:rsidRPr="00000000">
        <w:rPr>
          <w:rFonts w:ascii="Lato" w:cs="Lato" w:eastAsia="Lato" w:hAnsi="Lato"/>
          <w:b w:val="1"/>
          <w:bCs w:val="1"/>
          <w:rtl w:val="0"/>
        </w:rPr>
        <w:t xml:space="preserve">Scenario name: </w:t>
      </w:r>
      <w:r w:rsidDel="00000000" w:rsidR="00000000" w:rsidRPr="00000000">
        <w:rPr>
          <w:rFonts w:ascii="Lato" w:cs="Lato" w:eastAsia="Lato" w:hAnsi="Lato"/>
          <w:rtl w:val="0"/>
        </w:rPr>
        <w:t xml:space="preserve">Compromised Sensor Device</w:t>
      </w:r>
    </w:p>
    <w:p w:rsidR="00000000" w:rsidDel="00000000" w:rsidP="00000000" w:rsidRDefault="00000000" w:rsidRPr="00000000" w14:paraId="00000042">
      <w:pPr>
        <w:rPr>
          <w:rFonts w:ascii="Lato" w:cs="Lato" w:eastAsia="Lato" w:hAnsi="Lato"/>
          <w:b w:val="1"/>
          <w:bCs w:val="1"/>
        </w:rPr>
      </w:pPr>
      <w:r w:rsidDel="00000000" w:rsidR="00000000" w:rsidRPr="00000000">
        <w:rPr>
          <w:rtl w:val="0"/>
        </w:rPr>
      </w:r>
    </w:p>
    <w:p w:rsidR="00000000" w:rsidDel="00000000" w:rsidP="00000000" w:rsidRDefault="00000000" w:rsidRPr="00000000" w14:paraId="00000043">
      <w:pPr>
        <w:rPr>
          <w:rFonts w:ascii="Lato" w:cs="Lato" w:eastAsia="Lato" w:hAnsi="Lato"/>
        </w:rPr>
      </w:pPr>
      <w:r w:rsidDel="00000000" w:rsidR="00000000" w:rsidRPr="00000000">
        <w:rPr>
          <w:rFonts w:ascii="Lato" w:cs="Lato" w:eastAsia="Lato" w:hAnsi="Lato"/>
          <w:b w:val="1"/>
          <w:bCs w:val="1"/>
          <w:rtl w:val="0"/>
        </w:rPr>
        <w:t xml:space="preserve">Describe the attack:</w:t>
      </w:r>
      <w:r w:rsidDel="00000000" w:rsidR="00000000" w:rsidRPr="00000000">
        <w:rPr>
          <w:rtl w:val="0"/>
        </w:rPr>
      </w:r>
    </w:p>
    <w:p w:rsidR="00000000" w:rsidDel="00000000" w:rsidP="00000000" w:rsidRDefault="00000000" w:rsidRPr="00000000" w14:paraId="00000044">
      <w:pPr>
        <w:spacing w:after="80" w:lineRule="auto"/>
        <w:rPr>
          <w:rFonts w:ascii="Lato" w:cs="Lato" w:eastAsia="Lato" w:hAnsi="Lato"/>
        </w:rPr>
      </w:pPr>
      <w:r w:rsidDel="00000000" w:rsidR="00000000" w:rsidRPr="00000000">
        <w:rPr>
          <w:rFonts w:ascii="Lato" w:cs="Lato" w:eastAsia="Lato" w:hAnsi="Lato"/>
          <w:rtl w:val="0"/>
        </w:rPr>
        <w:t xml:space="preserve">The maintenance</w:t>
      </w:r>
      <w:r w:rsidDel="00000000" w:rsidR="00000000" w:rsidRPr="00000000">
        <w:rPr>
          <w:rFonts w:ascii="Lato" w:cs="Lato" w:eastAsia="Lato" w:hAnsi="Lato"/>
          <w:rtl w:val="0"/>
        </w:rPr>
        <w:t xml:space="preserve"> contractor accesses the water sensor in the mechanical room and replaces it with a compromised device or extracts the stored credentials. The attacker has access to the certificate and can connect to the real broker as a trusted device publishing false readings and eavesdropping all traffic from other sensors on the same topics</w:t>
      </w:r>
    </w:p>
    <w:p w:rsidR="00000000" w:rsidDel="00000000" w:rsidP="00000000" w:rsidRDefault="00000000" w:rsidRPr="00000000" w14:paraId="00000045">
      <w:pPr>
        <w:rPr>
          <w:rFonts w:ascii="Lato" w:cs="Lato" w:eastAsia="Lato" w:hAnsi="Lato"/>
          <w:b w:val="1"/>
          <w:bCs w:val="1"/>
        </w:rPr>
      </w:pPr>
      <w:r w:rsidDel="00000000" w:rsidR="00000000" w:rsidRPr="00000000">
        <w:rPr>
          <w:rtl w:val="0"/>
        </w:rPr>
      </w:r>
    </w:p>
    <w:p w:rsidR="00000000" w:rsidDel="00000000" w:rsidP="00000000" w:rsidRDefault="00000000" w:rsidRPr="00000000" w14:paraId="00000046">
      <w:pPr>
        <w:rPr>
          <w:rFonts w:ascii="Lato" w:cs="Lato" w:eastAsia="Lato" w:hAnsi="Lato"/>
        </w:rPr>
      </w:pPr>
      <w:r w:rsidDel="00000000" w:rsidR="00000000" w:rsidRPr="00000000">
        <w:rPr>
          <w:rFonts w:ascii="Lato" w:cs="Lato" w:eastAsia="Lato" w:hAnsi="Lato"/>
          <w:b w:val="1"/>
          <w:bCs w:val="1"/>
          <w:rtl w:val="0"/>
        </w:rPr>
        <w:t xml:space="preserve">Why one-way TLS doesn’t stop it:</w:t>
      </w:r>
      <w:r w:rsidDel="00000000" w:rsidR="00000000" w:rsidRPr="00000000">
        <w:rPr>
          <w:rtl w:val="0"/>
        </w:rPr>
      </w:r>
    </w:p>
    <w:p w:rsidR="00000000" w:rsidDel="00000000" w:rsidP="00000000" w:rsidRDefault="00000000" w:rsidRPr="00000000" w14:paraId="00000047">
      <w:pPr>
        <w:spacing w:after="80" w:lineRule="auto"/>
        <w:rPr>
          <w:rFonts w:ascii="Lato" w:cs="Lato" w:eastAsia="Lato" w:hAnsi="Lato"/>
        </w:rPr>
      </w:pPr>
      <w:r w:rsidDel="00000000" w:rsidR="00000000" w:rsidRPr="00000000">
        <w:rPr>
          <w:rFonts w:ascii="Lato" w:cs="Lato" w:eastAsia="Lato" w:hAnsi="Lato"/>
          <w:rtl w:val="0"/>
        </w:rPr>
        <w:t xml:space="preserve">TLS encrypts the channel but does not protect against an authorized device being used maliciously. Once the valid certificate gets into the wrong hands, the system cannot differentiate the attacker from a legitimate sensor. Without revoking the certificate and per device identity management, the stolen credentials grants access</w:t>
      </w:r>
    </w:p>
    <w:p w:rsidR="00000000" w:rsidDel="00000000" w:rsidP="00000000" w:rsidRDefault="00000000" w:rsidRPr="00000000" w14:paraId="00000048">
      <w:pPr>
        <w:rPr>
          <w:rFonts w:ascii="Lato" w:cs="Lato" w:eastAsia="Lato" w:hAnsi="Lato"/>
        </w:rPr>
      </w:pPr>
      <w:r w:rsidDel="00000000" w:rsidR="00000000" w:rsidRPr="00000000">
        <w:rPr>
          <w:rtl w:val="0"/>
        </w:rPr>
      </w:r>
    </w:p>
    <w:p w:rsidR="00000000" w:rsidDel="00000000" w:rsidP="00000000" w:rsidRDefault="00000000" w:rsidRPr="00000000" w14:paraId="00000049">
      <w:pPr>
        <w:pStyle w:val="Heading2"/>
        <w:rPr>
          <w:rFonts w:ascii="Lato" w:cs="Lato" w:eastAsia="Lato" w:hAnsi="Lato"/>
        </w:rPr>
      </w:pPr>
      <w:r w:rsidDel="00000000" w:rsidR="00000000" w:rsidRPr="00000000">
        <w:rPr>
          <w:rFonts w:ascii="Lato" w:cs="Lato" w:eastAsia="Lato" w:hAnsi="Lato"/>
          <w:rtl w:val="0"/>
        </w:rPr>
        <w:t xml:space="preserve">Scenario 3</w:t>
      </w:r>
    </w:p>
    <w:p w:rsidR="00000000" w:rsidDel="00000000" w:rsidP="00000000" w:rsidRDefault="00000000" w:rsidRPr="00000000" w14:paraId="0000004A">
      <w:pPr>
        <w:spacing w:after="120" w:before="40" w:lineRule="auto"/>
        <w:rPr>
          <w:rFonts w:ascii="Lato" w:cs="Lato" w:eastAsia="Lato" w:hAnsi="Lato"/>
          <w:b w:val="1"/>
          <w:bCs w:val="1"/>
        </w:rPr>
      </w:pPr>
      <w:r w:rsidDel="00000000" w:rsidR="00000000" w:rsidRPr="00000000">
        <w:rPr>
          <w:rtl w:val="0"/>
        </w:rPr>
      </w:r>
    </w:p>
    <w:p w:rsidR="00000000" w:rsidDel="00000000" w:rsidP="00000000" w:rsidRDefault="00000000" w:rsidRPr="00000000" w14:paraId="0000004B">
      <w:pPr>
        <w:spacing w:after="120" w:before="40" w:lineRule="auto"/>
        <w:rPr>
          <w:rFonts w:ascii="Lato" w:cs="Lato" w:eastAsia="Lato" w:hAnsi="Lato"/>
        </w:rPr>
      </w:pPr>
      <w:r w:rsidDel="00000000" w:rsidR="00000000" w:rsidRPr="00000000">
        <w:rPr>
          <w:rFonts w:ascii="Lato" w:cs="Lato" w:eastAsia="Lato" w:hAnsi="Lato"/>
          <w:b w:val="1"/>
          <w:bCs w:val="1"/>
          <w:rtl w:val="0"/>
        </w:rPr>
        <w:t xml:space="preserve">Scenario name: </w:t>
      </w:r>
      <w:r w:rsidDel="00000000" w:rsidR="00000000" w:rsidRPr="00000000">
        <w:rPr>
          <w:rFonts w:ascii="Lato" w:cs="Lato" w:eastAsia="Lato" w:hAnsi="Lato"/>
          <w:rtl w:val="0"/>
        </w:rPr>
        <w:t xml:space="preserve">Bypass Verification</w:t>
      </w:r>
    </w:p>
    <w:p w:rsidR="00000000" w:rsidDel="00000000" w:rsidP="00000000" w:rsidRDefault="00000000" w:rsidRPr="00000000" w14:paraId="0000004C">
      <w:pPr>
        <w:rPr>
          <w:rFonts w:ascii="Lato" w:cs="Lato" w:eastAsia="Lato" w:hAnsi="Lato"/>
          <w:b w:val="1"/>
          <w:bCs w:val="1"/>
        </w:rPr>
      </w:pPr>
      <w:r w:rsidDel="00000000" w:rsidR="00000000" w:rsidRPr="00000000">
        <w:rPr>
          <w:rtl w:val="0"/>
        </w:rPr>
      </w:r>
    </w:p>
    <w:p w:rsidR="00000000" w:rsidDel="00000000" w:rsidP="00000000" w:rsidRDefault="00000000" w:rsidRPr="00000000" w14:paraId="0000004D">
      <w:pPr>
        <w:rPr>
          <w:rFonts w:ascii="Lato" w:cs="Lato" w:eastAsia="Lato" w:hAnsi="Lato"/>
        </w:rPr>
      </w:pPr>
      <w:r w:rsidDel="00000000" w:rsidR="00000000" w:rsidRPr="00000000">
        <w:rPr>
          <w:rFonts w:ascii="Lato" w:cs="Lato" w:eastAsia="Lato" w:hAnsi="Lato"/>
          <w:b w:val="1"/>
          <w:bCs w:val="1"/>
          <w:rtl w:val="0"/>
        </w:rPr>
        <w:t xml:space="preserve">Describe the attack:</w:t>
      </w:r>
      <w:r w:rsidDel="00000000" w:rsidR="00000000" w:rsidRPr="00000000">
        <w:rPr>
          <w:rtl w:val="0"/>
        </w:rPr>
      </w:r>
    </w:p>
    <w:p w:rsidR="00000000" w:rsidDel="00000000" w:rsidP="00000000" w:rsidRDefault="00000000" w:rsidRPr="00000000" w14:paraId="0000004E">
      <w:pPr>
        <w:spacing w:after="80" w:lineRule="auto"/>
        <w:rPr>
          <w:rFonts w:ascii="Lato" w:cs="Lato" w:eastAsia="Lato" w:hAnsi="Lato"/>
        </w:rPr>
      </w:pPr>
      <w:r w:rsidDel="00000000" w:rsidR="00000000" w:rsidRPr="00000000">
        <w:rPr>
          <w:rFonts w:ascii="Lato" w:cs="Lato" w:eastAsia="Lato" w:hAnsi="Lato"/>
          <w:rtl w:val="0"/>
        </w:rPr>
        <w:t xml:space="preserve">The hotel IT employee who’s familiar with the system and knows the system is configured with verity=False writes a script that connects to the broker without presenting the certificate at all. They subscribe to all the sensor topics and discreetly log pressure and flow data over weeks. They map building activity patterns like which floors and occupied , when maintenance runs and when the building is the least active. </w:t>
      </w:r>
    </w:p>
    <w:p w:rsidR="00000000" w:rsidDel="00000000" w:rsidP="00000000" w:rsidRDefault="00000000" w:rsidRPr="00000000" w14:paraId="0000004F">
      <w:pPr>
        <w:rPr>
          <w:rFonts w:ascii="Lato" w:cs="Lato" w:eastAsia="Lato" w:hAnsi="Lato"/>
          <w:b w:val="1"/>
          <w:bCs w:val="1"/>
        </w:rPr>
      </w:pPr>
      <w:r w:rsidDel="00000000" w:rsidR="00000000" w:rsidRPr="00000000">
        <w:rPr>
          <w:rtl w:val="0"/>
        </w:rPr>
      </w:r>
    </w:p>
    <w:p w:rsidR="00000000" w:rsidDel="00000000" w:rsidP="00000000" w:rsidRDefault="00000000" w:rsidRPr="00000000" w14:paraId="00000050">
      <w:pPr>
        <w:rPr>
          <w:rFonts w:ascii="Lato" w:cs="Lato" w:eastAsia="Lato" w:hAnsi="Lato"/>
        </w:rPr>
      </w:pPr>
      <w:r w:rsidDel="00000000" w:rsidR="00000000" w:rsidRPr="00000000">
        <w:rPr>
          <w:rFonts w:ascii="Lato" w:cs="Lato" w:eastAsia="Lato" w:hAnsi="Lato"/>
          <w:b w:val="1"/>
          <w:bCs w:val="1"/>
          <w:rtl w:val="0"/>
        </w:rPr>
        <w:t xml:space="preserve">Why one-way TLS doesn’t stop it:</w:t>
      </w:r>
      <w:r w:rsidDel="00000000" w:rsidR="00000000" w:rsidRPr="00000000">
        <w:rPr>
          <w:rtl w:val="0"/>
        </w:rPr>
      </w:r>
    </w:p>
    <w:p w:rsidR="00000000" w:rsidDel="00000000" w:rsidP="00000000" w:rsidRDefault="00000000" w:rsidRPr="00000000" w14:paraId="00000051">
      <w:pPr>
        <w:spacing w:after="80" w:lineRule="auto"/>
        <w:rPr>
          <w:rFonts w:ascii="Lato" w:cs="Lato" w:eastAsia="Lato" w:hAnsi="Lato"/>
        </w:rPr>
      </w:pPr>
      <w:r w:rsidDel="00000000" w:rsidR="00000000" w:rsidRPr="00000000">
        <w:rPr>
          <w:rFonts w:ascii="Lato" w:cs="Lato" w:eastAsia="Lato" w:hAnsi="Lato"/>
          <w:rtl w:val="0"/>
        </w:rPr>
        <w:t xml:space="preserve">Connections with no certificates were accepted which means TLS is installed but not enforced. An insider who knows that detail can bypass authentication entirely. Encryption protects data in transit from outsiders but if the broker accepts unauthenticated connections, an insider on the network can connect and act like a trusted device. To close this gap, one would have to enforce require_certificate=True</w:t>
      </w:r>
      <w:r w:rsidDel="00000000" w:rsidR="00000000" w:rsidRPr="00000000">
        <w:rPr>
          <w:rtl w:val="0"/>
        </w:rPr>
      </w:r>
    </w:p>
    <w:sectPr>
      <w:pgSz w:h="15840" w:w="12240" w:orient="portrait"/>
      <w:pgMar w:bottom="1134" w:top="1134"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Unicode MS"/>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