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D66" w:rsidRDefault="00671D66" w:rsidP="00671D66"/>
    <w:p w:rsidR="00671D66" w:rsidRPr="00603EDE" w:rsidRDefault="00671D66" w:rsidP="00671D66">
      <w:pPr>
        <w:pStyle w:val="berschrift4"/>
        <w:rPr>
          <w:rFonts w:ascii="Relay-Bold" w:hAnsi="Relay-Bold"/>
        </w:rPr>
      </w:pPr>
      <w:bookmarkStart w:id="0" w:name="_GoBack"/>
      <w:r w:rsidRPr="00603EDE">
        <w:rPr>
          <w:rFonts w:ascii="Relay-Bold" w:hAnsi="Relay-Bold"/>
        </w:rPr>
        <w:t>MARTINIKIRCHE</w:t>
      </w:r>
    </w:p>
    <w:p w:rsidR="00671D66" w:rsidRPr="00603EDE" w:rsidRDefault="00671D66" w:rsidP="00671D66">
      <w:pPr>
        <w:rPr>
          <w:rFonts w:ascii="Relay-Bold" w:hAnsi="Relay-Bold"/>
          <w:b/>
          <w:sz w:val="16"/>
          <w:szCs w:val="16"/>
        </w:rPr>
      </w:pPr>
    </w:p>
    <w:p w:rsidR="00671D66" w:rsidRPr="00603EDE" w:rsidRDefault="00671D66" w:rsidP="00671D66">
      <w:pPr>
        <w:pStyle w:val="berschrift2"/>
        <w:rPr>
          <w:rFonts w:ascii="Relay-Bold" w:hAnsi="Relay-Bold"/>
        </w:rPr>
      </w:pPr>
      <w:r w:rsidRPr="00603EDE">
        <w:rPr>
          <w:rFonts w:ascii="Relay-Bold" w:hAnsi="Relay-Bold"/>
        </w:rPr>
        <w:t>Älteste Pfarrkirche der Stadt</w:t>
      </w:r>
    </w:p>
    <w:p w:rsidR="00671D66" w:rsidRPr="00603EDE" w:rsidRDefault="00671D66" w:rsidP="00671D66">
      <w:pPr>
        <w:rPr>
          <w:rFonts w:ascii="Relay-Bold" w:hAnsi="Relay-Bold"/>
          <w:i/>
        </w:rPr>
      </w:pPr>
      <w:r w:rsidRPr="00603EDE">
        <w:rPr>
          <w:rFonts w:ascii="Relay-Bold" w:hAnsi="Relay-Bold"/>
          <w:i/>
        </w:rPr>
        <w:t>In der Reformation Begräbnis- und Totenkirche</w:t>
      </w:r>
    </w:p>
    <w:p w:rsidR="00671D66" w:rsidRPr="00603EDE" w:rsidRDefault="00671D66" w:rsidP="00671D66">
      <w:pPr>
        <w:rPr>
          <w:rFonts w:ascii="Relay-Bold" w:hAnsi="Relay-Bold"/>
          <w:i/>
        </w:rPr>
      </w:pPr>
      <w:r w:rsidRPr="00603EDE">
        <w:rPr>
          <w:rFonts w:ascii="Relay-Bold" w:hAnsi="Relay-Bold"/>
          <w:i/>
        </w:rPr>
        <w:t>Heute evangelische Kirche</w:t>
      </w:r>
    </w:p>
    <w:p w:rsidR="00671D66" w:rsidRPr="00603EDE" w:rsidRDefault="00671D66" w:rsidP="00671D66">
      <w:pPr>
        <w:rPr>
          <w:rFonts w:ascii="Relay-Bold" w:hAnsi="Relay-Bold"/>
          <w:b/>
        </w:rPr>
      </w:pPr>
    </w:p>
    <w:p w:rsidR="00671D66" w:rsidRPr="00603EDE" w:rsidRDefault="00671D66" w:rsidP="00671D66">
      <w:pPr>
        <w:pStyle w:val="KeinLeerraum"/>
        <w:rPr>
          <w:rFonts w:ascii="Relay-Bold" w:hAnsi="Relay-Bold"/>
        </w:rPr>
      </w:pPr>
      <w:r w:rsidRPr="00603EDE">
        <w:rPr>
          <w:rFonts w:ascii="Relay-Bold" w:hAnsi="Relay-Bold"/>
        </w:rPr>
        <w:t>Nach bauhistorischen Untersuchungen lassen sich für die Martinikirche vier Vorgängerbauten nachweisen, deren erste mit einem Schmuckfußboden versehen war, der mindestens ins 11. Jahrhundert zurückreicht und in Teilen erhalten ist. Bei Ausgrabungen stellte man fest, dass die Kirche im 12. Jahrhundert wesentlich größer war. Ihr heutiges Aussehen erhielt das Gebäude im 16. Jahrhundert.</w:t>
      </w:r>
    </w:p>
    <w:p w:rsidR="00671D66" w:rsidRPr="00603EDE" w:rsidRDefault="00671D66" w:rsidP="00671D66">
      <w:pPr>
        <w:pStyle w:val="KeinLeerraum"/>
        <w:rPr>
          <w:rFonts w:ascii="Relay-Bold" w:hAnsi="Relay-Bold"/>
        </w:rPr>
      </w:pPr>
      <w:r w:rsidRPr="00603EDE">
        <w:rPr>
          <w:rFonts w:ascii="Relay-Bold" w:hAnsi="Relay-Bold"/>
        </w:rPr>
        <w:t>Das Gotteshaus war ursprünglich die Pfarrkirche Siegens, in der Reformationszeit wurde sie jedoch von der Nikolaikirche abgelöst. Die Martinikirche wurde zur Begräbnis- und Totenkirche, um sie herum lag der jahrhundertealte Kirchhof. 1830 konnte das vernachlässigte Gebäude dank großzügiger Spenden der Siegener Bürger instandgesetzt werden.</w:t>
      </w:r>
    </w:p>
    <w:bookmarkEnd w:id="0"/>
    <w:p w:rsidR="00E5734F" w:rsidRPr="00603EDE" w:rsidRDefault="00E5734F" w:rsidP="002218AC">
      <w:pPr>
        <w:rPr>
          <w:rFonts w:ascii="Relay-Bold" w:hAnsi="Relay-Bold"/>
        </w:rPr>
      </w:pPr>
    </w:p>
    <w:sectPr w:rsidR="00E5734F" w:rsidRPr="00603EDE" w:rsidSect="00737B7A">
      <w:pgSz w:w="11906" w:h="16838" w:code="9"/>
      <w:pgMar w:top="1134" w:right="1134"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elay-Bold">
    <w:panose1 w:val="02000803040000020004"/>
    <w:charset w:val="00"/>
    <w:family w:val="auto"/>
    <w:pitch w:val="variable"/>
    <w:sig w:usb0="80000027" w:usb1="0000004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D66"/>
    <w:rsid w:val="0010080E"/>
    <w:rsid w:val="002218AC"/>
    <w:rsid w:val="00255745"/>
    <w:rsid w:val="003D08A5"/>
    <w:rsid w:val="00603EDE"/>
    <w:rsid w:val="00671D66"/>
    <w:rsid w:val="007148A6"/>
    <w:rsid w:val="00737B7A"/>
    <w:rsid w:val="00B7496A"/>
    <w:rsid w:val="00BE5CC7"/>
    <w:rsid w:val="00C24ACE"/>
    <w:rsid w:val="00C80C48"/>
    <w:rsid w:val="00E573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1D66"/>
  </w:style>
  <w:style w:type="paragraph" w:styleId="berschrift2">
    <w:name w:val="heading 2"/>
    <w:basedOn w:val="Standard"/>
    <w:next w:val="Standard"/>
    <w:link w:val="berschrift2Zchn"/>
    <w:uiPriority w:val="9"/>
    <w:unhideWhenUsed/>
    <w:qFormat/>
    <w:rsid w:val="00671D66"/>
    <w:pPr>
      <w:keepNext/>
      <w:outlineLvl w:val="1"/>
    </w:pPr>
    <w:rPr>
      <w:i/>
    </w:rPr>
  </w:style>
  <w:style w:type="paragraph" w:styleId="berschrift4">
    <w:name w:val="heading 4"/>
    <w:basedOn w:val="Standard"/>
    <w:next w:val="Standard"/>
    <w:link w:val="berschrift4Zchn"/>
    <w:uiPriority w:val="9"/>
    <w:unhideWhenUsed/>
    <w:qFormat/>
    <w:rsid w:val="00671D66"/>
    <w:pPr>
      <w:keepNext/>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24AC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4ACE"/>
    <w:rPr>
      <w:rFonts w:ascii="Tahoma" w:hAnsi="Tahoma" w:cs="Tahoma"/>
      <w:sz w:val="16"/>
      <w:szCs w:val="16"/>
    </w:rPr>
  </w:style>
  <w:style w:type="character" w:customStyle="1" w:styleId="berschrift2Zchn">
    <w:name w:val="Überschrift 2 Zchn"/>
    <w:basedOn w:val="Absatz-Standardschriftart"/>
    <w:link w:val="berschrift2"/>
    <w:uiPriority w:val="9"/>
    <w:rsid w:val="00671D66"/>
    <w:rPr>
      <w:i/>
    </w:rPr>
  </w:style>
  <w:style w:type="character" w:customStyle="1" w:styleId="berschrift4Zchn">
    <w:name w:val="Überschrift 4 Zchn"/>
    <w:basedOn w:val="Absatz-Standardschriftart"/>
    <w:link w:val="berschrift4"/>
    <w:uiPriority w:val="9"/>
    <w:rsid w:val="00671D66"/>
    <w:rPr>
      <w:b/>
    </w:rPr>
  </w:style>
  <w:style w:type="paragraph" w:styleId="KeinLeerraum">
    <w:name w:val="No Spacing"/>
    <w:uiPriority w:val="1"/>
    <w:qFormat/>
    <w:rsid w:val="00671D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1D66"/>
  </w:style>
  <w:style w:type="paragraph" w:styleId="berschrift2">
    <w:name w:val="heading 2"/>
    <w:basedOn w:val="Standard"/>
    <w:next w:val="Standard"/>
    <w:link w:val="berschrift2Zchn"/>
    <w:uiPriority w:val="9"/>
    <w:unhideWhenUsed/>
    <w:qFormat/>
    <w:rsid w:val="00671D66"/>
    <w:pPr>
      <w:keepNext/>
      <w:outlineLvl w:val="1"/>
    </w:pPr>
    <w:rPr>
      <w:i/>
    </w:rPr>
  </w:style>
  <w:style w:type="paragraph" w:styleId="berschrift4">
    <w:name w:val="heading 4"/>
    <w:basedOn w:val="Standard"/>
    <w:next w:val="Standard"/>
    <w:link w:val="berschrift4Zchn"/>
    <w:uiPriority w:val="9"/>
    <w:unhideWhenUsed/>
    <w:qFormat/>
    <w:rsid w:val="00671D66"/>
    <w:pPr>
      <w:keepNext/>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24AC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4ACE"/>
    <w:rPr>
      <w:rFonts w:ascii="Tahoma" w:hAnsi="Tahoma" w:cs="Tahoma"/>
      <w:sz w:val="16"/>
      <w:szCs w:val="16"/>
    </w:rPr>
  </w:style>
  <w:style w:type="character" w:customStyle="1" w:styleId="berschrift2Zchn">
    <w:name w:val="Überschrift 2 Zchn"/>
    <w:basedOn w:val="Absatz-Standardschriftart"/>
    <w:link w:val="berschrift2"/>
    <w:uiPriority w:val="9"/>
    <w:rsid w:val="00671D66"/>
    <w:rPr>
      <w:i/>
    </w:rPr>
  </w:style>
  <w:style w:type="character" w:customStyle="1" w:styleId="berschrift4Zchn">
    <w:name w:val="Überschrift 4 Zchn"/>
    <w:basedOn w:val="Absatz-Standardschriftart"/>
    <w:link w:val="berschrift4"/>
    <w:uiPriority w:val="9"/>
    <w:rsid w:val="00671D66"/>
    <w:rPr>
      <w:b/>
    </w:rPr>
  </w:style>
  <w:style w:type="paragraph" w:styleId="KeinLeerraum">
    <w:name w:val="No Spacing"/>
    <w:uiPriority w:val="1"/>
    <w:qFormat/>
    <w:rsid w:val="00671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usammengesetzt">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732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Stadt Siegen</Company>
  <LinksUpToDate>false</LinksUpToDate>
  <CharactersWithSpaces>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Blanchebarbe, Prof. Dr. Ursula</dc:creator>
  <cp:lastModifiedBy>Ursula Blanchebarbe</cp:lastModifiedBy>
  <cp:revision>2</cp:revision>
  <cp:lastPrinted>2011-11-28T16:08:00Z</cp:lastPrinted>
  <dcterms:created xsi:type="dcterms:W3CDTF">2017-02-02T14:17:00Z</dcterms:created>
  <dcterms:modified xsi:type="dcterms:W3CDTF">2017-02-06T18:00:00Z</dcterms:modified>
</cp:coreProperties>
</file>