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F7" w:rsidRPr="00E80662" w:rsidRDefault="007579F7" w:rsidP="007579F7">
      <w:pPr>
        <w:pStyle w:val="berschrift2"/>
        <w:rPr>
          <w:rFonts w:ascii="Relay-Bold" w:hAnsi="Relay-Bold"/>
          <w:b/>
          <w:i w:val="0"/>
        </w:rPr>
      </w:pPr>
      <w:bookmarkStart w:id="0" w:name="_GoBack"/>
      <w:r w:rsidRPr="00E80662">
        <w:rPr>
          <w:rFonts w:ascii="Relay-Bold" w:hAnsi="Relay-Bold"/>
          <w:b/>
          <w:i w:val="0"/>
        </w:rPr>
        <w:t>UNTERES SCHLOSS MIT FÜRSTENGRUFT UND DICKEM TURM</w:t>
      </w:r>
    </w:p>
    <w:p w:rsidR="007579F7" w:rsidRPr="00E80662" w:rsidRDefault="007579F7" w:rsidP="007579F7">
      <w:pPr>
        <w:pStyle w:val="berschrift5"/>
        <w:rPr>
          <w:rFonts w:ascii="Relay-Bold" w:hAnsi="Relay-Bold"/>
        </w:rPr>
      </w:pPr>
      <w:r w:rsidRPr="00E80662">
        <w:rPr>
          <w:rFonts w:ascii="Relay-Bold" w:hAnsi="Relay-Bold"/>
        </w:rPr>
        <w:t>Heute Campus Unteres Schloss der Universität Siegen</w:t>
      </w:r>
    </w:p>
    <w:p w:rsidR="007579F7" w:rsidRPr="00E80662" w:rsidRDefault="007579F7" w:rsidP="007579F7">
      <w:pPr>
        <w:pStyle w:val="Sprechblasentext"/>
        <w:rPr>
          <w:rFonts w:ascii="Relay-Bold" w:hAnsi="Relay-Bold" w:cstheme="minorBidi"/>
        </w:rPr>
      </w:pPr>
    </w:p>
    <w:p w:rsidR="007579F7" w:rsidRPr="00E80662" w:rsidRDefault="007579F7" w:rsidP="007579F7">
      <w:pPr>
        <w:rPr>
          <w:rFonts w:ascii="Relay-Bold" w:hAnsi="Relay-Bold"/>
          <w:i/>
        </w:rPr>
      </w:pPr>
      <w:r w:rsidRPr="00E80662">
        <w:rPr>
          <w:rFonts w:ascii="Relay-Bold" w:hAnsi="Relay-Bold"/>
          <w:i/>
        </w:rPr>
        <w:t>1669 Bau der Fürstengruft</w:t>
      </w:r>
    </w:p>
    <w:p w:rsidR="007579F7" w:rsidRPr="00E80662" w:rsidRDefault="007579F7" w:rsidP="007579F7">
      <w:pPr>
        <w:rPr>
          <w:rFonts w:ascii="Relay-Bold" w:hAnsi="Relay-Bold"/>
          <w:i/>
        </w:rPr>
      </w:pPr>
      <w:r w:rsidRPr="00E80662">
        <w:rPr>
          <w:rFonts w:ascii="Relay-Bold" w:hAnsi="Relay-Bold"/>
          <w:i/>
        </w:rPr>
        <w:t xml:space="preserve">Ab 1695 Neubau des Unteren Schlosses </w:t>
      </w:r>
    </w:p>
    <w:p w:rsidR="007579F7" w:rsidRPr="00E80662" w:rsidRDefault="007579F7" w:rsidP="007579F7">
      <w:pPr>
        <w:rPr>
          <w:rFonts w:ascii="Relay-Bold" w:hAnsi="Relay-Bold"/>
          <w:i/>
        </w:rPr>
      </w:pPr>
      <w:r w:rsidRPr="00E80662">
        <w:rPr>
          <w:rFonts w:ascii="Relay-Bold" w:hAnsi="Relay-Bold"/>
          <w:i/>
        </w:rPr>
        <w:t>Sitz der evangelischen Linie Nassau-Siegen</w:t>
      </w:r>
    </w:p>
    <w:p w:rsidR="007579F7" w:rsidRPr="00E80662" w:rsidRDefault="007579F7" w:rsidP="007579F7">
      <w:pPr>
        <w:rPr>
          <w:rFonts w:ascii="Relay-Bold" w:hAnsi="Relay-Bold"/>
          <w:i/>
        </w:rPr>
      </w:pPr>
      <w:r w:rsidRPr="00E80662">
        <w:rPr>
          <w:rFonts w:ascii="Relay-Bold" w:hAnsi="Relay-Bold"/>
          <w:i/>
        </w:rPr>
        <w:t>Seit 2015 Sitz der Universität Siegen</w:t>
      </w:r>
    </w:p>
    <w:p w:rsidR="007579F7" w:rsidRPr="00E80662" w:rsidRDefault="007579F7" w:rsidP="007579F7">
      <w:pPr>
        <w:pStyle w:val="Sprechblasentext"/>
        <w:rPr>
          <w:rFonts w:ascii="Relay-Bold" w:hAnsi="Relay-Bold" w:cstheme="minorBidi"/>
        </w:rPr>
      </w:pPr>
    </w:p>
    <w:p w:rsidR="007579F7" w:rsidRPr="00E80662" w:rsidRDefault="007579F7" w:rsidP="007579F7">
      <w:pPr>
        <w:pStyle w:val="KeinLeerraum"/>
        <w:rPr>
          <w:rFonts w:ascii="Relay-Bold" w:hAnsi="Relay-Bold"/>
        </w:rPr>
      </w:pPr>
      <w:r w:rsidRPr="00E80662">
        <w:rPr>
          <w:rFonts w:ascii="Relay-Bold" w:hAnsi="Relay-Bold"/>
        </w:rPr>
        <w:t xml:space="preserve">Um den großen Schlosshof gruppiert sich die zweigeschossige Dreiflügelanlage mit dem um 1717 begonnenen </w:t>
      </w:r>
      <w:proofErr w:type="spellStart"/>
      <w:r w:rsidRPr="00E80662">
        <w:rPr>
          <w:rFonts w:ascii="Relay-Bold" w:hAnsi="Relay-Bold"/>
        </w:rPr>
        <w:t>Wittgensteiner</w:t>
      </w:r>
      <w:proofErr w:type="spellEnd"/>
      <w:r w:rsidRPr="00E80662">
        <w:rPr>
          <w:rFonts w:ascii="Relay-Bold" w:hAnsi="Relay-Bold"/>
        </w:rPr>
        <w:t xml:space="preserve"> Flügel als Winkelbau, dem Mitteltrakt (Corps de Logis) und dem </w:t>
      </w:r>
      <w:proofErr w:type="spellStart"/>
      <w:r w:rsidRPr="00E80662">
        <w:rPr>
          <w:rFonts w:ascii="Relay-Bold" w:hAnsi="Relay-Bold"/>
        </w:rPr>
        <w:t>Kurländischen</w:t>
      </w:r>
      <w:proofErr w:type="spellEnd"/>
      <w:r w:rsidRPr="00E80662">
        <w:rPr>
          <w:rFonts w:ascii="Relay-Bold" w:hAnsi="Relay-Bold"/>
        </w:rPr>
        <w:t xml:space="preserve"> Flügel mit dem „Dicken Turm“. Hinter der zentralen Bogenöffnung des Mitteltrakts verbirgt sich die 1669 von dem holländischen Architekten </w:t>
      </w:r>
      <w:proofErr w:type="spellStart"/>
      <w:r w:rsidRPr="00E80662">
        <w:rPr>
          <w:rFonts w:ascii="Relay-Bold" w:hAnsi="Relay-Bold"/>
        </w:rPr>
        <w:t>Maurits</w:t>
      </w:r>
      <w:proofErr w:type="spellEnd"/>
      <w:r w:rsidRPr="00E80662">
        <w:rPr>
          <w:rFonts w:ascii="Relay-Bold" w:hAnsi="Relay-Bold"/>
        </w:rPr>
        <w:t xml:space="preserve"> Post erbaute Fürstengruft. Das Untere Schloss bewohnten bis 1781 Angehörige des Fürstenhauses Nassau-Siegen, dann gingen die Gebäude in staatlichen Besitz über. Seit 2015 beherbergt das ehemalige Stadtkrankenhaus die Fakultät III (Wirtschaftswissenschaften, Wirtschaftsinformatik und Wirtschaftsrecht) der Universität Siegen.</w:t>
      </w:r>
    </w:p>
    <w:bookmarkEnd w:id="0"/>
    <w:p w:rsidR="00E5734F" w:rsidRPr="00E80662" w:rsidRDefault="00E5734F" w:rsidP="002218AC">
      <w:pPr>
        <w:rPr>
          <w:rFonts w:ascii="Relay-Bold" w:hAnsi="Relay-Bold"/>
        </w:rPr>
      </w:pPr>
    </w:p>
    <w:sectPr w:rsidR="00E5734F" w:rsidRPr="00E80662" w:rsidSect="00737B7A">
      <w:pgSz w:w="11906" w:h="16838" w:code="9"/>
      <w:pgMar w:top="1134" w:right="1134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lay-Bold">
    <w:panose1 w:val="02000803040000020004"/>
    <w:charset w:val="00"/>
    <w:family w:val="auto"/>
    <w:pitch w:val="variable"/>
    <w:sig w:usb0="80000027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F7"/>
    <w:rsid w:val="0010080E"/>
    <w:rsid w:val="002218AC"/>
    <w:rsid w:val="00255745"/>
    <w:rsid w:val="003D08A5"/>
    <w:rsid w:val="007148A6"/>
    <w:rsid w:val="00737B7A"/>
    <w:rsid w:val="007579F7"/>
    <w:rsid w:val="00B7496A"/>
    <w:rsid w:val="00BE5CC7"/>
    <w:rsid w:val="00C24ACE"/>
    <w:rsid w:val="00C80C48"/>
    <w:rsid w:val="00E5734F"/>
    <w:rsid w:val="00E8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79F7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9F7"/>
    <w:pPr>
      <w:keepNext/>
      <w:outlineLvl w:val="1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579F7"/>
    <w:pPr>
      <w:keepNext/>
      <w:outlineLvl w:val="4"/>
    </w:pPr>
    <w:rPr>
      <w:b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unhideWhenUsed/>
    <w:rsid w:val="00C24A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C24ACE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9F7"/>
    <w:rPr>
      <w:i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579F7"/>
    <w:rPr>
      <w:b/>
      <w:sz w:val="18"/>
      <w:szCs w:val="18"/>
    </w:rPr>
  </w:style>
  <w:style w:type="paragraph" w:styleId="KeinLeerraum">
    <w:name w:val="No Spacing"/>
    <w:uiPriority w:val="1"/>
    <w:qFormat/>
    <w:rsid w:val="007579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79F7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9F7"/>
    <w:pPr>
      <w:keepNext/>
      <w:outlineLvl w:val="1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579F7"/>
    <w:pPr>
      <w:keepNext/>
      <w:outlineLvl w:val="4"/>
    </w:pPr>
    <w:rPr>
      <w:b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unhideWhenUsed/>
    <w:rsid w:val="00C24A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C24ACE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9F7"/>
    <w:rPr>
      <w:i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579F7"/>
    <w:rPr>
      <w:b/>
      <w:sz w:val="18"/>
      <w:szCs w:val="18"/>
    </w:rPr>
  </w:style>
  <w:style w:type="paragraph" w:styleId="KeinLeerraum">
    <w:name w:val="No Spacing"/>
    <w:uiPriority w:val="1"/>
    <w:qFormat/>
    <w:rsid w:val="00757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usammengesetzt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Siegen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Blanchebarbe, Prof. Dr. Ursula</dc:creator>
  <cp:lastModifiedBy>Ursula Blanchebarbe</cp:lastModifiedBy>
  <cp:revision>2</cp:revision>
  <cp:lastPrinted>2011-11-28T16:08:00Z</cp:lastPrinted>
  <dcterms:created xsi:type="dcterms:W3CDTF">2017-02-06T09:26:00Z</dcterms:created>
  <dcterms:modified xsi:type="dcterms:W3CDTF">2017-02-06T18:04:00Z</dcterms:modified>
</cp:coreProperties>
</file>