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bookmarkStart w:id="0" w:name="_GoBack" w:colFirst="1" w:colLast="1"/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p w14:paraId="7D845B89" w14:textId="4C946BE6" w:rsidR="00424AE2" w:rsidRPr="00AC48ED" w:rsidRDefault="00261A1E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Template 2</w:t>
            </w:r>
          </w:p>
        </w:tc>
      </w:tr>
      <w:bookmarkEnd w:id="0"/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proofErr w:type="spellStart"/>
            <w:r w:rsidRPr="00903137">
              <w:t>customeraddress</w:t>
            </w:r>
            <w:proofErr w:type="spellEnd"/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proofErr w:type="spellStart"/>
            <w:r w:rsidRPr="00903137">
              <w:t>customer</w:t>
            </w:r>
            <w:r>
              <w:t>phone</w:t>
            </w:r>
            <w:proofErr w:type="spellEnd"/>
            <w:r>
              <w:t>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email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2A15DC9B" w14:textId="379F2598" w:rsidR="00424AE2" w:rsidRDefault="007A628A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name</w:t>
            </w:r>
            <w:proofErr w:type="spellEnd"/>
            <w:r>
              <w:t>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productunit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productcount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productamount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</w:t>
            </w:r>
            <w:proofErr w:type="spellStart"/>
            <w:r w:rsidRPr="00134F44">
              <w:rPr>
                <w:color w:val="404040" w:themeColor="text1" w:themeTint="BF"/>
                <w:sz w:val="20"/>
                <w:szCs w:val="20"/>
              </w:rPr>
              <w:t>subtotalamount</w:t>
            </w:r>
            <w:proofErr w:type="spellEnd"/>
            <w:r w:rsidRPr="00134F44">
              <w:rPr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bCs/>
                <w:sz w:val="20"/>
                <w:szCs w:val="20"/>
              </w:rPr>
              <w:t>totalamount</w:t>
            </w:r>
            <w:proofErr w:type="spellEnd"/>
            <w:r w:rsidRPr="00134F44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sz w:val="20"/>
                <w:szCs w:val="20"/>
              </w:rPr>
              <w:t>paymentmethod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77777777" w:rsidR="00524586" w:rsidRDefault="00524586" w:rsidP="006224C3">
      <w:pPr>
        <w:pStyle w:val="Closing"/>
      </w:pPr>
    </w:p>
    <w:p w14:paraId="4D9587BA" w14:textId="77777777" w:rsidR="001305C3" w:rsidRDefault="007A628A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F3D62F785F8D4381B6038968696F6051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BC7E" w14:textId="77777777" w:rsidR="007A628A" w:rsidRDefault="007A628A">
      <w:pPr>
        <w:spacing w:line="240" w:lineRule="auto"/>
      </w:pPr>
      <w:r>
        <w:separator/>
      </w:r>
    </w:p>
  </w:endnote>
  <w:endnote w:type="continuationSeparator" w:id="0">
    <w:p w14:paraId="705D0E4B" w14:textId="77777777" w:rsidR="007A628A" w:rsidRDefault="007A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1EB0" w14:textId="77777777" w:rsidR="007A628A" w:rsidRDefault="007A628A">
      <w:pPr>
        <w:spacing w:line="240" w:lineRule="auto"/>
      </w:pPr>
      <w:r>
        <w:separator/>
      </w:r>
    </w:p>
  </w:footnote>
  <w:footnote w:type="continuationSeparator" w:id="0">
    <w:p w14:paraId="0A130805" w14:textId="77777777" w:rsidR="007A628A" w:rsidRDefault="007A6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C03E2"/>
    <w:rsid w:val="001C24D9"/>
    <w:rsid w:val="00227A4D"/>
    <w:rsid w:val="00242FE3"/>
    <w:rsid w:val="00245B36"/>
    <w:rsid w:val="00261A1E"/>
    <w:rsid w:val="00291E19"/>
    <w:rsid w:val="00296917"/>
    <w:rsid w:val="002A30BA"/>
    <w:rsid w:val="002D57CE"/>
    <w:rsid w:val="002F5478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A628A"/>
    <w:rsid w:val="007B7D24"/>
    <w:rsid w:val="007D633B"/>
    <w:rsid w:val="007E1C72"/>
    <w:rsid w:val="00800EAE"/>
    <w:rsid w:val="00883DF7"/>
    <w:rsid w:val="008C1CB7"/>
    <w:rsid w:val="008D1FC7"/>
    <w:rsid w:val="00903137"/>
    <w:rsid w:val="00906EBC"/>
    <w:rsid w:val="0092461E"/>
    <w:rsid w:val="009450CA"/>
    <w:rsid w:val="009863CD"/>
    <w:rsid w:val="009B1EA2"/>
    <w:rsid w:val="009E0E9A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87EEF"/>
    <w:rsid w:val="00DB31AE"/>
    <w:rsid w:val="00DD2806"/>
    <w:rsid w:val="00E5298E"/>
    <w:rsid w:val="00E54B4D"/>
    <w:rsid w:val="00E603D0"/>
    <w:rsid w:val="00EE03DC"/>
    <w:rsid w:val="00EE7469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3D62F785F8D4381B6038968696F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4D51-E35C-4BC9-AD91-E0CC6A461823}"/>
      </w:docPartPr>
      <w:docPartBody>
        <w:p w:rsidR="00633ED6" w:rsidRDefault="00040DCE">
          <w:pPr>
            <w:pStyle w:val="F3D62F785F8D4381B6038968696F6051"/>
          </w:pPr>
          <w:r>
            <w:t>Thank you for your business!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A9298E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E"/>
    <w:rsid w:val="00040DCE"/>
    <w:rsid w:val="001A3D26"/>
    <w:rsid w:val="00566747"/>
    <w:rsid w:val="005871A1"/>
    <w:rsid w:val="00633ED6"/>
    <w:rsid w:val="00692984"/>
    <w:rsid w:val="00A9298E"/>
    <w:rsid w:val="00B30018"/>
    <w:rsid w:val="00D04BAE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F5496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F5496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156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30</cp:revision>
  <dcterms:created xsi:type="dcterms:W3CDTF">2018-05-16T11:24:00Z</dcterms:created>
  <dcterms:modified xsi:type="dcterms:W3CDTF">2018-05-17T12:54:00Z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