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5109" w14:textId="6A2D0EDC" w:rsidR="00877E80" w:rsidRDefault="002A4297" w:rsidP="00B40DF9">
      <w:pPr>
        <w:spacing w:after="0"/>
        <w:jc w:val="center"/>
        <w:rPr>
          <w:b/>
          <w:bCs/>
          <w:sz w:val="40"/>
          <w:szCs w:val="40"/>
        </w:rPr>
      </w:pPr>
      <w:r>
        <w:rPr>
          <w:b/>
          <w:bCs/>
          <w:sz w:val="40"/>
          <w:szCs w:val="40"/>
        </w:rPr>
        <w:t>PERCEPCIÓN</w:t>
      </w:r>
    </w:p>
    <w:p w14:paraId="0636AF8C" w14:textId="5F188772" w:rsidR="00877E80" w:rsidRDefault="00877E80" w:rsidP="00877E80">
      <w:pPr>
        <w:spacing w:after="0"/>
        <w:jc w:val="center"/>
        <w:rPr>
          <w:sz w:val="40"/>
          <w:szCs w:val="40"/>
        </w:rPr>
      </w:pPr>
      <w:r>
        <w:rPr>
          <w:b/>
          <w:bCs/>
          <w:sz w:val="40"/>
          <w:szCs w:val="40"/>
        </w:rPr>
        <w:t xml:space="preserve">Memoria de </w:t>
      </w:r>
      <w:r w:rsidR="00AF5108">
        <w:rPr>
          <w:b/>
          <w:bCs/>
          <w:sz w:val="40"/>
          <w:szCs w:val="40"/>
        </w:rPr>
        <w:t>l</w:t>
      </w:r>
      <w:r w:rsidR="002A4297">
        <w:rPr>
          <w:b/>
          <w:bCs/>
          <w:sz w:val="40"/>
          <w:szCs w:val="40"/>
        </w:rPr>
        <w:t>os Ejercicios O</w:t>
      </w:r>
      <w:r w:rsidR="00025745">
        <w:rPr>
          <w:b/>
          <w:bCs/>
          <w:sz w:val="40"/>
          <w:szCs w:val="40"/>
        </w:rPr>
        <w:t>pcionales</w:t>
      </w:r>
    </w:p>
    <w:p w14:paraId="7558C596" w14:textId="17C08116" w:rsidR="00877E80" w:rsidRPr="00B40DF9" w:rsidRDefault="00877E80" w:rsidP="00B40DF9">
      <w:pPr>
        <w:pStyle w:val="Prrafodelista"/>
        <w:numPr>
          <w:ilvl w:val="0"/>
          <w:numId w:val="4"/>
        </w:numPr>
        <w:rPr>
          <w:sz w:val="24"/>
          <w:szCs w:val="24"/>
        </w:rPr>
      </w:pPr>
      <w:r w:rsidRPr="00B40DF9">
        <w:rPr>
          <w:sz w:val="24"/>
          <w:szCs w:val="24"/>
        </w:rPr>
        <w:t>Fabián Scherle Carboneres</w:t>
      </w:r>
    </w:p>
    <w:p w14:paraId="39AFF06A" w14:textId="2B26806A" w:rsidR="00877E80" w:rsidRDefault="00877E80" w:rsidP="00B40DF9">
      <w:pPr>
        <w:pStyle w:val="Prrafodelista"/>
        <w:numPr>
          <w:ilvl w:val="0"/>
          <w:numId w:val="4"/>
        </w:numPr>
        <w:rPr>
          <w:sz w:val="24"/>
          <w:szCs w:val="24"/>
        </w:rPr>
      </w:pPr>
      <w:r w:rsidRPr="00B40DF9">
        <w:rPr>
          <w:sz w:val="24"/>
          <w:szCs w:val="24"/>
        </w:rPr>
        <w:t>Lishuang Sun (María)</w:t>
      </w:r>
    </w:p>
    <w:p w14:paraId="7F192A6F" w14:textId="711DFD02" w:rsidR="00B40DF9" w:rsidRDefault="00B40DF9" w:rsidP="00B40DF9">
      <w:pPr>
        <w:pStyle w:val="Prrafodelista"/>
        <w:rPr>
          <w:sz w:val="24"/>
          <w:szCs w:val="24"/>
        </w:rPr>
      </w:pPr>
    </w:p>
    <w:p w14:paraId="26801A22" w14:textId="77777777" w:rsidR="00A45A82" w:rsidRPr="00B40DF9" w:rsidRDefault="00A45A82" w:rsidP="00B40DF9">
      <w:pPr>
        <w:pStyle w:val="Prrafodelista"/>
        <w:rPr>
          <w:sz w:val="24"/>
          <w:szCs w:val="24"/>
        </w:rPr>
      </w:pPr>
    </w:p>
    <w:p w14:paraId="1BA9AE67" w14:textId="6696019F" w:rsidR="00CD6507" w:rsidRPr="00025745" w:rsidRDefault="007E7B14" w:rsidP="00CD6507">
      <w:pPr>
        <w:pStyle w:val="Prrafodelista"/>
        <w:numPr>
          <w:ilvl w:val="0"/>
          <w:numId w:val="2"/>
        </w:numPr>
        <w:rPr>
          <w:sz w:val="32"/>
          <w:szCs w:val="32"/>
        </w:rPr>
      </w:pPr>
      <w:r>
        <w:rPr>
          <w:sz w:val="32"/>
          <w:szCs w:val="32"/>
        </w:rPr>
        <w:t>PCA + Gaussian</w:t>
      </w:r>
    </w:p>
    <w:p w14:paraId="6C2760C3" w14:textId="281CB2B9" w:rsidR="00CD6507" w:rsidRDefault="006F36D6" w:rsidP="00317012">
      <w:pPr>
        <w:jc w:val="both"/>
        <w:rPr>
          <w:sz w:val="24"/>
          <w:szCs w:val="24"/>
        </w:rPr>
      </w:pPr>
      <w:r>
        <w:rPr>
          <w:sz w:val="24"/>
          <w:szCs w:val="24"/>
        </w:rPr>
        <w:t xml:space="preserve">En este apartado se </w:t>
      </w:r>
      <w:r w:rsidR="00025745">
        <w:rPr>
          <w:sz w:val="24"/>
          <w:szCs w:val="24"/>
        </w:rPr>
        <w:t xml:space="preserve">nos pide implementar </w:t>
      </w:r>
      <w:r w:rsidR="00044AD0">
        <w:rPr>
          <w:sz w:val="24"/>
          <w:szCs w:val="24"/>
        </w:rPr>
        <w:t>un script que sea capaz de mostrar las distintas tasas de errores al proyectar los datos</w:t>
      </w:r>
      <w:r w:rsidR="007E7B14">
        <w:rPr>
          <w:sz w:val="24"/>
          <w:szCs w:val="24"/>
        </w:rPr>
        <w:t xml:space="preserve"> </w:t>
      </w:r>
      <w:r w:rsidR="00044AD0">
        <w:rPr>
          <w:sz w:val="24"/>
          <w:szCs w:val="24"/>
        </w:rPr>
        <w:t xml:space="preserve">del conjunto de entrenamiento con diferentes dimensionalidades aplicando </w:t>
      </w:r>
      <w:r w:rsidR="00044AD0" w:rsidRPr="00044AD0">
        <w:rPr>
          <w:i/>
          <w:iCs/>
          <w:sz w:val="24"/>
          <w:szCs w:val="24"/>
        </w:rPr>
        <w:t>PCA</w:t>
      </w:r>
      <w:r w:rsidR="00044AD0">
        <w:rPr>
          <w:sz w:val="24"/>
          <w:szCs w:val="24"/>
        </w:rPr>
        <w:t xml:space="preserve"> utilizando a su vez el clasificador </w:t>
      </w:r>
      <w:r w:rsidR="00E25C9B">
        <w:rPr>
          <w:sz w:val="24"/>
          <w:szCs w:val="24"/>
        </w:rPr>
        <w:t>gaussiano</w:t>
      </w:r>
      <w:r w:rsidR="00044AD0">
        <w:rPr>
          <w:sz w:val="24"/>
          <w:szCs w:val="24"/>
        </w:rPr>
        <w:t xml:space="preserve"> con diferentes valores de </w:t>
      </w:r>
      <w:r w:rsidR="00211CA1">
        <w:rPr>
          <w:i/>
          <w:iCs/>
          <w:sz w:val="24"/>
          <w:szCs w:val="24"/>
        </w:rPr>
        <w:t>alfa</w:t>
      </w:r>
      <w:r w:rsidR="00044AD0" w:rsidRPr="00044AD0">
        <w:rPr>
          <w:i/>
          <w:iCs/>
          <w:sz w:val="24"/>
          <w:szCs w:val="24"/>
        </w:rPr>
        <w:t>s</w:t>
      </w:r>
      <w:r w:rsidR="00317012">
        <w:rPr>
          <w:sz w:val="24"/>
          <w:szCs w:val="24"/>
        </w:rPr>
        <w:t>.</w:t>
      </w:r>
      <w:r w:rsidR="00044AD0">
        <w:rPr>
          <w:sz w:val="24"/>
          <w:szCs w:val="24"/>
        </w:rPr>
        <w:t xml:space="preserve"> Hemos obtenido la siguiente tabla:</w:t>
      </w:r>
    </w:p>
    <w:tbl>
      <w:tblPr>
        <w:tblStyle w:val="Tablaconcuadrcula4-nfasis3"/>
        <w:tblW w:w="0" w:type="auto"/>
        <w:jc w:val="center"/>
        <w:tblLook w:val="04A0" w:firstRow="1" w:lastRow="0" w:firstColumn="1" w:lastColumn="0" w:noHBand="0" w:noVBand="1"/>
      </w:tblPr>
      <w:tblGrid>
        <w:gridCol w:w="1559"/>
        <w:gridCol w:w="1896"/>
        <w:gridCol w:w="1421"/>
      </w:tblGrid>
      <w:tr w:rsidR="007E7B14" w14:paraId="58B3B812" w14:textId="77777777" w:rsidTr="00CB52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63AE93F6" w14:textId="22390017" w:rsidR="007E7B14" w:rsidRDefault="007E7B14" w:rsidP="00B40DF9">
            <w:pPr>
              <w:jc w:val="center"/>
              <w:rPr>
                <w:sz w:val="24"/>
                <w:szCs w:val="24"/>
              </w:rPr>
            </w:pPr>
            <w:r>
              <w:rPr>
                <w:sz w:val="24"/>
                <w:szCs w:val="24"/>
              </w:rPr>
              <w:t>Alfa</w:t>
            </w:r>
          </w:p>
        </w:tc>
        <w:tc>
          <w:tcPr>
            <w:tcW w:w="1850" w:type="dxa"/>
          </w:tcPr>
          <w:p w14:paraId="3B6F28C6" w14:textId="2391EB3B" w:rsidR="007E7B14" w:rsidRDefault="007E7B14" w:rsidP="00B40DF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Dimensionalidad</w:t>
            </w:r>
          </w:p>
        </w:tc>
        <w:tc>
          <w:tcPr>
            <w:tcW w:w="1421" w:type="dxa"/>
          </w:tcPr>
          <w:p w14:paraId="327BF6B1" w14:textId="5C59C45B" w:rsidR="007E7B14" w:rsidRDefault="007E7B14" w:rsidP="00B40DF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Error</w:t>
            </w:r>
          </w:p>
        </w:tc>
      </w:tr>
      <w:tr w:rsidR="007E7B14" w14:paraId="1992BCE4"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56FBCE81" w14:textId="6D96C67E" w:rsidR="007E7B14" w:rsidRDefault="007E7B14" w:rsidP="007E7B14">
            <w:pPr>
              <w:jc w:val="center"/>
              <w:rPr>
                <w:sz w:val="24"/>
                <w:szCs w:val="24"/>
              </w:rPr>
            </w:pPr>
            <w:r>
              <w:rPr>
                <w:sz w:val="24"/>
                <w:szCs w:val="24"/>
              </w:rPr>
              <w:t>1e-5</w:t>
            </w:r>
          </w:p>
        </w:tc>
        <w:tc>
          <w:tcPr>
            <w:tcW w:w="1850" w:type="dxa"/>
          </w:tcPr>
          <w:p w14:paraId="152E1CE8" w14:textId="5841ECFB"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421" w:type="dxa"/>
          </w:tcPr>
          <w:p w14:paraId="2517B54B" w14:textId="08EBB5CC"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69,55</w:t>
            </w:r>
          </w:p>
        </w:tc>
      </w:tr>
      <w:tr w:rsidR="007E7B14" w14:paraId="4DD62FB6"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2D65249C" w14:textId="60035B1B" w:rsidR="007E7B14" w:rsidRDefault="007E7B14" w:rsidP="007E7B14">
            <w:pPr>
              <w:jc w:val="center"/>
              <w:rPr>
                <w:sz w:val="24"/>
                <w:szCs w:val="24"/>
              </w:rPr>
            </w:pPr>
            <w:r>
              <w:rPr>
                <w:sz w:val="24"/>
                <w:szCs w:val="24"/>
              </w:rPr>
              <w:t>1e-5</w:t>
            </w:r>
          </w:p>
        </w:tc>
        <w:tc>
          <w:tcPr>
            <w:tcW w:w="1850" w:type="dxa"/>
          </w:tcPr>
          <w:p w14:paraId="1C3A4DD7" w14:textId="742D350B" w:rsidR="007E7B14" w:rsidRDefault="007E7B14"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421" w:type="dxa"/>
          </w:tcPr>
          <w:p w14:paraId="03C8EA6E" w14:textId="5EF0FDEF" w:rsidR="007E7B14"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55,48</w:t>
            </w:r>
          </w:p>
        </w:tc>
      </w:tr>
      <w:tr w:rsidR="007E7B14" w14:paraId="27A361A6"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2CF14A56" w14:textId="7BCAF219" w:rsidR="007E7B14" w:rsidRDefault="007E7B14" w:rsidP="007E7B14">
            <w:pPr>
              <w:jc w:val="center"/>
              <w:rPr>
                <w:sz w:val="24"/>
                <w:szCs w:val="24"/>
              </w:rPr>
            </w:pPr>
            <w:r>
              <w:rPr>
                <w:sz w:val="24"/>
                <w:szCs w:val="24"/>
              </w:rPr>
              <w:t>1e-5</w:t>
            </w:r>
          </w:p>
        </w:tc>
        <w:tc>
          <w:tcPr>
            <w:tcW w:w="1850" w:type="dxa"/>
          </w:tcPr>
          <w:p w14:paraId="3FBD8A54" w14:textId="0558DB5D"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421" w:type="dxa"/>
          </w:tcPr>
          <w:p w14:paraId="65707E1F" w14:textId="582FBB91"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29,88</w:t>
            </w:r>
          </w:p>
        </w:tc>
      </w:tr>
      <w:tr w:rsidR="007E7B14" w14:paraId="2B0DB683"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41E5F6D8" w14:textId="33B69A60" w:rsidR="007E7B14" w:rsidRDefault="007E7B14" w:rsidP="007E7B14">
            <w:pPr>
              <w:jc w:val="center"/>
              <w:rPr>
                <w:sz w:val="24"/>
                <w:szCs w:val="24"/>
              </w:rPr>
            </w:pPr>
            <w:r>
              <w:rPr>
                <w:sz w:val="24"/>
                <w:szCs w:val="24"/>
              </w:rPr>
              <w:t>1e-5</w:t>
            </w:r>
          </w:p>
        </w:tc>
        <w:tc>
          <w:tcPr>
            <w:tcW w:w="1850" w:type="dxa"/>
          </w:tcPr>
          <w:p w14:paraId="2E3B98A2" w14:textId="3CE435B5" w:rsidR="007E7B14" w:rsidRDefault="007E7B14"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1421" w:type="dxa"/>
          </w:tcPr>
          <w:p w14:paraId="3F5B425D" w14:textId="67BDEA9C" w:rsidR="007E7B14"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14,93</w:t>
            </w:r>
          </w:p>
        </w:tc>
      </w:tr>
      <w:tr w:rsidR="007E7B14" w14:paraId="0C532AD4"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481F996E" w14:textId="7F4D20EC" w:rsidR="007E7B14" w:rsidRDefault="007E7B14" w:rsidP="007E7B14">
            <w:pPr>
              <w:jc w:val="center"/>
              <w:rPr>
                <w:sz w:val="24"/>
                <w:szCs w:val="24"/>
              </w:rPr>
            </w:pPr>
            <w:r>
              <w:rPr>
                <w:sz w:val="24"/>
                <w:szCs w:val="24"/>
              </w:rPr>
              <w:t>1e-5</w:t>
            </w:r>
          </w:p>
        </w:tc>
        <w:tc>
          <w:tcPr>
            <w:tcW w:w="1850" w:type="dxa"/>
          </w:tcPr>
          <w:p w14:paraId="7F4DE2A1" w14:textId="19ED4011"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421" w:type="dxa"/>
          </w:tcPr>
          <w:p w14:paraId="69FC3A3D" w14:textId="7C7A2B7C"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8,48</w:t>
            </w:r>
          </w:p>
        </w:tc>
      </w:tr>
      <w:tr w:rsidR="007E7B14" w14:paraId="60846CBE"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6D9EB35F" w14:textId="4CF50BF3" w:rsidR="007E7B14" w:rsidRDefault="007E7B14" w:rsidP="007E7B14">
            <w:pPr>
              <w:jc w:val="center"/>
              <w:rPr>
                <w:sz w:val="24"/>
                <w:szCs w:val="24"/>
              </w:rPr>
            </w:pPr>
            <w:r>
              <w:rPr>
                <w:sz w:val="24"/>
                <w:szCs w:val="24"/>
              </w:rPr>
              <w:t>1e-5</w:t>
            </w:r>
          </w:p>
        </w:tc>
        <w:tc>
          <w:tcPr>
            <w:tcW w:w="1850" w:type="dxa"/>
          </w:tcPr>
          <w:p w14:paraId="7C5431BA" w14:textId="3DBF8173" w:rsidR="007E7B14" w:rsidRDefault="007E7B14"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1421" w:type="dxa"/>
          </w:tcPr>
          <w:p w14:paraId="4504B444" w14:textId="3F71ED60" w:rsidR="007E7B14"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6,57</w:t>
            </w:r>
          </w:p>
        </w:tc>
      </w:tr>
      <w:tr w:rsidR="007E7B14" w14:paraId="34B84A53"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534C9F45" w14:textId="6FD839D3" w:rsidR="007E7B14" w:rsidRDefault="007E7B14" w:rsidP="007E7B14">
            <w:pPr>
              <w:jc w:val="center"/>
              <w:rPr>
                <w:sz w:val="24"/>
                <w:szCs w:val="24"/>
              </w:rPr>
            </w:pPr>
            <w:r>
              <w:rPr>
                <w:sz w:val="24"/>
                <w:szCs w:val="24"/>
              </w:rPr>
              <w:t>1e-5</w:t>
            </w:r>
          </w:p>
        </w:tc>
        <w:tc>
          <w:tcPr>
            <w:tcW w:w="1850" w:type="dxa"/>
          </w:tcPr>
          <w:p w14:paraId="3D8709A3" w14:textId="76D5F83C"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421" w:type="dxa"/>
          </w:tcPr>
          <w:p w14:paraId="00897774" w14:textId="39B03AF1"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6,47</w:t>
            </w:r>
          </w:p>
        </w:tc>
      </w:tr>
      <w:tr w:rsidR="00020CA6" w14:paraId="2E9D03E2"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1FD25CFC" w14:textId="25B55A7A" w:rsidR="00020CA6" w:rsidRDefault="00020CA6" w:rsidP="007E7B14">
            <w:pPr>
              <w:jc w:val="center"/>
              <w:rPr>
                <w:sz w:val="24"/>
                <w:szCs w:val="24"/>
              </w:rPr>
            </w:pPr>
            <w:r>
              <w:rPr>
                <w:sz w:val="24"/>
                <w:szCs w:val="24"/>
              </w:rPr>
              <w:t>1e-5</w:t>
            </w:r>
          </w:p>
        </w:tc>
        <w:tc>
          <w:tcPr>
            <w:tcW w:w="1850" w:type="dxa"/>
          </w:tcPr>
          <w:p w14:paraId="6445E63E" w14:textId="1C5BFB36" w:rsidR="00020CA6"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1421" w:type="dxa"/>
          </w:tcPr>
          <w:p w14:paraId="689EC94A" w14:textId="451BD844" w:rsidR="00020CA6"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6,35</w:t>
            </w:r>
          </w:p>
        </w:tc>
      </w:tr>
      <w:tr w:rsidR="00020CA6" w14:paraId="246811CF"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05E40755" w14:textId="6F8C8549" w:rsidR="00020CA6" w:rsidRDefault="00020CA6" w:rsidP="007E7B14">
            <w:pPr>
              <w:jc w:val="center"/>
              <w:rPr>
                <w:sz w:val="24"/>
                <w:szCs w:val="24"/>
              </w:rPr>
            </w:pPr>
            <w:r>
              <w:rPr>
                <w:sz w:val="24"/>
                <w:szCs w:val="24"/>
              </w:rPr>
              <w:t>1e-5</w:t>
            </w:r>
          </w:p>
        </w:tc>
        <w:tc>
          <w:tcPr>
            <w:tcW w:w="1850" w:type="dxa"/>
          </w:tcPr>
          <w:p w14:paraId="17FA0DA4" w14:textId="1CC2C934" w:rsidR="00020CA6"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175</w:t>
            </w:r>
          </w:p>
        </w:tc>
        <w:tc>
          <w:tcPr>
            <w:tcW w:w="1421" w:type="dxa"/>
          </w:tcPr>
          <w:p w14:paraId="6EEA0FAB" w14:textId="52E149AE" w:rsidR="00020CA6"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6,32</w:t>
            </w:r>
          </w:p>
        </w:tc>
      </w:tr>
      <w:tr w:rsidR="007E7B14" w14:paraId="786F84DF"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1D0819F0" w14:textId="552F379B" w:rsidR="007E7B14" w:rsidRDefault="007E7B14" w:rsidP="007E7B14">
            <w:pPr>
              <w:jc w:val="center"/>
              <w:rPr>
                <w:sz w:val="24"/>
                <w:szCs w:val="24"/>
              </w:rPr>
            </w:pPr>
            <w:r>
              <w:rPr>
                <w:sz w:val="24"/>
                <w:szCs w:val="24"/>
              </w:rPr>
              <w:t>1e-5</w:t>
            </w:r>
          </w:p>
        </w:tc>
        <w:tc>
          <w:tcPr>
            <w:tcW w:w="1850" w:type="dxa"/>
          </w:tcPr>
          <w:p w14:paraId="5AD7CB9D" w14:textId="09A0FF60" w:rsidR="007E7B14" w:rsidRDefault="007E7B14"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1421" w:type="dxa"/>
          </w:tcPr>
          <w:p w14:paraId="23AB29CE" w14:textId="60A04499" w:rsidR="007E7B14"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6,3</w:t>
            </w:r>
          </w:p>
        </w:tc>
      </w:tr>
      <w:tr w:rsidR="007E7B14" w14:paraId="7C5496B0"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69495253" w14:textId="0F751B24" w:rsidR="007E7B14" w:rsidRDefault="007E7B14" w:rsidP="007E7B14">
            <w:pPr>
              <w:jc w:val="center"/>
              <w:rPr>
                <w:sz w:val="24"/>
                <w:szCs w:val="24"/>
              </w:rPr>
            </w:pPr>
            <w:r>
              <w:rPr>
                <w:sz w:val="24"/>
                <w:szCs w:val="24"/>
              </w:rPr>
              <w:t>1e-5</w:t>
            </w:r>
          </w:p>
        </w:tc>
        <w:tc>
          <w:tcPr>
            <w:tcW w:w="1850" w:type="dxa"/>
          </w:tcPr>
          <w:p w14:paraId="3CE828F9" w14:textId="0071B6CF"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w:t>
            </w:r>
          </w:p>
        </w:tc>
        <w:tc>
          <w:tcPr>
            <w:tcW w:w="1421" w:type="dxa"/>
          </w:tcPr>
          <w:p w14:paraId="3178A4BC" w14:textId="62FE402C"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6,32</w:t>
            </w:r>
          </w:p>
        </w:tc>
      </w:tr>
      <w:tr w:rsidR="007E7B14" w14:paraId="1863874D"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5425C856" w14:textId="6B5057C8" w:rsidR="007E7B14" w:rsidRDefault="007E7B14" w:rsidP="007E7B14">
            <w:pPr>
              <w:jc w:val="center"/>
              <w:rPr>
                <w:sz w:val="24"/>
                <w:szCs w:val="24"/>
              </w:rPr>
            </w:pPr>
            <w:r>
              <w:rPr>
                <w:sz w:val="24"/>
                <w:szCs w:val="24"/>
              </w:rPr>
              <w:t>1e-4</w:t>
            </w:r>
          </w:p>
        </w:tc>
        <w:tc>
          <w:tcPr>
            <w:tcW w:w="1850" w:type="dxa"/>
          </w:tcPr>
          <w:p w14:paraId="48836262" w14:textId="219240C3" w:rsidR="007E7B14" w:rsidRDefault="007E7B14"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421" w:type="dxa"/>
          </w:tcPr>
          <w:p w14:paraId="73622CF4" w14:textId="66931F8B" w:rsidR="007E7B14"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69,4</w:t>
            </w:r>
          </w:p>
        </w:tc>
      </w:tr>
      <w:tr w:rsidR="007E7B14" w14:paraId="771341F0"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3D4A55C9" w14:textId="5E495B8A" w:rsidR="007E7B14" w:rsidRDefault="007E7B14" w:rsidP="007E7B14">
            <w:pPr>
              <w:jc w:val="center"/>
              <w:rPr>
                <w:sz w:val="24"/>
                <w:szCs w:val="24"/>
              </w:rPr>
            </w:pPr>
            <w:r>
              <w:rPr>
                <w:sz w:val="24"/>
                <w:szCs w:val="24"/>
              </w:rPr>
              <w:t>1e-4</w:t>
            </w:r>
          </w:p>
        </w:tc>
        <w:tc>
          <w:tcPr>
            <w:tcW w:w="1850" w:type="dxa"/>
          </w:tcPr>
          <w:p w14:paraId="67C9DE6D" w14:textId="02CB43D9"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421" w:type="dxa"/>
          </w:tcPr>
          <w:p w14:paraId="4666F6B4" w14:textId="7D77FA02"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55,03</w:t>
            </w:r>
          </w:p>
        </w:tc>
      </w:tr>
      <w:tr w:rsidR="007E7B14" w14:paraId="1110420C"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38D57944" w14:textId="3F49A31C" w:rsidR="007E7B14" w:rsidRDefault="007E7B14" w:rsidP="007E7B14">
            <w:pPr>
              <w:jc w:val="center"/>
              <w:rPr>
                <w:sz w:val="24"/>
                <w:szCs w:val="24"/>
              </w:rPr>
            </w:pPr>
            <w:r>
              <w:rPr>
                <w:sz w:val="24"/>
                <w:szCs w:val="24"/>
              </w:rPr>
              <w:t>1e-4</w:t>
            </w:r>
          </w:p>
        </w:tc>
        <w:tc>
          <w:tcPr>
            <w:tcW w:w="1850" w:type="dxa"/>
          </w:tcPr>
          <w:p w14:paraId="709A00E3" w14:textId="4AF6887D" w:rsidR="007E7B14" w:rsidRDefault="007E7B14"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421" w:type="dxa"/>
          </w:tcPr>
          <w:p w14:paraId="5F2106D7" w14:textId="3DD00178" w:rsidR="007E7B14"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28,33</w:t>
            </w:r>
          </w:p>
        </w:tc>
      </w:tr>
      <w:tr w:rsidR="007E7B14" w14:paraId="792A6F99"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37C274F7" w14:textId="07034B2F" w:rsidR="007E7B14" w:rsidRDefault="007E7B14" w:rsidP="007E7B14">
            <w:pPr>
              <w:jc w:val="center"/>
              <w:rPr>
                <w:sz w:val="24"/>
                <w:szCs w:val="24"/>
              </w:rPr>
            </w:pPr>
            <w:r>
              <w:rPr>
                <w:sz w:val="24"/>
                <w:szCs w:val="24"/>
              </w:rPr>
              <w:t>1e-4</w:t>
            </w:r>
          </w:p>
        </w:tc>
        <w:tc>
          <w:tcPr>
            <w:tcW w:w="1850" w:type="dxa"/>
          </w:tcPr>
          <w:p w14:paraId="3A0E00D2" w14:textId="6EDF0724"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c>
          <w:tcPr>
            <w:tcW w:w="1421" w:type="dxa"/>
          </w:tcPr>
          <w:p w14:paraId="46425101" w14:textId="2C762446"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11,82</w:t>
            </w:r>
          </w:p>
        </w:tc>
      </w:tr>
      <w:tr w:rsidR="007E7B14" w14:paraId="6F12019C"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6C08316C" w14:textId="2467EDAB" w:rsidR="007E7B14" w:rsidRDefault="007E7B14" w:rsidP="007E7B14">
            <w:pPr>
              <w:jc w:val="center"/>
              <w:rPr>
                <w:sz w:val="24"/>
                <w:szCs w:val="24"/>
              </w:rPr>
            </w:pPr>
            <w:r>
              <w:rPr>
                <w:sz w:val="24"/>
                <w:szCs w:val="24"/>
              </w:rPr>
              <w:t>1e-4</w:t>
            </w:r>
          </w:p>
        </w:tc>
        <w:tc>
          <w:tcPr>
            <w:tcW w:w="1850" w:type="dxa"/>
          </w:tcPr>
          <w:p w14:paraId="115CEB5B" w14:textId="7D21D7DA" w:rsidR="007E7B14" w:rsidRDefault="007E7B14"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421" w:type="dxa"/>
          </w:tcPr>
          <w:p w14:paraId="34BDC3EC" w14:textId="27DB5D26" w:rsidR="007E7B14"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6,17</w:t>
            </w:r>
          </w:p>
        </w:tc>
      </w:tr>
      <w:tr w:rsidR="007E7B14" w14:paraId="696438C3"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20D4A573" w14:textId="42157750" w:rsidR="007E7B14" w:rsidRDefault="007E7B14" w:rsidP="007E7B14">
            <w:pPr>
              <w:jc w:val="center"/>
              <w:rPr>
                <w:sz w:val="24"/>
                <w:szCs w:val="24"/>
              </w:rPr>
            </w:pPr>
            <w:r>
              <w:rPr>
                <w:sz w:val="24"/>
                <w:szCs w:val="24"/>
              </w:rPr>
              <w:t>1e-4</w:t>
            </w:r>
          </w:p>
        </w:tc>
        <w:tc>
          <w:tcPr>
            <w:tcW w:w="1850" w:type="dxa"/>
          </w:tcPr>
          <w:p w14:paraId="18DBF649" w14:textId="1662B611"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c>
          <w:tcPr>
            <w:tcW w:w="1421" w:type="dxa"/>
          </w:tcPr>
          <w:p w14:paraId="49840943" w14:textId="377CF5AE"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4,68</w:t>
            </w:r>
          </w:p>
        </w:tc>
      </w:tr>
      <w:tr w:rsidR="007E7B14" w14:paraId="671A6C00"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44E2807C" w14:textId="4C8F08C3" w:rsidR="007E7B14" w:rsidRDefault="007E7B14" w:rsidP="007E7B14">
            <w:pPr>
              <w:jc w:val="center"/>
              <w:rPr>
                <w:sz w:val="24"/>
                <w:szCs w:val="24"/>
              </w:rPr>
            </w:pPr>
            <w:r>
              <w:rPr>
                <w:sz w:val="24"/>
                <w:szCs w:val="24"/>
              </w:rPr>
              <w:t>1e-4</w:t>
            </w:r>
          </w:p>
        </w:tc>
        <w:tc>
          <w:tcPr>
            <w:tcW w:w="1850" w:type="dxa"/>
          </w:tcPr>
          <w:p w14:paraId="4067E140" w14:textId="63EF64FE" w:rsidR="007E7B14" w:rsidRDefault="007E7B14"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421" w:type="dxa"/>
          </w:tcPr>
          <w:p w14:paraId="6C3923AC" w14:textId="0B99B32B" w:rsidR="007E7B14"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4,27</w:t>
            </w:r>
          </w:p>
        </w:tc>
      </w:tr>
      <w:tr w:rsidR="00020CA6" w14:paraId="6DF9E812"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27BBB820" w14:textId="7EE84795" w:rsidR="00020CA6" w:rsidRDefault="00020CA6" w:rsidP="007E7B14">
            <w:pPr>
              <w:jc w:val="center"/>
              <w:rPr>
                <w:sz w:val="24"/>
                <w:szCs w:val="24"/>
              </w:rPr>
            </w:pPr>
            <w:r>
              <w:rPr>
                <w:sz w:val="24"/>
                <w:szCs w:val="24"/>
              </w:rPr>
              <w:t>1e-4</w:t>
            </w:r>
          </w:p>
        </w:tc>
        <w:tc>
          <w:tcPr>
            <w:tcW w:w="1850" w:type="dxa"/>
          </w:tcPr>
          <w:p w14:paraId="679360D7" w14:textId="065A69A8" w:rsidR="00020CA6"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w:t>
            </w:r>
          </w:p>
        </w:tc>
        <w:tc>
          <w:tcPr>
            <w:tcW w:w="1421" w:type="dxa"/>
          </w:tcPr>
          <w:p w14:paraId="1BF7014F" w14:textId="24707C50" w:rsidR="00020CA6"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4,2</w:t>
            </w:r>
          </w:p>
        </w:tc>
      </w:tr>
      <w:tr w:rsidR="00020CA6" w14:paraId="236CCAF7"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5ECFA7FC" w14:textId="25ECA3EE" w:rsidR="00020CA6" w:rsidRPr="00020CA6" w:rsidRDefault="00020CA6" w:rsidP="007E7B14">
            <w:pPr>
              <w:jc w:val="center"/>
              <w:rPr>
                <w:color w:val="FF0000"/>
                <w:sz w:val="24"/>
                <w:szCs w:val="24"/>
              </w:rPr>
            </w:pPr>
            <w:r w:rsidRPr="00020CA6">
              <w:rPr>
                <w:color w:val="FF0000"/>
                <w:sz w:val="24"/>
                <w:szCs w:val="24"/>
              </w:rPr>
              <w:t>1e-4</w:t>
            </w:r>
          </w:p>
        </w:tc>
        <w:tc>
          <w:tcPr>
            <w:tcW w:w="1850" w:type="dxa"/>
          </w:tcPr>
          <w:p w14:paraId="5F6C659B" w14:textId="5BD79A2B" w:rsidR="00020CA6" w:rsidRPr="00020CA6" w:rsidRDefault="00020CA6" w:rsidP="007E7B14">
            <w:pPr>
              <w:jc w:val="center"/>
              <w:cnfStyle w:val="000000000000" w:firstRow="0" w:lastRow="0" w:firstColumn="0" w:lastColumn="0" w:oddVBand="0" w:evenVBand="0" w:oddHBand="0" w:evenHBand="0" w:firstRowFirstColumn="0" w:firstRowLastColumn="0" w:lastRowFirstColumn="0" w:lastRowLastColumn="0"/>
              <w:rPr>
                <w:color w:val="FF0000"/>
                <w:sz w:val="24"/>
                <w:szCs w:val="24"/>
              </w:rPr>
            </w:pPr>
            <w:r w:rsidRPr="00020CA6">
              <w:rPr>
                <w:color w:val="FF0000"/>
                <w:sz w:val="24"/>
                <w:szCs w:val="24"/>
              </w:rPr>
              <w:t>175</w:t>
            </w:r>
          </w:p>
        </w:tc>
        <w:tc>
          <w:tcPr>
            <w:tcW w:w="1421" w:type="dxa"/>
          </w:tcPr>
          <w:p w14:paraId="5C82DD33" w14:textId="40BA8C1F" w:rsidR="00020CA6" w:rsidRPr="00020CA6" w:rsidRDefault="00020CA6" w:rsidP="007E7B14">
            <w:pPr>
              <w:jc w:val="center"/>
              <w:cnfStyle w:val="000000000000" w:firstRow="0" w:lastRow="0" w:firstColumn="0" w:lastColumn="0" w:oddVBand="0" w:evenVBand="0" w:oddHBand="0" w:evenHBand="0" w:firstRowFirstColumn="0" w:firstRowLastColumn="0" w:lastRowFirstColumn="0" w:lastRowLastColumn="0"/>
              <w:rPr>
                <w:color w:val="FF0000"/>
                <w:sz w:val="24"/>
                <w:szCs w:val="24"/>
              </w:rPr>
            </w:pPr>
            <w:r w:rsidRPr="00020CA6">
              <w:rPr>
                <w:color w:val="FF0000"/>
                <w:sz w:val="24"/>
                <w:szCs w:val="24"/>
              </w:rPr>
              <w:t>4,18</w:t>
            </w:r>
          </w:p>
        </w:tc>
      </w:tr>
      <w:tr w:rsidR="007E7B14" w14:paraId="6A92403F"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7BAE3934" w14:textId="264FEC5F" w:rsidR="007E7B14" w:rsidRDefault="007E7B14" w:rsidP="007E7B14">
            <w:pPr>
              <w:jc w:val="center"/>
              <w:rPr>
                <w:sz w:val="24"/>
                <w:szCs w:val="24"/>
              </w:rPr>
            </w:pPr>
            <w:r>
              <w:rPr>
                <w:sz w:val="24"/>
                <w:szCs w:val="24"/>
              </w:rPr>
              <w:t>1e-4</w:t>
            </w:r>
          </w:p>
        </w:tc>
        <w:tc>
          <w:tcPr>
            <w:tcW w:w="1850" w:type="dxa"/>
          </w:tcPr>
          <w:p w14:paraId="65D56DBC" w14:textId="720254AA"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1421" w:type="dxa"/>
          </w:tcPr>
          <w:p w14:paraId="47DFAA3A" w14:textId="26A89F3D"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4,23</w:t>
            </w:r>
          </w:p>
        </w:tc>
      </w:tr>
      <w:tr w:rsidR="007E7B14" w14:paraId="0828AA90"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07B78E2D" w14:textId="632BAF95" w:rsidR="007E7B14" w:rsidRPr="008C6A25" w:rsidRDefault="007E7B14" w:rsidP="007E7B14">
            <w:pPr>
              <w:jc w:val="center"/>
              <w:rPr>
                <w:color w:val="000000" w:themeColor="text1"/>
                <w:sz w:val="24"/>
                <w:szCs w:val="24"/>
              </w:rPr>
            </w:pPr>
            <w:r w:rsidRPr="008C6A25">
              <w:rPr>
                <w:color w:val="000000" w:themeColor="text1"/>
                <w:sz w:val="24"/>
                <w:szCs w:val="24"/>
              </w:rPr>
              <w:t>1e-4</w:t>
            </w:r>
          </w:p>
        </w:tc>
        <w:tc>
          <w:tcPr>
            <w:tcW w:w="1850" w:type="dxa"/>
          </w:tcPr>
          <w:p w14:paraId="27D60D4C" w14:textId="5E76E947" w:rsidR="007E7B14" w:rsidRPr="008C6A25" w:rsidRDefault="007E7B14" w:rsidP="007E7B14">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8C6A25">
              <w:rPr>
                <w:color w:val="000000" w:themeColor="text1"/>
                <w:sz w:val="24"/>
                <w:szCs w:val="24"/>
              </w:rPr>
              <w:t>500</w:t>
            </w:r>
          </w:p>
        </w:tc>
        <w:tc>
          <w:tcPr>
            <w:tcW w:w="1421" w:type="dxa"/>
          </w:tcPr>
          <w:p w14:paraId="59C8D1E2" w14:textId="3B0A7A13" w:rsidR="007E7B14" w:rsidRPr="008C6A25" w:rsidRDefault="00020CA6" w:rsidP="007E7B14">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4,27</w:t>
            </w:r>
          </w:p>
        </w:tc>
      </w:tr>
      <w:tr w:rsidR="007E7B14" w14:paraId="439F0720"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1B241987" w14:textId="203B4947" w:rsidR="007E7B14" w:rsidRDefault="007E7B14" w:rsidP="007E7B14">
            <w:pPr>
              <w:jc w:val="center"/>
              <w:rPr>
                <w:sz w:val="24"/>
                <w:szCs w:val="24"/>
              </w:rPr>
            </w:pPr>
            <w:r>
              <w:rPr>
                <w:sz w:val="24"/>
                <w:szCs w:val="24"/>
              </w:rPr>
              <w:t>1e-3</w:t>
            </w:r>
          </w:p>
        </w:tc>
        <w:tc>
          <w:tcPr>
            <w:tcW w:w="1850" w:type="dxa"/>
          </w:tcPr>
          <w:p w14:paraId="52F400E5" w14:textId="3F9A6EF0"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421" w:type="dxa"/>
          </w:tcPr>
          <w:p w14:paraId="75D33B83" w14:textId="51FA97D6"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69,38</w:t>
            </w:r>
          </w:p>
        </w:tc>
      </w:tr>
      <w:tr w:rsidR="007E7B14" w14:paraId="0B5ECB3D"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46E13E40" w14:textId="0D08C88C" w:rsidR="007E7B14" w:rsidRDefault="007E7B14" w:rsidP="007E7B14">
            <w:pPr>
              <w:jc w:val="center"/>
              <w:rPr>
                <w:sz w:val="24"/>
                <w:szCs w:val="24"/>
              </w:rPr>
            </w:pPr>
            <w:r>
              <w:rPr>
                <w:sz w:val="24"/>
                <w:szCs w:val="24"/>
              </w:rPr>
              <w:t>1e-3</w:t>
            </w:r>
          </w:p>
        </w:tc>
        <w:tc>
          <w:tcPr>
            <w:tcW w:w="1850" w:type="dxa"/>
          </w:tcPr>
          <w:p w14:paraId="4A1DFF1B" w14:textId="229ECD8C" w:rsidR="007E7B14" w:rsidRDefault="007E7B14"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421" w:type="dxa"/>
          </w:tcPr>
          <w:p w14:paraId="7BD09130" w14:textId="7F5CBE41" w:rsidR="007E7B14"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55,52</w:t>
            </w:r>
          </w:p>
        </w:tc>
      </w:tr>
      <w:tr w:rsidR="007E7B14" w14:paraId="66222A04"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4EA78CBF" w14:textId="2BE4BC84" w:rsidR="007E7B14" w:rsidRDefault="007E7B14" w:rsidP="007E7B14">
            <w:pPr>
              <w:jc w:val="center"/>
              <w:rPr>
                <w:sz w:val="24"/>
                <w:szCs w:val="24"/>
              </w:rPr>
            </w:pPr>
            <w:r>
              <w:rPr>
                <w:sz w:val="24"/>
                <w:szCs w:val="24"/>
              </w:rPr>
              <w:t>1e-3</w:t>
            </w:r>
          </w:p>
        </w:tc>
        <w:tc>
          <w:tcPr>
            <w:tcW w:w="1850" w:type="dxa"/>
          </w:tcPr>
          <w:p w14:paraId="0CCF4DF6" w14:textId="41403DF7"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421" w:type="dxa"/>
          </w:tcPr>
          <w:p w14:paraId="07EE904A" w14:textId="601FC2CE"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28,52</w:t>
            </w:r>
          </w:p>
        </w:tc>
      </w:tr>
      <w:tr w:rsidR="007E7B14" w14:paraId="3D96ABEE"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47B2D211" w14:textId="6FC523C5" w:rsidR="007E7B14" w:rsidRDefault="007E7B14" w:rsidP="007E7B14">
            <w:pPr>
              <w:jc w:val="center"/>
              <w:rPr>
                <w:sz w:val="24"/>
                <w:szCs w:val="24"/>
              </w:rPr>
            </w:pPr>
            <w:r>
              <w:rPr>
                <w:sz w:val="24"/>
                <w:szCs w:val="24"/>
              </w:rPr>
              <w:t>1e-3</w:t>
            </w:r>
          </w:p>
        </w:tc>
        <w:tc>
          <w:tcPr>
            <w:tcW w:w="1850" w:type="dxa"/>
          </w:tcPr>
          <w:p w14:paraId="32319E42" w14:textId="5895F8DB" w:rsidR="007E7B14" w:rsidRDefault="007E7B14"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1421" w:type="dxa"/>
          </w:tcPr>
          <w:p w14:paraId="349119C7" w14:textId="0D11F928" w:rsidR="007E7B14"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12,27</w:t>
            </w:r>
          </w:p>
        </w:tc>
      </w:tr>
      <w:tr w:rsidR="007E7B14" w14:paraId="218E9408"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584E8B9F" w14:textId="78FA4263" w:rsidR="007E7B14" w:rsidRDefault="007E7B14" w:rsidP="007E7B14">
            <w:pPr>
              <w:jc w:val="center"/>
              <w:rPr>
                <w:sz w:val="24"/>
                <w:szCs w:val="24"/>
              </w:rPr>
            </w:pPr>
            <w:r>
              <w:rPr>
                <w:sz w:val="24"/>
                <w:szCs w:val="24"/>
              </w:rPr>
              <w:t>1e-3</w:t>
            </w:r>
          </w:p>
        </w:tc>
        <w:tc>
          <w:tcPr>
            <w:tcW w:w="1850" w:type="dxa"/>
          </w:tcPr>
          <w:p w14:paraId="584F3B83" w14:textId="0C78D862"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421" w:type="dxa"/>
          </w:tcPr>
          <w:p w14:paraId="72AAE7E1" w14:textId="3AF16761"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6,7</w:t>
            </w:r>
          </w:p>
        </w:tc>
      </w:tr>
      <w:tr w:rsidR="007E7B14" w14:paraId="30F4A1C4"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75D1C2F5" w14:textId="33D1B9B1" w:rsidR="007E7B14" w:rsidRDefault="007E7B14" w:rsidP="007E7B14">
            <w:pPr>
              <w:jc w:val="center"/>
              <w:rPr>
                <w:sz w:val="24"/>
                <w:szCs w:val="24"/>
              </w:rPr>
            </w:pPr>
            <w:r>
              <w:rPr>
                <w:sz w:val="24"/>
                <w:szCs w:val="24"/>
              </w:rPr>
              <w:t>1e-3</w:t>
            </w:r>
          </w:p>
        </w:tc>
        <w:tc>
          <w:tcPr>
            <w:tcW w:w="1850" w:type="dxa"/>
          </w:tcPr>
          <w:p w14:paraId="0B3118DC" w14:textId="1311CD85" w:rsidR="007E7B14" w:rsidRDefault="007E7B14"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1421" w:type="dxa"/>
          </w:tcPr>
          <w:p w14:paraId="75935A1B" w14:textId="69ECE1EA" w:rsidR="007E7B14"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5,68</w:t>
            </w:r>
          </w:p>
        </w:tc>
      </w:tr>
      <w:tr w:rsidR="007E7B14" w14:paraId="5E321A71"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33EE9BAB" w14:textId="0FCD7A2B" w:rsidR="007E7B14" w:rsidRDefault="007E7B14" w:rsidP="007E7B14">
            <w:pPr>
              <w:jc w:val="center"/>
              <w:rPr>
                <w:sz w:val="24"/>
                <w:szCs w:val="24"/>
              </w:rPr>
            </w:pPr>
            <w:r>
              <w:rPr>
                <w:sz w:val="24"/>
                <w:szCs w:val="24"/>
              </w:rPr>
              <w:t>1e-3</w:t>
            </w:r>
          </w:p>
        </w:tc>
        <w:tc>
          <w:tcPr>
            <w:tcW w:w="1850" w:type="dxa"/>
          </w:tcPr>
          <w:p w14:paraId="63D6C330" w14:textId="2D061759"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421" w:type="dxa"/>
          </w:tcPr>
          <w:p w14:paraId="410B00FF" w14:textId="31B40087"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5,62</w:t>
            </w:r>
          </w:p>
        </w:tc>
      </w:tr>
      <w:tr w:rsidR="00020CA6" w14:paraId="217DF9A1"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2358B63E" w14:textId="2ADF62C7" w:rsidR="00020CA6" w:rsidRDefault="00020CA6" w:rsidP="007E7B14">
            <w:pPr>
              <w:jc w:val="center"/>
              <w:rPr>
                <w:sz w:val="24"/>
                <w:szCs w:val="24"/>
              </w:rPr>
            </w:pPr>
            <w:r>
              <w:rPr>
                <w:sz w:val="24"/>
                <w:szCs w:val="24"/>
              </w:rPr>
              <w:t>1e-3</w:t>
            </w:r>
          </w:p>
        </w:tc>
        <w:tc>
          <w:tcPr>
            <w:tcW w:w="1850" w:type="dxa"/>
          </w:tcPr>
          <w:p w14:paraId="1D54407E" w14:textId="0B532898" w:rsidR="00020CA6"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1421" w:type="dxa"/>
          </w:tcPr>
          <w:p w14:paraId="443ADEB1" w14:textId="0A197666" w:rsidR="00020CA6"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5,87</w:t>
            </w:r>
          </w:p>
        </w:tc>
      </w:tr>
      <w:tr w:rsidR="00020CA6" w14:paraId="0C6EAF77"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6933AAF0" w14:textId="1D7DAEAA" w:rsidR="00020CA6" w:rsidRDefault="00020CA6" w:rsidP="007E7B14">
            <w:pPr>
              <w:jc w:val="center"/>
              <w:rPr>
                <w:sz w:val="24"/>
                <w:szCs w:val="24"/>
              </w:rPr>
            </w:pPr>
            <w:r>
              <w:rPr>
                <w:sz w:val="24"/>
                <w:szCs w:val="24"/>
              </w:rPr>
              <w:lastRenderedPageBreak/>
              <w:t>1e-3</w:t>
            </w:r>
          </w:p>
        </w:tc>
        <w:tc>
          <w:tcPr>
            <w:tcW w:w="1850" w:type="dxa"/>
          </w:tcPr>
          <w:p w14:paraId="7E319EB6" w14:textId="73E59C4B" w:rsidR="00020CA6"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175</w:t>
            </w:r>
          </w:p>
        </w:tc>
        <w:tc>
          <w:tcPr>
            <w:tcW w:w="1421" w:type="dxa"/>
          </w:tcPr>
          <w:p w14:paraId="50A2B10A" w14:textId="57E9A707" w:rsidR="00020CA6"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5,87</w:t>
            </w:r>
          </w:p>
        </w:tc>
      </w:tr>
      <w:tr w:rsidR="007E7B14" w14:paraId="59A4BC60" w14:textId="77777777" w:rsidTr="00CB5296">
        <w:trPr>
          <w:jc w:val="center"/>
        </w:trPr>
        <w:tc>
          <w:tcPr>
            <w:cnfStyle w:val="001000000000" w:firstRow="0" w:lastRow="0" w:firstColumn="1" w:lastColumn="0" w:oddVBand="0" w:evenVBand="0" w:oddHBand="0" w:evenHBand="0" w:firstRowFirstColumn="0" w:firstRowLastColumn="0" w:lastRowFirstColumn="0" w:lastRowLastColumn="0"/>
            <w:tcW w:w="1559" w:type="dxa"/>
          </w:tcPr>
          <w:p w14:paraId="432D38CB" w14:textId="58D4864E" w:rsidR="007E7B14" w:rsidRDefault="007E7B14" w:rsidP="007E7B14">
            <w:pPr>
              <w:jc w:val="center"/>
              <w:rPr>
                <w:sz w:val="24"/>
                <w:szCs w:val="24"/>
              </w:rPr>
            </w:pPr>
            <w:r>
              <w:rPr>
                <w:sz w:val="24"/>
                <w:szCs w:val="24"/>
              </w:rPr>
              <w:t>1e-3</w:t>
            </w:r>
          </w:p>
        </w:tc>
        <w:tc>
          <w:tcPr>
            <w:tcW w:w="1850" w:type="dxa"/>
          </w:tcPr>
          <w:p w14:paraId="38E8921F" w14:textId="5DBA755E" w:rsidR="007E7B14" w:rsidRDefault="007E7B14"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1421" w:type="dxa"/>
          </w:tcPr>
          <w:p w14:paraId="4D3A88F3" w14:textId="1CD88F67" w:rsidR="007E7B14" w:rsidRDefault="00020CA6" w:rsidP="007E7B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5,88</w:t>
            </w:r>
          </w:p>
        </w:tc>
      </w:tr>
      <w:tr w:rsidR="007E7B14" w14:paraId="121B7444" w14:textId="77777777" w:rsidTr="00CB52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Pr>
          <w:p w14:paraId="1FDB9082" w14:textId="6C315180" w:rsidR="007E7B14" w:rsidRDefault="007E7B14" w:rsidP="007E7B14">
            <w:pPr>
              <w:jc w:val="center"/>
              <w:rPr>
                <w:sz w:val="24"/>
                <w:szCs w:val="24"/>
              </w:rPr>
            </w:pPr>
            <w:r>
              <w:rPr>
                <w:sz w:val="24"/>
                <w:szCs w:val="24"/>
              </w:rPr>
              <w:t>1e-3</w:t>
            </w:r>
          </w:p>
        </w:tc>
        <w:tc>
          <w:tcPr>
            <w:tcW w:w="1850" w:type="dxa"/>
          </w:tcPr>
          <w:p w14:paraId="454398B4" w14:textId="55356E4A" w:rsidR="007E7B14" w:rsidRDefault="007E7B14"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w:t>
            </w:r>
          </w:p>
        </w:tc>
        <w:tc>
          <w:tcPr>
            <w:tcW w:w="1421" w:type="dxa"/>
          </w:tcPr>
          <w:p w14:paraId="4D460430" w14:textId="0DAD695C" w:rsidR="007E7B14" w:rsidRDefault="00020CA6" w:rsidP="007E7B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6,35</w:t>
            </w:r>
          </w:p>
        </w:tc>
      </w:tr>
    </w:tbl>
    <w:p w14:paraId="7258F345" w14:textId="2EE58735" w:rsidR="003C3AE6" w:rsidRDefault="00B40DF9" w:rsidP="006349F8">
      <w:pPr>
        <w:ind w:hanging="284"/>
        <w:jc w:val="center"/>
        <w:rPr>
          <w:sz w:val="24"/>
          <w:szCs w:val="24"/>
        </w:rPr>
      </w:pPr>
      <w:r>
        <w:rPr>
          <w:sz w:val="24"/>
          <w:szCs w:val="24"/>
        </w:rPr>
        <w:t xml:space="preserve"> </w:t>
      </w:r>
    </w:p>
    <w:p w14:paraId="4AAAEAFA" w14:textId="586F1882" w:rsidR="00436C98" w:rsidRDefault="00436C98" w:rsidP="006349F8">
      <w:pPr>
        <w:ind w:hanging="284"/>
        <w:jc w:val="center"/>
        <w:rPr>
          <w:sz w:val="24"/>
          <w:szCs w:val="24"/>
        </w:rPr>
      </w:pPr>
      <w:r>
        <w:rPr>
          <w:noProof/>
          <w:sz w:val="24"/>
          <w:szCs w:val="24"/>
        </w:rPr>
        <w:drawing>
          <wp:inline distT="0" distB="0" distL="0" distR="0" wp14:anchorId="390C068C" wp14:editId="7FA389CE">
            <wp:extent cx="5400040" cy="3150235"/>
            <wp:effectExtent l="0" t="0" r="1016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057778" w14:textId="77777777" w:rsidR="006349F8" w:rsidRDefault="006349F8" w:rsidP="006349F8">
      <w:pPr>
        <w:ind w:hanging="284"/>
        <w:jc w:val="center"/>
        <w:rPr>
          <w:sz w:val="24"/>
          <w:szCs w:val="24"/>
        </w:rPr>
      </w:pPr>
    </w:p>
    <w:p w14:paraId="5E8889B5" w14:textId="663CEA28" w:rsidR="002C1918" w:rsidRDefault="00044AD0" w:rsidP="00A60F37">
      <w:pPr>
        <w:jc w:val="both"/>
        <w:rPr>
          <w:sz w:val="24"/>
          <w:szCs w:val="24"/>
        </w:rPr>
      </w:pPr>
      <w:r>
        <w:rPr>
          <w:sz w:val="24"/>
          <w:szCs w:val="24"/>
        </w:rPr>
        <w:t xml:space="preserve">A la vista de los resultados podemos apreciar que el valor de </w:t>
      </w:r>
      <w:r w:rsidR="00211CA1">
        <w:rPr>
          <w:sz w:val="24"/>
          <w:szCs w:val="24"/>
        </w:rPr>
        <w:t>alfa</w:t>
      </w:r>
      <w:r>
        <w:rPr>
          <w:sz w:val="24"/>
          <w:szCs w:val="24"/>
        </w:rPr>
        <w:t xml:space="preserve"> 1e-4 con el conjunto de entrenamiento proyectado a una dimensionalidad de </w:t>
      </w:r>
      <w:r w:rsidR="00020CA6">
        <w:rPr>
          <w:sz w:val="24"/>
          <w:szCs w:val="24"/>
        </w:rPr>
        <w:t>175</w:t>
      </w:r>
      <w:r>
        <w:rPr>
          <w:sz w:val="24"/>
          <w:szCs w:val="24"/>
        </w:rPr>
        <w:t xml:space="preserve"> obtiene el </w:t>
      </w:r>
      <w:r w:rsidR="000C7841">
        <w:rPr>
          <w:sz w:val="24"/>
          <w:szCs w:val="24"/>
        </w:rPr>
        <w:t>menor error de clasificación</w:t>
      </w:r>
      <w:r w:rsidR="00317012">
        <w:rPr>
          <w:sz w:val="24"/>
          <w:szCs w:val="24"/>
        </w:rPr>
        <w:t>.</w:t>
      </w:r>
      <w:r>
        <w:rPr>
          <w:sz w:val="24"/>
          <w:szCs w:val="24"/>
        </w:rPr>
        <w:t xml:space="preserve"> Al usar estos resultados para evaluar el conjunto de prueba hemos obtenido lo siguiente:</w:t>
      </w:r>
    </w:p>
    <w:tbl>
      <w:tblPr>
        <w:tblStyle w:val="Tablaconcuadrcula"/>
        <w:tblW w:w="0" w:type="auto"/>
        <w:jc w:val="center"/>
        <w:tblLook w:val="04A0" w:firstRow="1" w:lastRow="0" w:firstColumn="1" w:lastColumn="0" w:noHBand="0" w:noVBand="1"/>
      </w:tblPr>
      <w:tblGrid>
        <w:gridCol w:w="1266"/>
        <w:gridCol w:w="1850"/>
        <w:gridCol w:w="1266"/>
      </w:tblGrid>
      <w:tr w:rsidR="008C6A25" w14:paraId="62ED0871" w14:textId="77777777" w:rsidTr="002977E0">
        <w:trPr>
          <w:trHeight w:val="345"/>
          <w:jc w:val="center"/>
        </w:trPr>
        <w:tc>
          <w:tcPr>
            <w:tcW w:w="1266" w:type="dxa"/>
          </w:tcPr>
          <w:p w14:paraId="400A4BBB" w14:textId="0A398EBD" w:rsidR="008C6A25" w:rsidRDefault="00211CA1" w:rsidP="00D441BC">
            <w:pPr>
              <w:jc w:val="center"/>
              <w:rPr>
                <w:sz w:val="24"/>
                <w:szCs w:val="24"/>
              </w:rPr>
            </w:pPr>
            <w:r>
              <w:rPr>
                <w:sz w:val="24"/>
                <w:szCs w:val="24"/>
              </w:rPr>
              <w:t>Alfa</w:t>
            </w:r>
          </w:p>
        </w:tc>
        <w:tc>
          <w:tcPr>
            <w:tcW w:w="1266" w:type="dxa"/>
          </w:tcPr>
          <w:p w14:paraId="611ABB4C" w14:textId="49A6E0FD" w:rsidR="008C6A25" w:rsidRDefault="008C6A25" w:rsidP="00D441BC">
            <w:pPr>
              <w:jc w:val="center"/>
              <w:rPr>
                <w:sz w:val="24"/>
                <w:szCs w:val="24"/>
              </w:rPr>
            </w:pPr>
            <w:r>
              <w:rPr>
                <w:sz w:val="24"/>
                <w:szCs w:val="24"/>
              </w:rPr>
              <w:t>Dimensionalidad</w:t>
            </w:r>
          </w:p>
        </w:tc>
        <w:tc>
          <w:tcPr>
            <w:tcW w:w="1266" w:type="dxa"/>
          </w:tcPr>
          <w:p w14:paraId="66082E81" w14:textId="1F036A89" w:rsidR="008C6A25" w:rsidRDefault="008C6A25" w:rsidP="00D441BC">
            <w:pPr>
              <w:jc w:val="center"/>
              <w:rPr>
                <w:sz w:val="24"/>
                <w:szCs w:val="24"/>
              </w:rPr>
            </w:pPr>
            <w:r>
              <w:rPr>
                <w:sz w:val="24"/>
                <w:szCs w:val="24"/>
              </w:rPr>
              <w:t>Error</w:t>
            </w:r>
          </w:p>
        </w:tc>
      </w:tr>
      <w:tr w:rsidR="008C6A25" w14:paraId="6D07C3D5" w14:textId="77777777" w:rsidTr="002977E0">
        <w:trPr>
          <w:trHeight w:val="345"/>
          <w:jc w:val="center"/>
        </w:trPr>
        <w:tc>
          <w:tcPr>
            <w:tcW w:w="1266" w:type="dxa"/>
          </w:tcPr>
          <w:p w14:paraId="3A69C160" w14:textId="77777777" w:rsidR="008C6A25" w:rsidRDefault="008C6A25" w:rsidP="00D441BC">
            <w:pPr>
              <w:jc w:val="center"/>
              <w:rPr>
                <w:sz w:val="24"/>
                <w:szCs w:val="24"/>
              </w:rPr>
            </w:pPr>
            <w:r>
              <w:rPr>
                <w:sz w:val="24"/>
                <w:szCs w:val="24"/>
              </w:rPr>
              <w:t>1e-4</w:t>
            </w:r>
          </w:p>
        </w:tc>
        <w:tc>
          <w:tcPr>
            <w:tcW w:w="1266" w:type="dxa"/>
          </w:tcPr>
          <w:p w14:paraId="0B64E52F" w14:textId="5C3FFA0E" w:rsidR="008C6A25" w:rsidRDefault="008C6A25" w:rsidP="00D441BC">
            <w:pPr>
              <w:jc w:val="center"/>
              <w:rPr>
                <w:sz w:val="24"/>
                <w:szCs w:val="24"/>
              </w:rPr>
            </w:pPr>
            <w:r>
              <w:rPr>
                <w:sz w:val="24"/>
                <w:szCs w:val="24"/>
              </w:rPr>
              <w:t>175</w:t>
            </w:r>
          </w:p>
        </w:tc>
        <w:tc>
          <w:tcPr>
            <w:tcW w:w="1266" w:type="dxa"/>
          </w:tcPr>
          <w:p w14:paraId="062C500D" w14:textId="2C57488A" w:rsidR="008C6A25" w:rsidRDefault="008C6A25" w:rsidP="00D441BC">
            <w:pPr>
              <w:jc w:val="center"/>
              <w:rPr>
                <w:sz w:val="24"/>
                <w:szCs w:val="24"/>
              </w:rPr>
            </w:pPr>
            <w:r>
              <w:rPr>
                <w:sz w:val="24"/>
                <w:szCs w:val="24"/>
              </w:rPr>
              <w:t>4,12</w:t>
            </w:r>
          </w:p>
        </w:tc>
      </w:tr>
    </w:tbl>
    <w:p w14:paraId="54D46D64" w14:textId="3BF361E9" w:rsidR="00044AD0" w:rsidRDefault="00020CA6" w:rsidP="00A60F37">
      <w:pPr>
        <w:jc w:val="both"/>
        <w:rPr>
          <w:sz w:val="24"/>
          <w:szCs w:val="24"/>
        </w:rPr>
      </w:pPr>
      <w:r>
        <w:rPr>
          <w:sz w:val="24"/>
          <w:szCs w:val="24"/>
        </w:rPr>
        <w:t xml:space="preserve">Y por último comparamos con la MNIST web y </w:t>
      </w:r>
      <w:r w:rsidR="00745A53">
        <w:rPr>
          <w:sz w:val="24"/>
          <w:szCs w:val="24"/>
        </w:rPr>
        <w:t>concluimos que se ha acercado más a la tasa de error de “</w:t>
      </w:r>
      <w:r w:rsidR="00745A53" w:rsidRPr="00745A53">
        <w:rPr>
          <w:sz w:val="24"/>
          <w:szCs w:val="24"/>
        </w:rPr>
        <w:t>40 PCA + quadratic classifier</w:t>
      </w:r>
      <w:r w:rsidR="00745A53">
        <w:rPr>
          <w:sz w:val="24"/>
          <w:szCs w:val="24"/>
        </w:rPr>
        <w:t xml:space="preserve">” que es de 3,3, sin </w:t>
      </w:r>
      <w:r w:rsidR="00211CA1">
        <w:rPr>
          <w:sz w:val="24"/>
          <w:szCs w:val="24"/>
        </w:rPr>
        <w:t>embargo,</w:t>
      </w:r>
      <w:r w:rsidR="00745A53">
        <w:rPr>
          <w:sz w:val="24"/>
          <w:szCs w:val="24"/>
        </w:rPr>
        <w:t xml:space="preserve"> aún </w:t>
      </w:r>
      <w:r w:rsidR="00211CA1">
        <w:rPr>
          <w:sz w:val="24"/>
          <w:szCs w:val="24"/>
        </w:rPr>
        <w:t>está</w:t>
      </w:r>
      <w:r w:rsidR="00745A53">
        <w:rPr>
          <w:sz w:val="24"/>
          <w:szCs w:val="24"/>
        </w:rPr>
        <w:t xml:space="preserve"> lejos de mejorar su valor.</w:t>
      </w:r>
    </w:p>
    <w:p w14:paraId="367470B8" w14:textId="2C150B87" w:rsidR="00317012" w:rsidRDefault="00317012" w:rsidP="00A60F37">
      <w:pPr>
        <w:jc w:val="both"/>
        <w:rPr>
          <w:sz w:val="24"/>
          <w:szCs w:val="24"/>
        </w:rPr>
      </w:pPr>
    </w:p>
    <w:p w14:paraId="3E67F4DD" w14:textId="795981E8" w:rsidR="00317012" w:rsidRDefault="00317012" w:rsidP="00A60F37">
      <w:pPr>
        <w:jc w:val="both"/>
        <w:rPr>
          <w:sz w:val="24"/>
          <w:szCs w:val="24"/>
        </w:rPr>
      </w:pPr>
    </w:p>
    <w:p w14:paraId="79D98DA0" w14:textId="2A1B2624" w:rsidR="00CB5296" w:rsidRDefault="00CB5296" w:rsidP="00A60F37">
      <w:pPr>
        <w:jc w:val="both"/>
        <w:rPr>
          <w:sz w:val="24"/>
          <w:szCs w:val="24"/>
        </w:rPr>
      </w:pPr>
    </w:p>
    <w:p w14:paraId="6E930605" w14:textId="195AF0F2" w:rsidR="00CB5296" w:rsidRDefault="00CB5296" w:rsidP="00A60F37">
      <w:pPr>
        <w:jc w:val="both"/>
        <w:rPr>
          <w:sz w:val="24"/>
          <w:szCs w:val="24"/>
        </w:rPr>
      </w:pPr>
    </w:p>
    <w:p w14:paraId="50DA2298" w14:textId="5B6E0147" w:rsidR="00CB5296" w:rsidRDefault="00CB5296" w:rsidP="00A60F37">
      <w:pPr>
        <w:jc w:val="both"/>
        <w:rPr>
          <w:sz w:val="24"/>
          <w:szCs w:val="24"/>
        </w:rPr>
      </w:pPr>
    </w:p>
    <w:p w14:paraId="2633D564" w14:textId="2D8E1394" w:rsidR="00CB5296" w:rsidRDefault="00CB5296" w:rsidP="00A60F37">
      <w:pPr>
        <w:jc w:val="both"/>
        <w:rPr>
          <w:sz w:val="24"/>
          <w:szCs w:val="24"/>
        </w:rPr>
      </w:pPr>
    </w:p>
    <w:p w14:paraId="3E91DBB9" w14:textId="77777777" w:rsidR="00CB5296" w:rsidRDefault="00CB5296" w:rsidP="00A60F37">
      <w:pPr>
        <w:jc w:val="both"/>
        <w:rPr>
          <w:sz w:val="24"/>
          <w:szCs w:val="24"/>
        </w:rPr>
      </w:pPr>
    </w:p>
    <w:p w14:paraId="15F8C496" w14:textId="77777777" w:rsidR="00317012" w:rsidRPr="006F36D6" w:rsidRDefault="00317012" w:rsidP="00A60F37">
      <w:pPr>
        <w:jc w:val="both"/>
        <w:rPr>
          <w:sz w:val="24"/>
          <w:szCs w:val="24"/>
        </w:rPr>
      </w:pPr>
    </w:p>
    <w:p w14:paraId="7762653F" w14:textId="24B7C796" w:rsidR="00CD6507" w:rsidRPr="00025745" w:rsidRDefault="00CB5296" w:rsidP="00CD6507">
      <w:pPr>
        <w:pStyle w:val="Prrafodelista"/>
        <w:numPr>
          <w:ilvl w:val="0"/>
          <w:numId w:val="2"/>
        </w:numPr>
        <w:rPr>
          <w:sz w:val="32"/>
          <w:szCs w:val="32"/>
        </w:rPr>
      </w:pPr>
      <w:r>
        <w:rPr>
          <w:sz w:val="32"/>
          <w:szCs w:val="32"/>
        </w:rPr>
        <w:lastRenderedPageBreak/>
        <w:t>Bernoulli</w:t>
      </w:r>
    </w:p>
    <w:p w14:paraId="0CB7919A" w14:textId="7CA72291" w:rsidR="00CB5296" w:rsidRDefault="00CB5296" w:rsidP="00A801A3">
      <w:pPr>
        <w:jc w:val="both"/>
        <w:rPr>
          <w:sz w:val="24"/>
          <w:szCs w:val="24"/>
        </w:rPr>
      </w:pPr>
      <w:r>
        <w:rPr>
          <w:sz w:val="24"/>
          <w:szCs w:val="24"/>
        </w:rPr>
        <w:t xml:space="preserve">En este apartado debemos implementar un script que sea capaz de mostrar las distintas tasas de errores al clasificar los datos del conjunto de entrenamiento utilizando el clasificador de Bernoulli con diferentes valores de </w:t>
      </w:r>
      <w:r w:rsidRPr="00CB5296">
        <w:rPr>
          <w:i/>
          <w:iCs/>
          <w:sz w:val="24"/>
          <w:szCs w:val="24"/>
        </w:rPr>
        <w:t>umbral</w:t>
      </w:r>
      <w:r>
        <w:rPr>
          <w:sz w:val="24"/>
          <w:szCs w:val="24"/>
        </w:rPr>
        <w:t xml:space="preserve"> y </w:t>
      </w:r>
      <w:r w:rsidRPr="00044AD0">
        <w:rPr>
          <w:i/>
          <w:iCs/>
          <w:sz w:val="24"/>
          <w:szCs w:val="24"/>
        </w:rPr>
        <w:t>epsilons</w:t>
      </w:r>
      <w:r>
        <w:rPr>
          <w:sz w:val="24"/>
          <w:szCs w:val="24"/>
        </w:rPr>
        <w:t>. Hemos obtenido la siguiente tabla:</w:t>
      </w:r>
    </w:p>
    <w:tbl>
      <w:tblPr>
        <w:tblStyle w:val="Tablaconcuadrcula4-nfasis3"/>
        <w:tblW w:w="0" w:type="auto"/>
        <w:jc w:val="center"/>
        <w:tblLook w:val="04A0" w:firstRow="1" w:lastRow="0" w:firstColumn="1" w:lastColumn="0" w:noHBand="0" w:noVBand="1"/>
      </w:tblPr>
      <w:tblGrid>
        <w:gridCol w:w="1752"/>
        <w:gridCol w:w="1752"/>
        <w:gridCol w:w="1752"/>
      </w:tblGrid>
      <w:tr w:rsidR="00CB5296" w14:paraId="3141D22E" w14:textId="77777777" w:rsidTr="00CB529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54D29FDB" w14:textId="01A8B183" w:rsidR="00CB5296" w:rsidRDefault="00CB5296" w:rsidP="00CB5296">
            <w:pPr>
              <w:jc w:val="center"/>
              <w:rPr>
                <w:sz w:val="24"/>
                <w:szCs w:val="24"/>
              </w:rPr>
            </w:pPr>
            <w:r>
              <w:rPr>
                <w:sz w:val="24"/>
                <w:szCs w:val="24"/>
              </w:rPr>
              <w:t>Epsilons</w:t>
            </w:r>
          </w:p>
        </w:tc>
        <w:tc>
          <w:tcPr>
            <w:tcW w:w="1752" w:type="dxa"/>
          </w:tcPr>
          <w:p w14:paraId="2F4B8A59" w14:textId="3FAEA669" w:rsidR="00CB5296" w:rsidRDefault="00CB5296" w:rsidP="00CB529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Umbrales</w:t>
            </w:r>
          </w:p>
        </w:tc>
        <w:tc>
          <w:tcPr>
            <w:tcW w:w="1752" w:type="dxa"/>
          </w:tcPr>
          <w:p w14:paraId="0007407E" w14:textId="2A32F059" w:rsidR="00CB5296" w:rsidRDefault="00CB5296" w:rsidP="00CB529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Error</w:t>
            </w:r>
          </w:p>
        </w:tc>
      </w:tr>
      <w:tr w:rsidR="00CB5296" w14:paraId="722CF1EB"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4528EF3A" w14:textId="15604A80" w:rsidR="00CB5296" w:rsidRDefault="00CB5296" w:rsidP="00CB5296">
            <w:pPr>
              <w:jc w:val="center"/>
              <w:rPr>
                <w:sz w:val="24"/>
                <w:szCs w:val="24"/>
              </w:rPr>
            </w:pPr>
            <w:r>
              <w:rPr>
                <w:sz w:val="24"/>
                <w:szCs w:val="24"/>
              </w:rPr>
              <w:t>1e-</w:t>
            </w:r>
            <w:r w:rsidR="009B2519">
              <w:rPr>
                <w:sz w:val="24"/>
                <w:szCs w:val="24"/>
              </w:rPr>
              <w:t>9</w:t>
            </w:r>
          </w:p>
        </w:tc>
        <w:tc>
          <w:tcPr>
            <w:tcW w:w="1752" w:type="dxa"/>
          </w:tcPr>
          <w:p w14:paraId="4E6E543E" w14:textId="04AACA6A" w:rsidR="00CB5296" w:rsidRDefault="0067555B" w:rsidP="00CB529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00CB5296">
              <w:rPr>
                <w:sz w:val="24"/>
                <w:szCs w:val="24"/>
              </w:rPr>
              <w:t>,2</w:t>
            </w:r>
          </w:p>
        </w:tc>
        <w:tc>
          <w:tcPr>
            <w:tcW w:w="1752" w:type="dxa"/>
          </w:tcPr>
          <w:p w14:paraId="79A2B5FF" w14:textId="10376D7B" w:rsidR="00CB5296" w:rsidRDefault="00516CFC" w:rsidP="00CB529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16,97</w:t>
            </w:r>
          </w:p>
        </w:tc>
      </w:tr>
      <w:tr w:rsidR="00CB5296" w14:paraId="5FC619F7" w14:textId="77777777" w:rsidTr="00CB5296">
        <w:trPr>
          <w:trHeight w:val="305"/>
          <w:jc w:val="center"/>
        </w:trPr>
        <w:tc>
          <w:tcPr>
            <w:cnfStyle w:val="001000000000" w:firstRow="0" w:lastRow="0" w:firstColumn="1" w:lastColumn="0" w:oddVBand="0" w:evenVBand="0" w:oddHBand="0" w:evenHBand="0" w:firstRowFirstColumn="0" w:firstRowLastColumn="0" w:lastRowFirstColumn="0" w:lastRowLastColumn="0"/>
            <w:tcW w:w="1752" w:type="dxa"/>
          </w:tcPr>
          <w:p w14:paraId="4149AEFF" w14:textId="4A9F0EFF" w:rsidR="00CB5296" w:rsidRDefault="00CB5296" w:rsidP="00CB5296">
            <w:pPr>
              <w:jc w:val="center"/>
              <w:rPr>
                <w:sz w:val="24"/>
                <w:szCs w:val="24"/>
              </w:rPr>
            </w:pPr>
            <w:r>
              <w:rPr>
                <w:sz w:val="24"/>
                <w:szCs w:val="24"/>
              </w:rPr>
              <w:t>1e-</w:t>
            </w:r>
            <w:r w:rsidR="009B2519">
              <w:rPr>
                <w:sz w:val="24"/>
                <w:szCs w:val="24"/>
              </w:rPr>
              <w:t>9</w:t>
            </w:r>
          </w:p>
        </w:tc>
        <w:tc>
          <w:tcPr>
            <w:tcW w:w="1752" w:type="dxa"/>
          </w:tcPr>
          <w:p w14:paraId="42CB3265" w14:textId="69647235" w:rsidR="00CB5296" w:rsidRDefault="00CB5296" w:rsidP="00CB529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0,3</w:t>
            </w:r>
          </w:p>
        </w:tc>
        <w:tc>
          <w:tcPr>
            <w:tcW w:w="1752" w:type="dxa"/>
          </w:tcPr>
          <w:p w14:paraId="08592AA8" w14:textId="44421A13" w:rsidR="00CB5296" w:rsidRDefault="00516CFC" w:rsidP="00CB529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16,8</w:t>
            </w:r>
            <w:r w:rsidR="009B2519">
              <w:rPr>
                <w:sz w:val="24"/>
                <w:szCs w:val="24"/>
              </w:rPr>
              <w:t>5</w:t>
            </w:r>
          </w:p>
        </w:tc>
      </w:tr>
      <w:tr w:rsidR="00CB5296" w14:paraId="5698E0EA"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4DDEF5A4" w14:textId="0591DB86" w:rsidR="00CB5296" w:rsidRDefault="00CB5296" w:rsidP="00CB5296">
            <w:pPr>
              <w:jc w:val="center"/>
              <w:rPr>
                <w:sz w:val="24"/>
                <w:szCs w:val="24"/>
              </w:rPr>
            </w:pPr>
            <w:r>
              <w:rPr>
                <w:sz w:val="24"/>
                <w:szCs w:val="24"/>
              </w:rPr>
              <w:t>1e-</w:t>
            </w:r>
            <w:r w:rsidR="009B2519">
              <w:rPr>
                <w:sz w:val="24"/>
                <w:szCs w:val="24"/>
              </w:rPr>
              <w:t>9</w:t>
            </w:r>
          </w:p>
        </w:tc>
        <w:tc>
          <w:tcPr>
            <w:tcW w:w="1752" w:type="dxa"/>
          </w:tcPr>
          <w:p w14:paraId="7D827768" w14:textId="4D7E5636" w:rsidR="00CB5296" w:rsidRDefault="00CB5296" w:rsidP="00CB529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w:t>
            </w:r>
          </w:p>
        </w:tc>
        <w:tc>
          <w:tcPr>
            <w:tcW w:w="1752" w:type="dxa"/>
          </w:tcPr>
          <w:p w14:paraId="112BC107" w14:textId="0B664BE0" w:rsidR="00CB5296" w:rsidRDefault="00516CFC" w:rsidP="00CB529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16,7</w:t>
            </w:r>
          </w:p>
        </w:tc>
      </w:tr>
      <w:tr w:rsidR="00CB5296" w14:paraId="47D981F8"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41F953C3" w14:textId="4812FD5D" w:rsidR="00CB5296" w:rsidRDefault="00CB5296" w:rsidP="00CB5296">
            <w:pPr>
              <w:jc w:val="center"/>
              <w:rPr>
                <w:sz w:val="24"/>
                <w:szCs w:val="24"/>
              </w:rPr>
            </w:pPr>
            <w:r>
              <w:rPr>
                <w:sz w:val="24"/>
                <w:szCs w:val="24"/>
              </w:rPr>
              <w:t>1e-</w:t>
            </w:r>
            <w:r w:rsidR="009B2519">
              <w:rPr>
                <w:sz w:val="24"/>
                <w:szCs w:val="24"/>
              </w:rPr>
              <w:t>9</w:t>
            </w:r>
          </w:p>
        </w:tc>
        <w:tc>
          <w:tcPr>
            <w:tcW w:w="1752" w:type="dxa"/>
          </w:tcPr>
          <w:p w14:paraId="150F491E" w14:textId="02BE323C" w:rsidR="00CB5296" w:rsidRDefault="00CB5296" w:rsidP="00CB529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w:t>
            </w:r>
          </w:p>
        </w:tc>
        <w:tc>
          <w:tcPr>
            <w:tcW w:w="1752" w:type="dxa"/>
          </w:tcPr>
          <w:p w14:paraId="0674BF3F" w14:textId="4A776504" w:rsidR="00CB5296" w:rsidRDefault="00516CFC" w:rsidP="00CB529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w:t>
            </w:r>
            <w:r w:rsidR="009B2519">
              <w:rPr>
                <w:sz w:val="24"/>
                <w:szCs w:val="24"/>
              </w:rPr>
              <w:t>68</w:t>
            </w:r>
          </w:p>
        </w:tc>
      </w:tr>
      <w:tr w:rsidR="00CB5296" w14:paraId="434889ED"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7E5BD5C4" w14:textId="4F3EB514" w:rsidR="00CB5296" w:rsidRPr="00BA1A2A" w:rsidRDefault="00CB5296" w:rsidP="00CB5296">
            <w:pPr>
              <w:jc w:val="center"/>
              <w:rPr>
                <w:color w:val="FF0000"/>
                <w:sz w:val="24"/>
                <w:szCs w:val="24"/>
              </w:rPr>
            </w:pPr>
            <w:r w:rsidRPr="00BA1A2A">
              <w:rPr>
                <w:color w:val="FF0000"/>
                <w:sz w:val="24"/>
                <w:szCs w:val="24"/>
              </w:rPr>
              <w:t>1e-</w:t>
            </w:r>
            <w:r w:rsidR="009B2519" w:rsidRPr="00BA1A2A">
              <w:rPr>
                <w:color w:val="FF0000"/>
                <w:sz w:val="24"/>
                <w:szCs w:val="24"/>
              </w:rPr>
              <w:t>9</w:t>
            </w:r>
          </w:p>
        </w:tc>
        <w:tc>
          <w:tcPr>
            <w:tcW w:w="1752" w:type="dxa"/>
          </w:tcPr>
          <w:p w14:paraId="2424B5C5" w14:textId="1D7AC1D4" w:rsidR="00CB5296" w:rsidRPr="00BA1A2A" w:rsidRDefault="00CB5296" w:rsidP="00CB5296">
            <w:pPr>
              <w:jc w:val="center"/>
              <w:cnfStyle w:val="000000100000" w:firstRow="0" w:lastRow="0" w:firstColumn="0" w:lastColumn="0" w:oddVBand="0" w:evenVBand="0" w:oddHBand="1" w:evenHBand="0" w:firstRowFirstColumn="0" w:firstRowLastColumn="0" w:lastRowFirstColumn="0" w:lastRowLastColumn="0"/>
              <w:rPr>
                <w:color w:val="FF0000"/>
                <w:sz w:val="24"/>
                <w:szCs w:val="24"/>
              </w:rPr>
            </w:pPr>
            <w:r w:rsidRPr="00BA1A2A">
              <w:rPr>
                <w:color w:val="FF0000"/>
                <w:sz w:val="24"/>
                <w:szCs w:val="24"/>
              </w:rPr>
              <w:t>0,6</w:t>
            </w:r>
          </w:p>
        </w:tc>
        <w:tc>
          <w:tcPr>
            <w:tcW w:w="1752" w:type="dxa"/>
          </w:tcPr>
          <w:p w14:paraId="2F5DF9E5" w14:textId="76FC6583" w:rsidR="00CB5296" w:rsidRPr="00BA1A2A" w:rsidRDefault="00516CFC" w:rsidP="00CB5296">
            <w:pPr>
              <w:jc w:val="center"/>
              <w:cnfStyle w:val="000000100000" w:firstRow="0" w:lastRow="0" w:firstColumn="0" w:lastColumn="0" w:oddVBand="0" w:evenVBand="0" w:oddHBand="1" w:evenHBand="0" w:firstRowFirstColumn="0" w:firstRowLastColumn="0" w:lastRowFirstColumn="0" w:lastRowLastColumn="0"/>
              <w:rPr>
                <w:color w:val="FF0000"/>
                <w:sz w:val="24"/>
                <w:szCs w:val="24"/>
              </w:rPr>
            </w:pPr>
            <w:r w:rsidRPr="00BA1A2A">
              <w:rPr>
                <w:color w:val="FF0000"/>
                <w:sz w:val="24"/>
                <w:szCs w:val="24"/>
              </w:rPr>
              <w:t>16,63</w:t>
            </w:r>
          </w:p>
        </w:tc>
      </w:tr>
      <w:tr w:rsidR="00CB5296" w14:paraId="68A9FF60"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50E02ABA" w14:textId="57CEFC06" w:rsidR="00CB5296" w:rsidRDefault="00CB5296" w:rsidP="00CB5296">
            <w:pPr>
              <w:jc w:val="center"/>
              <w:rPr>
                <w:sz w:val="24"/>
                <w:szCs w:val="24"/>
              </w:rPr>
            </w:pPr>
            <w:r>
              <w:rPr>
                <w:sz w:val="24"/>
                <w:szCs w:val="24"/>
              </w:rPr>
              <w:t>1e-</w:t>
            </w:r>
            <w:r w:rsidR="009B2519">
              <w:rPr>
                <w:sz w:val="24"/>
                <w:szCs w:val="24"/>
              </w:rPr>
              <w:t>9</w:t>
            </w:r>
          </w:p>
        </w:tc>
        <w:tc>
          <w:tcPr>
            <w:tcW w:w="1752" w:type="dxa"/>
          </w:tcPr>
          <w:p w14:paraId="42D41569" w14:textId="51DA1EF8" w:rsidR="00CB5296" w:rsidRDefault="00CB5296" w:rsidP="00CB529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w:t>
            </w:r>
          </w:p>
        </w:tc>
        <w:tc>
          <w:tcPr>
            <w:tcW w:w="1752" w:type="dxa"/>
          </w:tcPr>
          <w:p w14:paraId="5D462FF0" w14:textId="5498BFB1" w:rsidR="00CB5296" w:rsidRDefault="00516CFC" w:rsidP="00CB529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17,2</w:t>
            </w:r>
            <w:r w:rsidR="009B2519">
              <w:rPr>
                <w:sz w:val="24"/>
                <w:szCs w:val="24"/>
              </w:rPr>
              <w:t>3</w:t>
            </w:r>
          </w:p>
        </w:tc>
      </w:tr>
      <w:tr w:rsidR="00CB5296" w14:paraId="0D795B2D" w14:textId="77777777" w:rsidTr="00CB5296">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752" w:type="dxa"/>
          </w:tcPr>
          <w:p w14:paraId="5CB6E302" w14:textId="4174F276" w:rsidR="00CB5296" w:rsidRDefault="00CB5296" w:rsidP="00CB5296">
            <w:pPr>
              <w:jc w:val="center"/>
              <w:rPr>
                <w:sz w:val="24"/>
                <w:szCs w:val="24"/>
              </w:rPr>
            </w:pPr>
            <w:r>
              <w:rPr>
                <w:sz w:val="24"/>
                <w:szCs w:val="24"/>
              </w:rPr>
              <w:t>1e-</w:t>
            </w:r>
            <w:r w:rsidR="009B2519">
              <w:rPr>
                <w:sz w:val="24"/>
                <w:szCs w:val="24"/>
              </w:rPr>
              <w:t>9</w:t>
            </w:r>
          </w:p>
        </w:tc>
        <w:tc>
          <w:tcPr>
            <w:tcW w:w="1752" w:type="dxa"/>
          </w:tcPr>
          <w:p w14:paraId="6F2FBB76" w14:textId="1B89DC42" w:rsidR="00CB5296" w:rsidRDefault="00CB5296" w:rsidP="00CB529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0,8</w:t>
            </w:r>
          </w:p>
        </w:tc>
        <w:tc>
          <w:tcPr>
            <w:tcW w:w="1752" w:type="dxa"/>
          </w:tcPr>
          <w:p w14:paraId="153781C0" w14:textId="6728633E" w:rsidR="00CB5296" w:rsidRDefault="00516CFC" w:rsidP="00CB529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17,68</w:t>
            </w:r>
          </w:p>
        </w:tc>
      </w:tr>
      <w:tr w:rsidR="009B2519" w14:paraId="7BCC9066"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03AB7836" w14:textId="2A52AC1A" w:rsidR="009B2519" w:rsidRDefault="009B2519" w:rsidP="009B2519">
            <w:pPr>
              <w:jc w:val="center"/>
              <w:rPr>
                <w:sz w:val="24"/>
                <w:szCs w:val="24"/>
              </w:rPr>
            </w:pPr>
            <w:r>
              <w:rPr>
                <w:sz w:val="24"/>
                <w:szCs w:val="24"/>
              </w:rPr>
              <w:t>1e-8</w:t>
            </w:r>
          </w:p>
        </w:tc>
        <w:tc>
          <w:tcPr>
            <w:tcW w:w="1752" w:type="dxa"/>
          </w:tcPr>
          <w:p w14:paraId="642F5F32" w14:textId="031EC032"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w:t>
            </w:r>
          </w:p>
        </w:tc>
        <w:tc>
          <w:tcPr>
            <w:tcW w:w="1752" w:type="dxa"/>
          </w:tcPr>
          <w:p w14:paraId="0863E81F" w14:textId="5A3B1482"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16,97</w:t>
            </w:r>
          </w:p>
        </w:tc>
      </w:tr>
      <w:tr w:rsidR="009B2519" w14:paraId="103B0D6E"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71CCA086" w14:textId="23E39ABD" w:rsidR="009B2519" w:rsidRDefault="009B2519" w:rsidP="009B2519">
            <w:pPr>
              <w:jc w:val="center"/>
              <w:rPr>
                <w:sz w:val="24"/>
                <w:szCs w:val="24"/>
              </w:rPr>
            </w:pPr>
            <w:r>
              <w:rPr>
                <w:sz w:val="24"/>
                <w:szCs w:val="24"/>
              </w:rPr>
              <w:t>1e-8</w:t>
            </w:r>
          </w:p>
        </w:tc>
        <w:tc>
          <w:tcPr>
            <w:tcW w:w="1752" w:type="dxa"/>
          </w:tcPr>
          <w:p w14:paraId="52371E1A" w14:textId="2F5F6491"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0,3</w:t>
            </w:r>
          </w:p>
        </w:tc>
        <w:tc>
          <w:tcPr>
            <w:tcW w:w="1752" w:type="dxa"/>
          </w:tcPr>
          <w:p w14:paraId="278ABB2A" w14:textId="4EFB1452"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16,87</w:t>
            </w:r>
          </w:p>
        </w:tc>
      </w:tr>
      <w:tr w:rsidR="009B2519" w14:paraId="3F5AE645"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447F0044" w14:textId="7BF4D66F" w:rsidR="009B2519" w:rsidRDefault="009B2519" w:rsidP="009B2519">
            <w:pPr>
              <w:jc w:val="center"/>
              <w:rPr>
                <w:sz w:val="24"/>
                <w:szCs w:val="24"/>
              </w:rPr>
            </w:pPr>
            <w:r>
              <w:rPr>
                <w:sz w:val="24"/>
                <w:szCs w:val="24"/>
              </w:rPr>
              <w:t>1e-8</w:t>
            </w:r>
          </w:p>
        </w:tc>
        <w:tc>
          <w:tcPr>
            <w:tcW w:w="1752" w:type="dxa"/>
          </w:tcPr>
          <w:p w14:paraId="5739F93C" w14:textId="16BB545E"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w:t>
            </w:r>
          </w:p>
        </w:tc>
        <w:tc>
          <w:tcPr>
            <w:tcW w:w="1752" w:type="dxa"/>
          </w:tcPr>
          <w:p w14:paraId="661B460A" w14:textId="400E01F4"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16,7</w:t>
            </w:r>
          </w:p>
        </w:tc>
      </w:tr>
      <w:tr w:rsidR="009B2519" w14:paraId="078C9C25"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1D40A97A" w14:textId="3062A430" w:rsidR="009B2519" w:rsidRDefault="009B2519" w:rsidP="009B2519">
            <w:pPr>
              <w:jc w:val="center"/>
              <w:rPr>
                <w:sz w:val="24"/>
                <w:szCs w:val="24"/>
              </w:rPr>
            </w:pPr>
            <w:r>
              <w:rPr>
                <w:sz w:val="24"/>
                <w:szCs w:val="24"/>
              </w:rPr>
              <w:t>1e-8</w:t>
            </w:r>
          </w:p>
        </w:tc>
        <w:tc>
          <w:tcPr>
            <w:tcW w:w="1752" w:type="dxa"/>
          </w:tcPr>
          <w:p w14:paraId="54B280F0" w14:textId="1554D1D1"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w:t>
            </w:r>
          </w:p>
        </w:tc>
        <w:tc>
          <w:tcPr>
            <w:tcW w:w="1752" w:type="dxa"/>
          </w:tcPr>
          <w:p w14:paraId="5F096C4D" w14:textId="4FFC683E"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16,7</w:t>
            </w:r>
          </w:p>
        </w:tc>
      </w:tr>
      <w:tr w:rsidR="009B2519" w14:paraId="7BA63E6D" w14:textId="77777777" w:rsidTr="00CB5296">
        <w:trPr>
          <w:trHeight w:val="305"/>
          <w:jc w:val="center"/>
        </w:trPr>
        <w:tc>
          <w:tcPr>
            <w:cnfStyle w:val="001000000000" w:firstRow="0" w:lastRow="0" w:firstColumn="1" w:lastColumn="0" w:oddVBand="0" w:evenVBand="0" w:oddHBand="0" w:evenHBand="0" w:firstRowFirstColumn="0" w:firstRowLastColumn="0" w:lastRowFirstColumn="0" w:lastRowLastColumn="0"/>
            <w:tcW w:w="1752" w:type="dxa"/>
          </w:tcPr>
          <w:p w14:paraId="384EE692" w14:textId="7D0B5412" w:rsidR="009B2519" w:rsidRPr="00BA1A2A" w:rsidRDefault="009B2519" w:rsidP="009B2519">
            <w:pPr>
              <w:jc w:val="center"/>
              <w:rPr>
                <w:color w:val="FF0000"/>
                <w:sz w:val="24"/>
                <w:szCs w:val="24"/>
              </w:rPr>
            </w:pPr>
            <w:r w:rsidRPr="00BA1A2A">
              <w:rPr>
                <w:color w:val="FF0000"/>
                <w:sz w:val="24"/>
                <w:szCs w:val="24"/>
              </w:rPr>
              <w:t>1e-8</w:t>
            </w:r>
          </w:p>
        </w:tc>
        <w:tc>
          <w:tcPr>
            <w:tcW w:w="1752" w:type="dxa"/>
          </w:tcPr>
          <w:p w14:paraId="45F0528B" w14:textId="78F8C260" w:rsidR="009B2519" w:rsidRPr="00BA1A2A" w:rsidRDefault="009B2519" w:rsidP="009B2519">
            <w:pPr>
              <w:jc w:val="center"/>
              <w:cnfStyle w:val="000000000000" w:firstRow="0" w:lastRow="0" w:firstColumn="0" w:lastColumn="0" w:oddVBand="0" w:evenVBand="0" w:oddHBand="0" w:evenHBand="0" w:firstRowFirstColumn="0" w:firstRowLastColumn="0" w:lastRowFirstColumn="0" w:lastRowLastColumn="0"/>
              <w:rPr>
                <w:color w:val="FF0000"/>
                <w:sz w:val="24"/>
                <w:szCs w:val="24"/>
              </w:rPr>
            </w:pPr>
            <w:r w:rsidRPr="00BA1A2A">
              <w:rPr>
                <w:color w:val="FF0000"/>
                <w:sz w:val="24"/>
                <w:szCs w:val="24"/>
              </w:rPr>
              <w:t>0,6</w:t>
            </w:r>
          </w:p>
        </w:tc>
        <w:tc>
          <w:tcPr>
            <w:tcW w:w="1752" w:type="dxa"/>
          </w:tcPr>
          <w:p w14:paraId="2F9B80BA" w14:textId="62061F0D" w:rsidR="009B2519" w:rsidRPr="00BA1A2A" w:rsidRDefault="009B2519" w:rsidP="009B2519">
            <w:pPr>
              <w:jc w:val="center"/>
              <w:cnfStyle w:val="000000000000" w:firstRow="0" w:lastRow="0" w:firstColumn="0" w:lastColumn="0" w:oddVBand="0" w:evenVBand="0" w:oddHBand="0" w:evenHBand="0" w:firstRowFirstColumn="0" w:firstRowLastColumn="0" w:lastRowFirstColumn="0" w:lastRowLastColumn="0"/>
              <w:rPr>
                <w:color w:val="FF0000"/>
                <w:sz w:val="24"/>
                <w:szCs w:val="24"/>
              </w:rPr>
            </w:pPr>
            <w:r w:rsidRPr="00BA1A2A">
              <w:rPr>
                <w:color w:val="FF0000"/>
                <w:sz w:val="24"/>
                <w:szCs w:val="24"/>
              </w:rPr>
              <w:t>16,63</w:t>
            </w:r>
          </w:p>
        </w:tc>
      </w:tr>
      <w:tr w:rsidR="009B2519" w14:paraId="58213408"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33B5DA27" w14:textId="433322AB" w:rsidR="009B2519" w:rsidRDefault="009B2519" w:rsidP="009B2519">
            <w:pPr>
              <w:jc w:val="center"/>
              <w:rPr>
                <w:sz w:val="24"/>
                <w:szCs w:val="24"/>
              </w:rPr>
            </w:pPr>
            <w:r>
              <w:rPr>
                <w:sz w:val="24"/>
                <w:szCs w:val="24"/>
              </w:rPr>
              <w:t>1e-8</w:t>
            </w:r>
          </w:p>
        </w:tc>
        <w:tc>
          <w:tcPr>
            <w:tcW w:w="1752" w:type="dxa"/>
          </w:tcPr>
          <w:p w14:paraId="627EDC10" w14:textId="0EA39E94"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w:t>
            </w:r>
          </w:p>
        </w:tc>
        <w:tc>
          <w:tcPr>
            <w:tcW w:w="1752" w:type="dxa"/>
          </w:tcPr>
          <w:p w14:paraId="37CD401C" w14:textId="50B7E206"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17,25</w:t>
            </w:r>
          </w:p>
        </w:tc>
      </w:tr>
      <w:tr w:rsidR="009B2519" w14:paraId="79EB5C11"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0CD60A26" w14:textId="380097EC" w:rsidR="009B2519" w:rsidRDefault="009B2519" w:rsidP="009B2519">
            <w:pPr>
              <w:jc w:val="center"/>
              <w:rPr>
                <w:sz w:val="24"/>
                <w:szCs w:val="24"/>
              </w:rPr>
            </w:pPr>
            <w:r>
              <w:rPr>
                <w:sz w:val="24"/>
                <w:szCs w:val="24"/>
              </w:rPr>
              <w:t>1e-8</w:t>
            </w:r>
          </w:p>
        </w:tc>
        <w:tc>
          <w:tcPr>
            <w:tcW w:w="1752" w:type="dxa"/>
          </w:tcPr>
          <w:p w14:paraId="0A501538" w14:textId="3488E5A9"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0,8</w:t>
            </w:r>
          </w:p>
        </w:tc>
        <w:tc>
          <w:tcPr>
            <w:tcW w:w="1752" w:type="dxa"/>
          </w:tcPr>
          <w:p w14:paraId="3D4ACEC6" w14:textId="4EF82C6A"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17,68</w:t>
            </w:r>
          </w:p>
        </w:tc>
      </w:tr>
      <w:tr w:rsidR="009B2519" w14:paraId="2596AECA"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5537E5B8" w14:textId="487AF7F8" w:rsidR="009B2519" w:rsidRDefault="009B2519" w:rsidP="009B2519">
            <w:pPr>
              <w:jc w:val="center"/>
              <w:rPr>
                <w:sz w:val="24"/>
                <w:szCs w:val="24"/>
              </w:rPr>
            </w:pPr>
            <w:r>
              <w:rPr>
                <w:sz w:val="24"/>
                <w:szCs w:val="24"/>
              </w:rPr>
              <w:t>1e-7</w:t>
            </w:r>
          </w:p>
        </w:tc>
        <w:tc>
          <w:tcPr>
            <w:tcW w:w="1752" w:type="dxa"/>
          </w:tcPr>
          <w:p w14:paraId="5C74B343" w14:textId="62898A6F"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w:t>
            </w:r>
          </w:p>
        </w:tc>
        <w:tc>
          <w:tcPr>
            <w:tcW w:w="1752" w:type="dxa"/>
          </w:tcPr>
          <w:p w14:paraId="040DEF01" w14:textId="3782FB3A"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16,88</w:t>
            </w:r>
          </w:p>
        </w:tc>
      </w:tr>
      <w:tr w:rsidR="009B2519" w14:paraId="4A97CAF8"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20BC426B" w14:textId="32B350AC" w:rsidR="009B2519" w:rsidRDefault="009B2519" w:rsidP="009B2519">
            <w:pPr>
              <w:jc w:val="center"/>
              <w:rPr>
                <w:sz w:val="24"/>
                <w:szCs w:val="24"/>
              </w:rPr>
            </w:pPr>
            <w:r>
              <w:rPr>
                <w:sz w:val="24"/>
                <w:szCs w:val="24"/>
              </w:rPr>
              <w:t>1e-7</w:t>
            </w:r>
          </w:p>
        </w:tc>
        <w:tc>
          <w:tcPr>
            <w:tcW w:w="1752" w:type="dxa"/>
          </w:tcPr>
          <w:p w14:paraId="714CBDD6" w14:textId="1193762B"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0,3</w:t>
            </w:r>
          </w:p>
        </w:tc>
        <w:tc>
          <w:tcPr>
            <w:tcW w:w="1752" w:type="dxa"/>
          </w:tcPr>
          <w:p w14:paraId="281BB913" w14:textId="7E687C3E"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16,77</w:t>
            </w:r>
          </w:p>
        </w:tc>
      </w:tr>
      <w:tr w:rsidR="009B2519" w14:paraId="5A12E51F" w14:textId="77777777" w:rsidTr="00CB5296">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752" w:type="dxa"/>
          </w:tcPr>
          <w:p w14:paraId="3C52675B" w14:textId="2588B549" w:rsidR="009B2519" w:rsidRDefault="009B2519" w:rsidP="009B2519">
            <w:pPr>
              <w:jc w:val="center"/>
              <w:rPr>
                <w:sz w:val="24"/>
                <w:szCs w:val="24"/>
              </w:rPr>
            </w:pPr>
            <w:r>
              <w:rPr>
                <w:sz w:val="24"/>
                <w:szCs w:val="24"/>
              </w:rPr>
              <w:t>1e-7</w:t>
            </w:r>
          </w:p>
        </w:tc>
        <w:tc>
          <w:tcPr>
            <w:tcW w:w="1752" w:type="dxa"/>
          </w:tcPr>
          <w:p w14:paraId="4053F10A" w14:textId="6AB2459A"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w:t>
            </w:r>
          </w:p>
        </w:tc>
        <w:tc>
          <w:tcPr>
            <w:tcW w:w="1752" w:type="dxa"/>
          </w:tcPr>
          <w:p w14:paraId="6F52E472" w14:textId="2D76F25A"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16,73</w:t>
            </w:r>
          </w:p>
        </w:tc>
      </w:tr>
      <w:tr w:rsidR="009B2519" w14:paraId="0E1D70C2"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21ECABE8" w14:textId="6C624680" w:rsidR="009B2519" w:rsidRDefault="009B2519" w:rsidP="009B2519">
            <w:pPr>
              <w:jc w:val="center"/>
              <w:rPr>
                <w:sz w:val="24"/>
                <w:szCs w:val="24"/>
              </w:rPr>
            </w:pPr>
            <w:r>
              <w:rPr>
                <w:sz w:val="24"/>
                <w:szCs w:val="24"/>
              </w:rPr>
              <w:t>1e-7</w:t>
            </w:r>
          </w:p>
        </w:tc>
        <w:tc>
          <w:tcPr>
            <w:tcW w:w="1752" w:type="dxa"/>
          </w:tcPr>
          <w:p w14:paraId="0F8BAE5D" w14:textId="1C94E1CD"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w:t>
            </w:r>
          </w:p>
        </w:tc>
        <w:tc>
          <w:tcPr>
            <w:tcW w:w="1752" w:type="dxa"/>
          </w:tcPr>
          <w:p w14:paraId="7CACD968" w14:textId="254DEA4A"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16,72</w:t>
            </w:r>
          </w:p>
        </w:tc>
      </w:tr>
      <w:tr w:rsidR="009B2519" w14:paraId="7844D1D7"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1A7B6D43" w14:textId="621C8669" w:rsidR="009B2519" w:rsidRDefault="009B2519" w:rsidP="009B2519">
            <w:pPr>
              <w:jc w:val="center"/>
              <w:rPr>
                <w:sz w:val="24"/>
                <w:szCs w:val="24"/>
              </w:rPr>
            </w:pPr>
            <w:r>
              <w:rPr>
                <w:sz w:val="24"/>
                <w:szCs w:val="24"/>
              </w:rPr>
              <w:t>1e-7</w:t>
            </w:r>
          </w:p>
        </w:tc>
        <w:tc>
          <w:tcPr>
            <w:tcW w:w="1752" w:type="dxa"/>
          </w:tcPr>
          <w:p w14:paraId="0C1B7251" w14:textId="44C6838E"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w:t>
            </w:r>
          </w:p>
        </w:tc>
        <w:tc>
          <w:tcPr>
            <w:tcW w:w="1752" w:type="dxa"/>
          </w:tcPr>
          <w:p w14:paraId="13FD5223" w14:textId="51CC4CFA"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17,27</w:t>
            </w:r>
          </w:p>
        </w:tc>
      </w:tr>
      <w:tr w:rsidR="009B2519" w14:paraId="18A34C3D"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0333301A" w14:textId="37F8C83D" w:rsidR="009B2519" w:rsidRDefault="009B2519" w:rsidP="009B2519">
            <w:pPr>
              <w:jc w:val="center"/>
              <w:rPr>
                <w:sz w:val="24"/>
                <w:szCs w:val="24"/>
              </w:rPr>
            </w:pPr>
            <w:r>
              <w:rPr>
                <w:sz w:val="24"/>
                <w:szCs w:val="24"/>
              </w:rPr>
              <w:t>1e-7</w:t>
            </w:r>
          </w:p>
        </w:tc>
        <w:tc>
          <w:tcPr>
            <w:tcW w:w="1752" w:type="dxa"/>
          </w:tcPr>
          <w:p w14:paraId="5DC906D2" w14:textId="081209D6"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w:t>
            </w:r>
          </w:p>
        </w:tc>
        <w:tc>
          <w:tcPr>
            <w:tcW w:w="1752" w:type="dxa"/>
          </w:tcPr>
          <w:p w14:paraId="04179B09" w14:textId="7D70577F"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17,68</w:t>
            </w:r>
          </w:p>
        </w:tc>
      </w:tr>
      <w:tr w:rsidR="009B2519" w14:paraId="5AEDE93F"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4BB07AD4" w14:textId="0AD26F95" w:rsidR="009B2519" w:rsidRDefault="009B2519" w:rsidP="009B2519">
            <w:pPr>
              <w:jc w:val="center"/>
              <w:rPr>
                <w:sz w:val="24"/>
                <w:szCs w:val="24"/>
              </w:rPr>
            </w:pPr>
            <w:r>
              <w:rPr>
                <w:sz w:val="24"/>
                <w:szCs w:val="24"/>
              </w:rPr>
              <w:t>1e-7</w:t>
            </w:r>
          </w:p>
        </w:tc>
        <w:tc>
          <w:tcPr>
            <w:tcW w:w="1752" w:type="dxa"/>
          </w:tcPr>
          <w:p w14:paraId="4C64F979" w14:textId="58A6005D"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0,8</w:t>
            </w:r>
          </w:p>
        </w:tc>
        <w:tc>
          <w:tcPr>
            <w:tcW w:w="1752" w:type="dxa"/>
          </w:tcPr>
          <w:p w14:paraId="58C3645B" w14:textId="1847D710"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17,68</w:t>
            </w:r>
          </w:p>
        </w:tc>
      </w:tr>
      <w:tr w:rsidR="009B2519" w14:paraId="157F8F24" w14:textId="77777777" w:rsidTr="00CB5296">
        <w:trPr>
          <w:trHeight w:val="305"/>
          <w:jc w:val="center"/>
        </w:trPr>
        <w:tc>
          <w:tcPr>
            <w:cnfStyle w:val="001000000000" w:firstRow="0" w:lastRow="0" w:firstColumn="1" w:lastColumn="0" w:oddVBand="0" w:evenVBand="0" w:oddHBand="0" w:evenHBand="0" w:firstRowFirstColumn="0" w:firstRowLastColumn="0" w:lastRowFirstColumn="0" w:lastRowLastColumn="0"/>
            <w:tcW w:w="1752" w:type="dxa"/>
          </w:tcPr>
          <w:p w14:paraId="741A0F31" w14:textId="33F363F3" w:rsidR="009B2519" w:rsidRDefault="009B2519" w:rsidP="009B2519">
            <w:pPr>
              <w:jc w:val="center"/>
              <w:rPr>
                <w:sz w:val="24"/>
                <w:szCs w:val="24"/>
              </w:rPr>
            </w:pPr>
            <w:r>
              <w:rPr>
                <w:sz w:val="24"/>
                <w:szCs w:val="24"/>
              </w:rPr>
              <w:t>1e-6</w:t>
            </w:r>
          </w:p>
        </w:tc>
        <w:tc>
          <w:tcPr>
            <w:tcW w:w="1752" w:type="dxa"/>
          </w:tcPr>
          <w:p w14:paraId="26C5CDED" w14:textId="1EFA70B7"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w:t>
            </w:r>
          </w:p>
        </w:tc>
        <w:tc>
          <w:tcPr>
            <w:tcW w:w="1752" w:type="dxa"/>
          </w:tcPr>
          <w:p w14:paraId="0D79D225" w14:textId="3956C623"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17,07</w:t>
            </w:r>
          </w:p>
        </w:tc>
      </w:tr>
      <w:tr w:rsidR="009B2519" w14:paraId="3E8F772E"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59A3064F" w14:textId="6CCB6754" w:rsidR="009B2519" w:rsidRDefault="009B2519" w:rsidP="009B2519">
            <w:pPr>
              <w:jc w:val="center"/>
              <w:rPr>
                <w:sz w:val="24"/>
                <w:szCs w:val="24"/>
              </w:rPr>
            </w:pPr>
            <w:r>
              <w:rPr>
                <w:sz w:val="24"/>
                <w:szCs w:val="24"/>
              </w:rPr>
              <w:t>1e-6</w:t>
            </w:r>
          </w:p>
        </w:tc>
        <w:tc>
          <w:tcPr>
            <w:tcW w:w="1752" w:type="dxa"/>
          </w:tcPr>
          <w:p w14:paraId="5E35E14F" w14:textId="2D549A2A"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0,3</w:t>
            </w:r>
          </w:p>
        </w:tc>
        <w:tc>
          <w:tcPr>
            <w:tcW w:w="1752" w:type="dxa"/>
          </w:tcPr>
          <w:p w14:paraId="54118105" w14:textId="3937E78F"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16,93</w:t>
            </w:r>
          </w:p>
        </w:tc>
      </w:tr>
      <w:tr w:rsidR="009B2519" w14:paraId="0397A971"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20DBFBCD" w14:textId="1913DB7F" w:rsidR="009B2519" w:rsidRDefault="009B2519" w:rsidP="009B2519">
            <w:pPr>
              <w:jc w:val="center"/>
              <w:rPr>
                <w:sz w:val="24"/>
                <w:szCs w:val="24"/>
              </w:rPr>
            </w:pPr>
            <w:r>
              <w:rPr>
                <w:sz w:val="24"/>
                <w:szCs w:val="24"/>
              </w:rPr>
              <w:t>1e-6</w:t>
            </w:r>
          </w:p>
        </w:tc>
        <w:tc>
          <w:tcPr>
            <w:tcW w:w="1752" w:type="dxa"/>
          </w:tcPr>
          <w:p w14:paraId="3257A404" w14:textId="6BD28243"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w:t>
            </w:r>
          </w:p>
        </w:tc>
        <w:tc>
          <w:tcPr>
            <w:tcW w:w="1752" w:type="dxa"/>
          </w:tcPr>
          <w:p w14:paraId="673BFE4C" w14:textId="6C6F8F23"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16,78</w:t>
            </w:r>
          </w:p>
        </w:tc>
      </w:tr>
      <w:tr w:rsidR="009B2519" w14:paraId="15546CAB"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6C4C02E1" w14:textId="55268D9A" w:rsidR="009B2519" w:rsidRDefault="009B2519" w:rsidP="009B2519">
            <w:pPr>
              <w:jc w:val="center"/>
              <w:rPr>
                <w:sz w:val="24"/>
                <w:szCs w:val="24"/>
              </w:rPr>
            </w:pPr>
            <w:r>
              <w:rPr>
                <w:sz w:val="24"/>
                <w:szCs w:val="24"/>
              </w:rPr>
              <w:t>1e-6</w:t>
            </w:r>
          </w:p>
        </w:tc>
        <w:tc>
          <w:tcPr>
            <w:tcW w:w="1752" w:type="dxa"/>
          </w:tcPr>
          <w:p w14:paraId="3B175FBC" w14:textId="4F95EC45"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w:t>
            </w:r>
          </w:p>
        </w:tc>
        <w:tc>
          <w:tcPr>
            <w:tcW w:w="1752" w:type="dxa"/>
          </w:tcPr>
          <w:p w14:paraId="0AC07BA7" w14:textId="2538203D"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16,8</w:t>
            </w:r>
          </w:p>
        </w:tc>
      </w:tr>
      <w:tr w:rsidR="009B2519" w14:paraId="6733933F"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62D99C08" w14:textId="3A3F07E9" w:rsidR="009B2519" w:rsidRDefault="009B2519" w:rsidP="009B2519">
            <w:pPr>
              <w:jc w:val="center"/>
              <w:rPr>
                <w:sz w:val="24"/>
                <w:szCs w:val="24"/>
              </w:rPr>
            </w:pPr>
            <w:r>
              <w:rPr>
                <w:sz w:val="24"/>
                <w:szCs w:val="24"/>
              </w:rPr>
              <w:t>1e-6</w:t>
            </w:r>
          </w:p>
        </w:tc>
        <w:tc>
          <w:tcPr>
            <w:tcW w:w="1752" w:type="dxa"/>
          </w:tcPr>
          <w:p w14:paraId="5143DCC9" w14:textId="0F8F55D8"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w:t>
            </w:r>
          </w:p>
        </w:tc>
        <w:tc>
          <w:tcPr>
            <w:tcW w:w="1752" w:type="dxa"/>
          </w:tcPr>
          <w:p w14:paraId="3379EADB" w14:textId="1E080F1B"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16,8</w:t>
            </w:r>
          </w:p>
        </w:tc>
      </w:tr>
      <w:tr w:rsidR="009B2519" w14:paraId="12C34D32" w14:textId="77777777" w:rsidTr="00CB5296">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752" w:type="dxa"/>
          </w:tcPr>
          <w:p w14:paraId="40A4C0DD" w14:textId="29FB71FF" w:rsidR="009B2519" w:rsidRDefault="009B2519" w:rsidP="009B2519">
            <w:pPr>
              <w:jc w:val="center"/>
              <w:rPr>
                <w:sz w:val="24"/>
                <w:szCs w:val="24"/>
              </w:rPr>
            </w:pPr>
            <w:r>
              <w:rPr>
                <w:sz w:val="24"/>
                <w:szCs w:val="24"/>
              </w:rPr>
              <w:t>1e-6</w:t>
            </w:r>
          </w:p>
        </w:tc>
        <w:tc>
          <w:tcPr>
            <w:tcW w:w="1752" w:type="dxa"/>
          </w:tcPr>
          <w:p w14:paraId="0B87A41F" w14:textId="76DF3A45"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w:t>
            </w:r>
          </w:p>
        </w:tc>
        <w:tc>
          <w:tcPr>
            <w:tcW w:w="1752" w:type="dxa"/>
          </w:tcPr>
          <w:p w14:paraId="6DAFF7D3" w14:textId="4EAFBA8F"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17,33</w:t>
            </w:r>
          </w:p>
        </w:tc>
      </w:tr>
      <w:tr w:rsidR="009B2519" w14:paraId="62423A89"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69752E3C" w14:textId="5968158D" w:rsidR="009B2519" w:rsidRDefault="009B2519" w:rsidP="009B2519">
            <w:pPr>
              <w:jc w:val="center"/>
              <w:rPr>
                <w:sz w:val="24"/>
                <w:szCs w:val="24"/>
              </w:rPr>
            </w:pPr>
            <w:r>
              <w:rPr>
                <w:sz w:val="24"/>
                <w:szCs w:val="24"/>
              </w:rPr>
              <w:t>1e-6</w:t>
            </w:r>
          </w:p>
        </w:tc>
        <w:tc>
          <w:tcPr>
            <w:tcW w:w="1752" w:type="dxa"/>
          </w:tcPr>
          <w:p w14:paraId="4F7BA10B" w14:textId="3897CFD4"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0,8</w:t>
            </w:r>
          </w:p>
        </w:tc>
        <w:tc>
          <w:tcPr>
            <w:tcW w:w="1752" w:type="dxa"/>
          </w:tcPr>
          <w:p w14:paraId="54DDF664" w14:textId="0BE766BD"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17,78</w:t>
            </w:r>
          </w:p>
        </w:tc>
      </w:tr>
      <w:tr w:rsidR="009B2519" w14:paraId="51A5B52B"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21CC7C4D" w14:textId="5702E998" w:rsidR="009B2519" w:rsidRDefault="009B2519" w:rsidP="009B2519">
            <w:pPr>
              <w:jc w:val="center"/>
              <w:rPr>
                <w:sz w:val="24"/>
                <w:szCs w:val="24"/>
              </w:rPr>
            </w:pPr>
            <w:r>
              <w:rPr>
                <w:sz w:val="24"/>
                <w:szCs w:val="24"/>
              </w:rPr>
              <w:t>1e-5</w:t>
            </w:r>
          </w:p>
        </w:tc>
        <w:tc>
          <w:tcPr>
            <w:tcW w:w="1752" w:type="dxa"/>
          </w:tcPr>
          <w:p w14:paraId="3CC96A58" w14:textId="12AF9708"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w:t>
            </w:r>
          </w:p>
        </w:tc>
        <w:tc>
          <w:tcPr>
            <w:tcW w:w="1752" w:type="dxa"/>
          </w:tcPr>
          <w:p w14:paraId="160179AE" w14:textId="7A9870BF"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17,07</w:t>
            </w:r>
          </w:p>
        </w:tc>
      </w:tr>
      <w:tr w:rsidR="009B2519" w14:paraId="047D2849"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5D240BDC" w14:textId="044499B5" w:rsidR="009B2519" w:rsidRDefault="009B2519" w:rsidP="009B2519">
            <w:pPr>
              <w:jc w:val="center"/>
              <w:rPr>
                <w:sz w:val="24"/>
                <w:szCs w:val="24"/>
              </w:rPr>
            </w:pPr>
            <w:r>
              <w:rPr>
                <w:sz w:val="24"/>
                <w:szCs w:val="24"/>
              </w:rPr>
              <w:t>1e-5</w:t>
            </w:r>
          </w:p>
        </w:tc>
        <w:tc>
          <w:tcPr>
            <w:tcW w:w="1752" w:type="dxa"/>
          </w:tcPr>
          <w:p w14:paraId="4AE7DD93" w14:textId="0956FE19"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0,3</w:t>
            </w:r>
          </w:p>
        </w:tc>
        <w:tc>
          <w:tcPr>
            <w:tcW w:w="1752" w:type="dxa"/>
          </w:tcPr>
          <w:p w14:paraId="3C2C2466" w14:textId="72FD6A8E"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16,97</w:t>
            </w:r>
          </w:p>
        </w:tc>
      </w:tr>
      <w:tr w:rsidR="009B2519" w14:paraId="664035B3"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507F3A15" w14:textId="042F3307" w:rsidR="009B2519" w:rsidRDefault="009B2519" w:rsidP="009B2519">
            <w:pPr>
              <w:jc w:val="center"/>
              <w:rPr>
                <w:sz w:val="24"/>
                <w:szCs w:val="24"/>
              </w:rPr>
            </w:pPr>
            <w:r>
              <w:rPr>
                <w:sz w:val="24"/>
                <w:szCs w:val="24"/>
              </w:rPr>
              <w:t>1e-5</w:t>
            </w:r>
          </w:p>
        </w:tc>
        <w:tc>
          <w:tcPr>
            <w:tcW w:w="1752" w:type="dxa"/>
          </w:tcPr>
          <w:p w14:paraId="3BE40EFF" w14:textId="26AFEE99"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w:t>
            </w:r>
          </w:p>
        </w:tc>
        <w:tc>
          <w:tcPr>
            <w:tcW w:w="1752" w:type="dxa"/>
          </w:tcPr>
          <w:p w14:paraId="37201E89" w14:textId="15E6AA50"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16,83</w:t>
            </w:r>
          </w:p>
        </w:tc>
      </w:tr>
      <w:tr w:rsidR="009B2519" w14:paraId="28F577DE" w14:textId="77777777" w:rsidTr="00CB5296">
        <w:trPr>
          <w:trHeight w:val="305"/>
          <w:jc w:val="center"/>
        </w:trPr>
        <w:tc>
          <w:tcPr>
            <w:cnfStyle w:val="001000000000" w:firstRow="0" w:lastRow="0" w:firstColumn="1" w:lastColumn="0" w:oddVBand="0" w:evenVBand="0" w:oddHBand="0" w:evenHBand="0" w:firstRowFirstColumn="0" w:firstRowLastColumn="0" w:lastRowFirstColumn="0" w:lastRowLastColumn="0"/>
            <w:tcW w:w="1752" w:type="dxa"/>
          </w:tcPr>
          <w:p w14:paraId="4858FC41" w14:textId="739FC9BB" w:rsidR="009B2519" w:rsidRDefault="009B2519" w:rsidP="009B2519">
            <w:pPr>
              <w:jc w:val="center"/>
              <w:rPr>
                <w:sz w:val="24"/>
                <w:szCs w:val="24"/>
              </w:rPr>
            </w:pPr>
            <w:r>
              <w:rPr>
                <w:sz w:val="24"/>
                <w:szCs w:val="24"/>
              </w:rPr>
              <w:t>1e-5</w:t>
            </w:r>
          </w:p>
        </w:tc>
        <w:tc>
          <w:tcPr>
            <w:tcW w:w="1752" w:type="dxa"/>
          </w:tcPr>
          <w:p w14:paraId="18D2167E" w14:textId="42F6FAA8"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w:t>
            </w:r>
          </w:p>
        </w:tc>
        <w:tc>
          <w:tcPr>
            <w:tcW w:w="1752" w:type="dxa"/>
          </w:tcPr>
          <w:p w14:paraId="4EB5A12F" w14:textId="0DA69174"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16,83</w:t>
            </w:r>
          </w:p>
        </w:tc>
      </w:tr>
      <w:tr w:rsidR="009B2519" w14:paraId="036AA3AC"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6C0459C9" w14:textId="4DC28506" w:rsidR="009B2519" w:rsidRDefault="009B2519" w:rsidP="009B2519">
            <w:pPr>
              <w:jc w:val="center"/>
              <w:rPr>
                <w:sz w:val="24"/>
                <w:szCs w:val="24"/>
              </w:rPr>
            </w:pPr>
            <w:r>
              <w:rPr>
                <w:sz w:val="24"/>
                <w:szCs w:val="24"/>
              </w:rPr>
              <w:t>1e-5</w:t>
            </w:r>
          </w:p>
        </w:tc>
        <w:tc>
          <w:tcPr>
            <w:tcW w:w="1752" w:type="dxa"/>
          </w:tcPr>
          <w:p w14:paraId="7DF56190" w14:textId="6069081D"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w:t>
            </w:r>
          </w:p>
        </w:tc>
        <w:tc>
          <w:tcPr>
            <w:tcW w:w="1752" w:type="dxa"/>
          </w:tcPr>
          <w:p w14:paraId="49ACC0BB" w14:textId="3578ABC7"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16,82</w:t>
            </w:r>
          </w:p>
        </w:tc>
      </w:tr>
      <w:tr w:rsidR="009B2519" w14:paraId="15152889"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2D15B9E1" w14:textId="74AA9972" w:rsidR="009B2519" w:rsidRDefault="009B2519" w:rsidP="009B2519">
            <w:pPr>
              <w:jc w:val="center"/>
              <w:rPr>
                <w:sz w:val="24"/>
                <w:szCs w:val="24"/>
              </w:rPr>
            </w:pPr>
            <w:r>
              <w:rPr>
                <w:sz w:val="24"/>
                <w:szCs w:val="24"/>
              </w:rPr>
              <w:t>1e-5</w:t>
            </w:r>
          </w:p>
        </w:tc>
        <w:tc>
          <w:tcPr>
            <w:tcW w:w="1752" w:type="dxa"/>
          </w:tcPr>
          <w:p w14:paraId="3588AFA6" w14:textId="1DFAD976"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w:t>
            </w:r>
          </w:p>
        </w:tc>
        <w:tc>
          <w:tcPr>
            <w:tcW w:w="1752" w:type="dxa"/>
          </w:tcPr>
          <w:p w14:paraId="57C75503" w14:textId="1CF28476"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17,35</w:t>
            </w:r>
          </w:p>
        </w:tc>
      </w:tr>
      <w:tr w:rsidR="009B2519" w14:paraId="039CFD70"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67C0DE71" w14:textId="38FAA63D" w:rsidR="009B2519" w:rsidRDefault="009B2519" w:rsidP="009B2519">
            <w:pPr>
              <w:jc w:val="center"/>
              <w:rPr>
                <w:sz w:val="24"/>
                <w:szCs w:val="24"/>
              </w:rPr>
            </w:pPr>
            <w:r>
              <w:rPr>
                <w:sz w:val="24"/>
                <w:szCs w:val="24"/>
              </w:rPr>
              <w:t>1e-5</w:t>
            </w:r>
          </w:p>
        </w:tc>
        <w:tc>
          <w:tcPr>
            <w:tcW w:w="1752" w:type="dxa"/>
          </w:tcPr>
          <w:p w14:paraId="6D228A9C" w14:textId="5607B0FA"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0,8</w:t>
            </w:r>
          </w:p>
        </w:tc>
        <w:tc>
          <w:tcPr>
            <w:tcW w:w="1752" w:type="dxa"/>
          </w:tcPr>
          <w:p w14:paraId="612C82A6" w14:textId="7F15473F"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17,8</w:t>
            </w:r>
          </w:p>
        </w:tc>
      </w:tr>
      <w:tr w:rsidR="009B2519" w14:paraId="7EBAD5A8"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38B37114" w14:textId="39FE0271" w:rsidR="009B2519" w:rsidRDefault="009B2519" w:rsidP="009B2519">
            <w:pPr>
              <w:jc w:val="center"/>
              <w:rPr>
                <w:sz w:val="24"/>
                <w:szCs w:val="24"/>
              </w:rPr>
            </w:pPr>
            <w:r>
              <w:rPr>
                <w:sz w:val="24"/>
                <w:szCs w:val="24"/>
              </w:rPr>
              <w:t>1e-4</w:t>
            </w:r>
          </w:p>
        </w:tc>
        <w:tc>
          <w:tcPr>
            <w:tcW w:w="1752" w:type="dxa"/>
          </w:tcPr>
          <w:p w14:paraId="5705D95E" w14:textId="6E15FC72"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w:t>
            </w:r>
          </w:p>
        </w:tc>
        <w:tc>
          <w:tcPr>
            <w:tcW w:w="1752" w:type="dxa"/>
          </w:tcPr>
          <w:p w14:paraId="1670C178" w14:textId="1A1780CE"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17,13</w:t>
            </w:r>
          </w:p>
        </w:tc>
      </w:tr>
      <w:tr w:rsidR="009B2519" w14:paraId="2728AA8F" w14:textId="77777777" w:rsidTr="00CB5296">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752" w:type="dxa"/>
          </w:tcPr>
          <w:p w14:paraId="60A38FA8" w14:textId="47C2F647" w:rsidR="009B2519" w:rsidRDefault="009B2519" w:rsidP="009B2519">
            <w:pPr>
              <w:jc w:val="center"/>
              <w:rPr>
                <w:sz w:val="24"/>
                <w:szCs w:val="24"/>
              </w:rPr>
            </w:pPr>
            <w:r>
              <w:rPr>
                <w:sz w:val="24"/>
                <w:szCs w:val="24"/>
              </w:rPr>
              <w:t>1e-4</w:t>
            </w:r>
          </w:p>
        </w:tc>
        <w:tc>
          <w:tcPr>
            <w:tcW w:w="1752" w:type="dxa"/>
          </w:tcPr>
          <w:p w14:paraId="7DCB0328" w14:textId="409F0B04"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0,3</w:t>
            </w:r>
          </w:p>
        </w:tc>
        <w:tc>
          <w:tcPr>
            <w:tcW w:w="1752" w:type="dxa"/>
          </w:tcPr>
          <w:p w14:paraId="704521A5" w14:textId="4A67A04A"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17,0</w:t>
            </w:r>
          </w:p>
        </w:tc>
      </w:tr>
      <w:tr w:rsidR="009B2519" w14:paraId="1320B11F" w14:textId="77777777" w:rsidTr="00CB5296">
        <w:trPr>
          <w:trHeight w:val="273"/>
          <w:jc w:val="center"/>
        </w:trPr>
        <w:tc>
          <w:tcPr>
            <w:cnfStyle w:val="001000000000" w:firstRow="0" w:lastRow="0" w:firstColumn="1" w:lastColumn="0" w:oddVBand="0" w:evenVBand="0" w:oddHBand="0" w:evenHBand="0" w:firstRowFirstColumn="0" w:firstRowLastColumn="0" w:lastRowFirstColumn="0" w:lastRowLastColumn="0"/>
            <w:tcW w:w="1752" w:type="dxa"/>
          </w:tcPr>
          <w:p w14:paraId="5E23EDEA" w14:textId="4D9B3382" w:rsidR="009B2519" w:rsidRDefault="009B2519" w:rsidP="009B2519">
            <w:pPr>
              <w:jc w:val="center"/>
              <w:rPr>
                <w:sz w:val="24"/>
                <w:szCs w:val="24"/>
              </w:rPr>
            </w:pPr>
            <w:r>
              <w:rPr>
                <w:sz w:val="24"/>
                <w:szCs w:val="24"/>
              </w:rPr>
              <w:t>1e-4</w:t>
            </w:r>
          </w:p>
        </w:tc>
        <w:tc>
          <w:tcPr>
            <w:tcW w:w="1752" w:type="dxa"/>
          </w:tcPr>
          <w:p w14:paraId="236B0C2A" w14:textId="5227F2C5"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w:t>
            </w:r>
          </w:p>
        </w:tc>
        <w:tc>
          <w:tcPr>
            <w:tcW w:w="1752" w:type="dxa"/>
          </w:tcPr>
          <w:p w14:paraId="5CBE7F26" w14:textId="52EF31F1"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16,98</w:t>
            </w:r>
          </w:p>
        </w:tc>
      </w:tr>
      <w:tr w:rsidR="009B2519" w14:paraId="5E230995"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68379D58" w14:textId="04592434" w:rsidR="009B2519" w:rsidRDefault="009B2519" w:rsidP="009B2519">
            <w:pPr>
              <w:jc w:val="center"/>
              <w:rPr>
                <w:sz w:val="24"/>
                <w:szCs w:val="24"/>
              </w:rPr>
            </w:pPr>
            <w:r>
              <w:rPr>
                <w:sz w:val="24"/>
                <w:szCs w:val="24"/>
              </w:rPr>
              <w:lastRenderedPageBreak/>
              <w:t>1e-4</w:t>
            </w:r>
          </w:p>
        </w:tc>
        <w:tc>
          <w:tcPr>
            <w:tcW w:w="1752" w:type="dxa"/>
          </w:tcPr>
          <w:p w14:paraId="389C23D1" w14:textId="10C0DE1C"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w:t>
            </w:r>
          </w:p>
        </w:tc>
        <w:tc>
          <w:tcPr>
            <w:tcW w:w="1752" w:type="dxa"/>
          </w:tcPr>
          <w:p w14:paraId="5916E383" w14:textId="20BAA40C"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16,98</w:t>
            </w:r>
          </w:p>
        </w:tc>
      </w:tr>
      <w:tr w:rsidR="009B2519" w14:paraId="5F4A7D06"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01336FAD" w14:textId="7153FA1E" w:rsidR="009B2519" w:rsidRDefault="009B2519" w:rsidP="009B2519">
            <w:pPr>
              <w:jc w:val="center"/>
              <w:rPr>
                <w:sz w:val="24"/>
                <w:szCs w:val="24"/>
              </w:rPr>
            </w:pPr>
            <w:r>
              <w:rPr>
                <w:sz w:val="24"/>
                <w:szCs w:val="24"/>
              </w:rPr>
              <w:t>1e-4</w:t>
            </w:r>
          </w:p>
        </w:tc>
        <w:tc>
          <w:tcPr>
            <w:tcW w:w="1752" w:type="dxa"/>
          </w:tcPr>
          <w:p w14:paraId="2D4FEB75" w14:textId="06A24868"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w:t>
            </w:r>
          </w:p>
        </w:tc>
        <w:tc>
          <w:tcPr>
            <w:tcW w:w="1752" w:type="dxa"/>
          </w:tcPr>
          <w:p w14:paraId="6E08B667" w14:textId="6532D239"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16,93</w:t>
            </w:r>
          </w:p>
        </w:tc>
      </w:tr>
      <w:tr w:rsidR="009B2519" w14:paraId="5C08B660" w14:textId="77777777" w:rsidTr="00CB5296">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752" w:type="dxa"/>
          </w:tcPr>
          <w:p w14:paraId="47AB2B1E" w14:textId="48ACCBA4" w:rsidR="009B2519" w:rsidRDefault="009B2519" w:rsidP="009B2519">
            <w:pPr>
              <w:jc w:val="center"/>
              <w:rPr>
                <w:sz w:val="24"/>
                <w:szCs w:val="24"/>
              </w:rPr>
            </w:pPr>
            <w:r>
              <w:rPr>
                <w:sz w:val="24"/>
                <w:szCs w:val="24"/>
              </w:rPr>
              <w:t>1e-4</w:t>
            </w:r>
          </w:p>
        </w:tc>
        <w:tc>
          <w:tcPr>
            <w:tcW w:w="1752" w:type="dxa"/>
          </w:tcPr>
          <w:p w14:paraId="0CA1F2DF" w14:textId="1C48783A"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w:t>
            </w:r>
          </w:p>
        </w:tc>
        <w:tc>
          <w:tcPr>
            <w:tcW w:w="1752" w:type="dxa"/>
          </w:tcPr>
          <w:p w14:paraId="3BEF07BD" w14:textId="5E739F0D"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17,47</w:t>
            </w:r>
          </w:p>
        </w:tc>
      </w:tr>
      <w:tr w:rsidR="009B2519" w14:paraId="11D9FFBE"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55495D1C" w14:textId="4CB54247" w:rsidR="009B2519" w:rsidRDefault="009B2519" w:rsidP="009B2519">
            <w:pPr>
              <w:jc w:val="center"/>
              <w:rPr>
                <w:sz w:val="24"/>
                <w:szCs w:val="24"/>
              </w:rPr>
            </w:pPr>
            <w:r>
              <w:rPr>
                <w:sz w:val="24"/>
                <w:szCs w:val="24"/>
              </w:rPr>
              <w:t>1e-4</w:t>
            </w:r>
          </w:p>
        </w:tc>
        <w:tc>
          <w:tcPr>
            <w:tcW w:w="1752" w:type="dxa"/>
          </w:tcPr>
          <w:p w14:paraId="7A85EC03" w14:textId="3C6E0F2F"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0,8</w:t>
            </w:r>
          </w:p>
        </w:tc>
        <w:tc>
          <w:tcPr>
            <w:tcW w:w="1752" w:type="dxa"/>
          </w:tcPr>
          <w:p w14:paraId="7EBC1E0E" w14:textId="489C2ABE"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17,85</w:t>
            </w:r>
          </w:p>
        </w:tc>
      </w:tr>
      <w:tr w:rsidR="009B2519" w14:paraId="1255DC88"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7334CADA" w14:textId="3E0D1EB1" w:rsidR="009B2519" w:rsidRDefault="009B2519" w:rsidP="009B2519">
            <w:pPr>
              <w:jc w:val="center"/>
              <w:rPr>
                <w:sz w:val="24"/>
                <w:szCs w:val="24"/>
              </w:rPr>
            </w:pPr>
            <w:r>
              <w:rPr>
                <w:sz w:val="24"/>
                <w:szCs w:val="24"/>
              </w:rPr>
              <w:t>1e-3</w:t>
            </w:r>
          </w:p>
        </w:tc>
        <w:tc>
          <w:tcPr>
            <w:tcW w:w="1752" w:type="dxa"/>
          </w:tcPr>
          <w:p w14:paraId="4B56FB31" w14:textId="1985CB17"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w:t>
            </w:r>
          </w:p>
        </w:tc>
        <w:tc>
          <w:tcPr>
            <w:tcW w:w="1752" w:type="dxa"/>
          </w:tcPr>
          <w:p w14:paraId="62EF5327" w14:textId="1CE6605F"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17,2</w:t>
            </w:r>
          </w:p>
        </w:tc>
      </w:tr>
      <w:tr w:rsidR="009B2519" w14:paraId="02A83F25"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49A28651" w14:textId="59F785EA" w:rsidR="009B2519" w:rsidRDefault="009B2519" w:rsidP="009B2519">
            <w:pPr>
              <w:jc w:val="center"/>
              <w:rPr>
                <w:sz w:val="24"/>
                <w:szCs w:val="24"/>
              </w:rPr>
            </w:pPr>
            <w:r>
              <w:rPr>
                <w:sz w:val="24"/>
                <w:szCs w:val="24"/>
              </w:rPr>
              <w:t>1e-3</w:t>
            </w:r>
          </w:p>
        </w:tc>
        <w:tc>
          <w:tcPr>
            <w:tcW w:w="1752" w:type="dxa"/>
          </w:tcPr>
          <w:p w14:paraId="7B07B0E2" w14:textId="3865F121"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0,3</w:t>
            </w:r>
          </w:p>
        </w:tc>
        <w:tc>
          <w:tcPr>
            <w:tcW w:w="1752" w:type="dxa"/>
          </w:tcPr>
          <w:p w14:paraId="7119B7AC" w14:textId="6BC2D0F5"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17,08</w:t>
            </w:r>
          </w:p>
        </w:tc>
      </w:tr>
      <w:tr w:rsidR="009B2519" w14:paraId="7FE91FC4"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17DA972C" w14:textId="79B19201" w:rsidR="009B2519" w:rsidRDefault="009B2519" w:rsidP="009B2519">
            <w:pPr>
              <w:jc w:val="center"/>
              <w:rPr>
                <w:sz w:val="24"/>
                <w:szCs w:val="24"/>
              </w:rPr>
            </w:pPr>
            <w:r>
              <w:rPr>
                <w:sz w:val="24"/>
                <w:szCs w:val="24"/>
              </w:rPr>
              <w:t>1e-3</w:t>
            </w:r>
          </w:p>
        </w:tc>
        <w:tc>
          <w:tcPr>
            <w:tcW w:w="1752" w:type="dxa"/>
          </w:tcPr>
          <w:p w14:paraId="37E63EF6" w14:textId="75869F36"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w:t>
            </w:r>
          </w:p>
        </w:tc>
        <w:tc>
          <w:tcPr>
            <w:tcW w:w="1752" w:type="dxa"/>
          </w:tcPr>
          <w:p w14:paraId="170A4441" w14:textId="5C13B61B"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17,1</w:t>
            </w:r>
          </w:p>
        </w:tc>
      </w:tr>
      <w:tr w:rsidR="009B2519" w14:paraId="300D2829"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3A391061" w14:textId="14CB6CBB" w:rsidR="009B2519" w:rsidRDefault="009B2519" w:rsidP="009B2519">
            <w:pPr>
              <w:jc w:val="center"/>
              <w:rPr>
                <w:sz w:val="24"/>
                <w:szCs w:val="24"/>
              </w:rPr>
            </w:pPr>
            <w:r>
              <w:rPr>
                <w:sz w:val="24"/>
                <w:szCs w:val="24"/>
              </w:rPr>
              <w:t>1e-3</w:t>
            </w:r>
          </w:p>
        </w:tc>
        <w:tc>
          <w:tcPr>
            <w:tcW w:w="1752" w:type="dxa"/>
          </w:tcPr>
          <w:p w14:paraId="3A361CC0" w14:textId="1B6CC7D6"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w:t>
            </w:r>
          </w:p>
        </w:tc>
        <w:tc>
          <w:tcPr>
            <w:tcW w:w="1752" w:type="dxa"/>
          </w:tcPr>
          <w:p w14:paraId="48F9BE7A" w14:textId="70FDF999"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17,0</w:t>
            </w:r>
          </w:p>
        </w:tc>
      </w:tr>
      <w:tr w:rsidR="009B2519" w14:paraId="1591919B"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548B267C" w14:textId="49C6603C" w:rsidR="009B2519" w:rsidRDefault="009B2519" w:rsidP="009B2519">
            <w:pPr>
              <w:jc w:val="center"/>
              <w:rPr>
                <w:sz w:val="24"/>
                <w:szCs w:val="24"/>
              </w:rPr>
            </w:pPr>
            <w:r>
              <w:rPr>
                <w:sz w:val="24"/>
                <w:szCs w:val="24"/>
              </w:rPr>
              <w:t>1e-3</w:t>
            </w:r>
          </w:p>
        </w:tc>
        <w:tc>
          <w:tcPr>
            <w:tcW w:w="1752" w:type="dxa"/>
          </w:tcPr>
          <w:p w14:paraId="79503BE9" w14:textId="31A299C2"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w:t>
            </w:r>
          </w:p>
        </w:tc>
        <w:tc>
          <w:tcPr>
            <w:tcW w:w="1752" w:type="dxa"/>
          </w:tcPr>
          <w:p w14:paraId="161743D2" w14:textId="5C4B79FC"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16,92</w:t>
            </w:r>
          </w:p>
        </w:tc>
      </w:tr>
      <w:tr w:rsidR="009B2519" w14:paraId="6C4E12D0"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47058E8C" w14:textId="797FEDCF" w:rsidR="009B2519" w:rsidRDefault="009B2519" w:rsidP="009B2519">
            <w:pPr>
              <w:jc w:val="center"/>
              <w:rPr>
                <w:sz w:val="24"/>
                <w:szCs w:val="24"/>
              </w:rPr>
            </w:pPr>
            <w:r>
              <w:rPr>
                <w:sz w:val="24"/>
                <w:szCs w:val="24"/>
              </w:rPr>
              <w:t>1e-3</w:t>
            </w:r>
          </w:p>
        </w:tc>
        <w:tc>
          <w:tcPr>
            <w:tcW w:w="1752" w:type="dxa"/>
          </w:tcPr>
          <w:p w14:paraId="3B3A76C3" w14:textId="2E9837DA"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w:t>
            </w:r>
          </w:p>
        </w:tc>
        <w:tc>
          <w:tcPr>
            <w:tcW w:w="1752" w:type="dxa"/>
          </w:tcPr>
          <w:p w14:paraId="4CEAF1E1" w14:textId="38F86786"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17,57</w:t>
            </w:r>
          </w:p>
        </w:tc>
      </w:tr>
      <w:tr w:rsidR="009B2519" w14:paraId="3B5B1F67"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0FA4F852" w14:textId="4FEF86F7" w:rsidR="009B2519" w:rsidRDefault="009B2519" w:rsidP="009B2519">
            <w:pPr>
              <w:jc w:val="center"/>
              <w:rPr>
                <w:sz w:val="24"/>
                <w:szCs w:val="24"/>
              </w:rPr>
            </w:pPr>
            <w:r>
              <w:rPr>
                <w:sz w:val="24"/>
                <w:szCs w:val="24"/>
              </w:rPr>
              <w:t>1e-3</w:t>
            </w:r>
          </w:p>
        </w:tc>
        <w:tc>
          <w:tcPr>
            <w:tcW w:w="1752" w:type="dxa"/>
          </w:tcPr>
          <w:p w14:paraId="46D72DD7" w14:textId="75965703"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0,8</w:t>
            </w:r>
          </w:p>
        </w:tc>
        <w:tc>
          <w:tcPr>
            <w:tcW w:w="1752" w:type="dxa"/>
          </w:tcPr>
          <w:p w14:paraId="480678F5" w14:textId="24D42D24"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18,07</w:t>
            </w:r>
          </w:p>
        </w:tc>
      </w:tr>
      <w:tr w:rsidR="009B2519" w14:paraId="5C794817"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4587C5EE" w14:textId="455CAC01" w:rsidR="009B2519" w:rsidRDefault="009B2519" w:rsidP="009B2519">
            <w:pPr>
              <w:jc w:val="center"/>
              <w:rPr>
                <w:sz w:val="24"/>
                <w:szCs w:val="24"/>
              </w:rPr>
            </w:pPr>
            <w:r>
              <w:rPr>
                <w:sz w:val="24"/>
                <w:szCs w:val="24"/>
              </w:rPr>
              <w:t>1e-2</w:t>
            </w:r>
          </w:p>
        </w:tc>
        <w:tc>
          <w:tcPr>
            <w:tcW w:w="1752" w:type="dxa"/>
          </w:tcPr>
          <w:p w14:paraId="04C10B30" w14:textId="129ADC69"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w:t>
            </w:r>
          </w:p>
        </w:tc>
        <w:tc>
          <w:tcPr>
            <w:tcW w:w="1752" w:type="dxa"/>
          </w:tcPr>
          <w:p w14:paraId="7CD6EE1A" w14:textId="4054BBAD"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17,55</w:t>
            </w:r>
          </w:p>
        </w:tc>
      </w:tr>
      <w:tr w:rsidR="009B2519" w14:paraId="3B6FAF56"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6C19EDFF" w14:textId="4F3CB25A" w:rsidR="009B2519" w:rsidRDefault="009B2519" w:rsidP="009B2519">
            <w:pPr>
              <w:jc w:val="center"/>
              <w:rPr>
                <w:sz w:val="24"/>
                <w:szCs w:val="24"/>
              </w:rPr>
            </w:pPr>
            <w:r>
              <w:rPr>
                <w:sz w:val="24"/>
                <w:szCs w:val="24"/>
              </w:rPr>
              <w:t>1e-2</w:t>
            </w:r>
          </w:p>
        </w:tc>
        <w:tc>
          <w:tcPr>
            <w:tcW w:w="1752" w:type="dxa"/>
          </w:tcPr>
          <w:p w14:paraId="39CC3E15" w14:textId="2F3AE872"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0,3</w:t>
            </w:r>
          </w:p>
        </w:tc>
        <w:tc>
          <w:tcPr>
            <w:tcW w:w="1752" w:type="dxa"/>
          </w:tcPr>
          <w:p w14:paraId="6B767B93" w14:textId="0DCDEEC2"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17,57</w:t>
            </w:r>
          </w:p>
        </w:tc>
      </w:tr>
      <w:tr w:rsidR="009B2519" w14:paraId="2907847E"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2E249F0F" w14:textId="1F9FD5B2" w:rsidR="009B2519" w:rsidRDefault="009B2519" w:rsidP="009B2519">
            <w:pPr>
              <w:jc w:val="center"/>
              <w:rPr>
                <w:sz w:val="24"/>
                <w:szCs w:val="24"/>
              </w:rPr>
            </w:pPr>
            <w:r>
              <w:rPr>
                <w:sz w:val="24"/>
                <w:szCs w:val="24"/>
              </w:rPr>
              <w:t>1e-2</w:t>
            </w:r>
          </w:p>
        </w:tc>
        <w:tc>
          <w:tcPr>
            <w:tcW w:w="1752" w:type="dxa"/>
          </w:tcPr>
          <w:p w14:paraId="4DF6BE77" w14:textId="12002100"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w:t>
            </w:r>
          </w:p>
        </w:tc>
        <w:tc>
          <w:tcPr>
            <w:tcW w:w="1752" w:type="dxa"/>
          </w:tcPr>
          <w:p w14:paraId="0DF5C808" w14:textId="2D238EB5"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17,47</w:t>
            </w:r>
          </w:p>
        </w:tc>
      </w:tr>
      <w:tr w:rsidR="009B2519" w14:paraId="14749C56"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2B105BCA" w14:textId="067A18C5" w:rsidR="009B2519" w:rsidRDefault="009B2519" w:rsidP="009B2519">
            <w:pPr>
              <w:jc w:val="center"/>
              <w:rPr>
                <w:sz w:val="24"/>
                <w:szCs w:val="24"/>
              </w:rPr>
            </w:pPr>
            <w:r>
              <w:rPr>
                <w:sz w:val="24"/>
                <w:szCs w:val="24"/>
              </w:rPr>
              <w:t>1e-2</w:t>
            </w:r>
          </w:p>
        </w:tc>
        <w:tc>
          <w:tcPr>
            <w:tcW w:w="1752" w:type="dxa"/>
          </w:tcPr>
          <w:p w14:paraId="2D9E2FCC" w14:textId="60F41335"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w:t>
            </w:r>
          </w:p>
        </w:tc>
        <w:tc>
          <w:tcPr>
            <w:tcW w:w="1752" w:type="dxa"/>
          </w:tcPr>
          <w:p w14:paraId="289C6FAA" w14:textId="0935D431"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17,58</w:t>
            </w:r>
          </w:p>
        </w:tc>
      </w:tr>
      <w:tr w:rsidR="009B2519" w14:paraId="78A62D22"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37781D2F" w14:textId="112A7890" w:rsidR="009B2519" w:rsidRDefault="009B2519" w:rsidP="009B2519">
            <w:pPr>
              <w:jc w:val="center"/>
              <w:rPr>
                <w:sz w:val="24"/>
                <w:szCs w:val="24"/>
              </w:rPr>
            </w:pPr>
            <w:r>
              <w:rPr>
                <w:sz w:val="24"/>
                <w:szCs w:val="24"/>
              </w:rPr>
              <w:t>1e-2</w:t>
            </w:r>
          </w:p>
        </w:tc>
        <w:tc>
          <w:tcPr>
            <w:tcW w:w="1752" w:type="dxa"/>
          </w:tcPr>
          <w:p w14:paraId="16045590" w14:textId="68D168CC"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w:t>
            </w:r>
          </w:p>
        </w:tc>
        <w:tc>
          <w:tcPr>
            <w:tcW w:w="1752" w:type="dxa"/>
          </w:tcPr>
          <w:p w14:paraId="3F5345B6" w14:textId="6B64B36E"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17,55</w:t>
            </w:r>
          </w:p>
        </w:tc>
      </w:tr>
      <w:tr w:rsidR="009B2519" w14:paraId="535CD988" w14:textId="77777777" w:rsidTr="00CB529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347565D7" w14:textId="0738AFC2" w:rsidR="009B2519" w:rsidRDefault="009B2519" w:rsidP="009B2519">
            <w:pPr>
              <w:jc w:val="center"/>
              <w:rPr>
                <w:sz w:val="24"/>
                <w:szCs w:val="24"/>
              </w:rPr>
            </w:pPr>
            <w:r>
              <w:rPr>
                <w:sz w:val="24"/>
                <w:szCs w:val="24"/>
              </w:rPr>
              <w:t>1e-2</w:t>
            </w:r>
          </w:p>
        </w:tc>
        <w:tc>
          <w:tcPr>
            <w:tcW w:w="1752" w:type="dxa"/>
          </w:tcPr>
          <w:p w14:paraId="16D0B8E8" w14:textId="412847A2"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w:t>
            </w:r>
          </w:p>
        </w:tc>
        <w:tc>
          <w:tcPr>
            <w:tcW w:w="1752" w:type="dxa"/>
          </w:tcPr>
          <w:p w14:paraId="605260EA" w14:textId="58BC537B" w:rsidR="009B2519" w:rsidRDefault="009B2519" w:rsidP="009B25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18,23</w:t>
            </w:r>
          </w:p>
        </w:tc>
      </w:tr>
      <w:tr w:rsidR="009B2519" w14:paraId="59ADA67A" w14:textId="77777777" w:rsidTr="00CB5296">
        <w:trPr>
          <w:trHeight w:val="290"/>
          <w:jc w:val="center"/>
        </w:trPr>
        <w:tc>
          <w:tcPr>
            <w:cnfStyle w:val="001000000000" w:firstRow="0" w:lastRow="0" w:firstColumn="1" w:lastColumn="0" w:oddVBand="0" w:evenVBand="0" w:oddHBand="0" w:evenHBand="0" w:firstRowFirstColumn="0" w:firstRowLastColumn="0" w:lastRowFirstColumn="0" w:lastRowLastColumn="0"/>
            <w:tcW w:w="1752" w:type="dxa"/>
          </w:tcPr>
          <w:p w14:paraId="0B6847B2" w14:textId="3CD39388" w:rsidR="009B2519" w:rsidRDefault="009B2519" w:rsidP="009B2519">
            <w:pPr>
              <w:jc w:val="center"/>
              <w:rPr>
                <w:sz w:val="24"/>
                <w:szCs w:val="24"/>
              </w:rPr>
            </w:pPr>
            <w:r>
              <w:rPr>
                <w:sz w:val="24"/>
                <w:szCs w:val="24"/>
              </w:rPr>
              <w:t>1e-2</w:t>
            </w:r>
          </w:p>
        </w:tc>
        <w:tc>
          <w:tcPr>
            <w:tcW w:w="1752" w:type="dxa"/>
          </w:tcPr>
          <w:p w14:paraId="3A933E19" w14:textId="08733258"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0,8</w:t>
            </w:r>
          </w:p>
        </w:tc>
        <w:tc>
          <w:tcPr>
            <w:tcW w:w="1752" w:type="dxa"/>
          </w:tcPr>
          <w:p w14:paraId="3DC21508" w14:textId="4A765ED9" w:rsidR="009B2519" w:rsidRDefault="009B2519" w:rsidP="009B251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18,65</w:t>
            </w:r>
          </w:p>
        </w:tc>
      </w:tr>
    </w:tbl>
    <w:p w14:paraId="42761DAB" w14:textId="51B02E05" w:rsidR="00CB5296" w:rsidRDefault="009B2519" w:rsidP="009B2519">
      <w:pPr>
        <w:jc w:val="center"/>
        <w:rPr>
          <w:sz w:val="24"/>
          <w:szCs w:val="24"/>
        </w:rPr>
      </w:pPr>
      <w:r>
        <w:rPr>
          <w:noProof/>
          <w:sz w:val="24"/>
          <w:szCs w:val="24"/>
        </w:rPr>
        <w:drawing>
          <wp:inline distT="0" distB="0" distL="0" distR="0" wp14:anchorId="69CC16E7" wp14:editId="09D76DD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2B4E7D" w14:textId="1BE52D5E" w:rsidR="00BA1A2A" w:rsidRDefault="00BA1A2A" w:rsidP="00BA1A2A">
      <w:pPr>
        <w:jc w:val="both"/>
        <w:rPr>
          <w:sz w:val="24"/>
          <w:szCs w:val="24"/>
        </w:rPr>
      </w:pPr>
      <w:r>
        <w:rPr>
          <w:sz w:val="24"/>
          <w:szCs w:val="24"/>
        </w:rPr>
        <w:t xml:space="preserve">A la vista de los resultados podemos apreciar que los valores de épsilons 1e-9 y 1e-8 con un umbral de 0,6 obtienen el </w:t>
      </w:r>
      <w:r w:rsidR="000C7841">
        <w:rPr>
          <w:sz w:val="24"/>
          <w:szCs w:val="24"/>
        </w:rPr>
        <w:t>menor error de clasificación</w:t>
      </w:r>
      <w:r>
        <w:rPr>
          <w:sz w:val="24"/>
          <w:szCs w:val="24"/>
        </w:rPr>
        <w:t>. Al usar estos resultados para evaluar el conjunto de prueba hemos obtenido lo siguiente:</w:t>
      </w:r>
    </w:p>
    <w:tbl>
      <w:tblPr>
        <w:tblStyle w:val="Tablaconcuadrcula"/>
        <w:tblW w:w="0" w:type="auto"/>
        <w:jc w:val="center"/>
        <w:tblLook w:val="04A0" w:firstRow="1" w:lastRow="0" w:firstColumn="1" w:lastColumn="0" w:noHBand="0" w:noVBand="1"/>
      </w:tblPr>
      <w:tblGrid>
        <w:gridCol w:w="1266"/>
        <w:gridCol w:w="1850"/>
        <w:gridCol w:w="1266"/>
      </w:tblGrid>
      <w:tr w:rsidR="00BA1A2A" w14:paraId="54A63CEC" w14:textId="77777777" w:rsidTr="00BA1A2A">
        <w:trPr>
          <w:trHeight w:val="345"/>
          <w:jc w:val="center"/>
        </w:trPr>
        <w:tc>
          <w:tcPr>
            <w:tcW w:w="1266" w:type="dxa"/>
          </w:tcPr>
          <w:p w14:paraId="14B1AD72" w14:textId="77777777" w:rsidR="00BA1A2A" w:rsidRDefault="00BA1A2A" w:rsidP="00703049">
            <w:pPr>
              <w:jc w:val="center"/>
              <w:rPr>
                <w:sz w:val="24"/>
                <w:szCs w:val="24"/>
              </w:rPr>
            </w:pPr>
            <w:r>
              <w:rPr>
                <w:sz w:val="24"/>
                <w:szCs w:val="24"/>
              </w:rPr>
              <w:t>Epsilon</w:t>
            </w:r>
          </w:p>
        </w:tc>
        <w:tc>
          <w:tcPr>
            <w:tcW w:w="1850" w:type="dxa"/>
          </w:tcPr>
          <w:p w14:paraId="7F57AE40" w14:textId="4D4D7026" w:rsidR="00BA1A2A" w:rsidRDefault="00BA1A2A" w:rsidP="00703049">
            <w:pPr>
              <w:jc w:val="center"/>
              <w:rPr>
                <w:sz w:val="24"/>
                <w:szCs w:val="24"/>
              </w:rPr>
            </w:pPr>
            <w:r>
              <w:rPr>
                <w:sz w:val="24"/>
                <w:szCs w:val="24"/>
              </w:rPr>
              <w:t>Umbral</w:t>
            </w:r>
          </w:p>
        </w:tc>
        <w:tc>
          <w:tcPr>
            <w:tcW w:w="1266" w:type="dxa"/>
          </w:tcPr>
          <w:p w14:paraId="61C4C429" w14:textId="77777777" w:rsidR="00BA1A2A" w:rsidRDefault="00BA1A2A" w:rsidP="00703049">
            <w:pPr>
              <w:jc w:val="center"/>
              <w:rPr>
                <w:sz w:val="24"/>
                <w:szCs w:val="24"/>
              </w:rPr>
            </w:pPr>
            <w:r>
              <w:rPr>
                <w:sz w:val="24"/>
                <w:szCs w:val="24"/>
              </w:rPr>
              <w:t>Error</w:t>
            </w:r>
          </w:p>
        </w:tc>
      </w:tr>
      <w:tr w:rsidR="00BA1A2A" w14:paraId="267FC0A3" w14:textId="77777777" w:rsidTr="00BA1A2A">
        <w:trPr>
          <w:trHeight w:val="345"/>
          <w:jc w:val="center"/>
        </w:trPr>
        <w:tc>
          <w:tcPr>
            <w:tcW w:w="1266" w:type="dxa"/>
          </w:tcPr>
          <w:p w14:paraId="1AA514D1" w14:textId="61371D61" w:rsidR="00BA1A2A" w:rsidRDefault="00BA1A2A" w:rsidP="00703049">
            <w:pPr>
              <w:jc w:val="center"/>
              <w:rPr>
                <w:sz w:val="24"/>
                <w:szCs w:val="24"/>
              </w:rPr>
            </w:pPr>
            <w:r>
              <w:rPr>
                <w:sz w:val="24"/>
                <w:szCs w:val="24"/>
              </w:rPr>
              <w:t>1e-9</w:t>
            </w:r>
          </w:p>
        </w:tc>
        <w:tc>
          <w:tcPr>
            <w:tcW w:w="1850" w:type="dxa"/>
          </w:tcPr>
          <w:p w14:paraId="4A1C6593" w14:textId="7804A6B8" w:rsidR="00BA1A2A" w:rsidRDefault="00BA1A2A" w:rsidP="00703049">
            <w:pPr>
              <w:jc w:val="center"/>
              <w:rPr>
                <w:sz w:val="24"/>
                <w:szCs w:val="24"/>
              </w:rPr>
            </w:pPr>
            <w:r>
              <w:rPr>
                <w:sz w:val="24"/>
                <w:szCs w:val="24"/>
              </w:rPr>
              <w:t>0,6</w:t>
            </w:r>
          </w:p>
        </w:tc>
        <w:tc>
          <w:tcPr>
            <w:tcW w:w="1266" w:type="dxa"/>
          </w:tcPr>
          <w:p w14:paraId="3E719577" w14:textId="0510F91A" w:rsidR="00BA1A2A" w:rsidRDefault="00BA1A2A" w:rsidP="00703049">
            <w:pPr>
              <w:jc w:val="center"/>
              <w:rPr>
                <w:sz w:val="24"/>
                <w:szCs w:val="24"/>
              </w:rPr>
            </w:pPr>
            <w:r>
              <w:rPr>
                <w:sz w:val="24"/>
                <w:szCs w:val="24"/>
              </w:rPr>
              <w:t>15,57</w:t>
            </w:r>
          </w:p>
        </w:tc>
      </w:tr>
      <w:tr w:rsidR="00BA1A2A" w14:paraId="755FC85D" w14:textId="77777777" w:rsidTr="00BA1A2A">
        <w:trPr>
          <w:trHeight w:val="345"/>
          <w:jc w:val="center"/>
        </w:trPr>
        <w:tc>
          <w:tcPr>
            <w:tcW w:w="1266" w:type="dxa"/>
          </w:tcPr>
          <w:p w14:paraId="087C1662" w14:textId="77777777" w:rsidR="00BA1A2A" w:rsidRDefault="00BA1A2A" w:rsidP="00BA1A2A">
            <w:pPr>
              <w:jc w:val="center"/>
              <w:rPr>
                <w:sz w:val="24"/>
                <w:szCs w:val="24"/>
              </w:rPr>
            </w:pPr>
            <w:r>
              <w:rPr>
                <w:sz w:val="24"/>
                <w:szCs w:val="24"/>
              </w:rPr>
              <w:t>1e-4</w:t>
            </w:r>
          </w:p>
        </w:tc>
        <w:tc>
          <w:tcPr>
            <w:tcW w:w="1850" w:type="dxa"/>
          </w:tcPr>
          <w:p w14:paraId="1B736F9E" w14:textId="20BE2A2C" w:rsidR="00BA1A2A" w:rsidRDefault="00BA1A2A" w:rsidP="00BA1A2A">
            <w:pPr>
              <w:jc w:val="center"/>
              <w:rPr>
                <w:sz w:val="24"/>
                <w:szCs w:val="24"/>
              </w:rPr>
            </w:pPr>
            <w:r>
              <w:rPr>
                <w:sz w:val="24"/>
                <w:szCs w:val="24"/>
              </w:rPr>
              <w:t>0,6</w:t>
            </w:r>
          </w:p>
        </w:tc>
        <w:tc>
          <w:tcPr>
            <w:tcW w:w="1266" w:type="dxa"/>
          </w:tcPr>
          <w:p w14:paraId="368DB4D9" w14:textId="575A9656" w:rsidR="00BA1A2A" w:rsidRDefault="00BA1A2A" w:rsidP="00BA1A2A">
            <w:pPr>
              <w:jc w:val="center"/>
              <w:rPr>
                <w:sz w:val="24"/>
                <w:szCs w:val="24"/>
              </w:rPr>
            </w:pPr>
            <w:r>
              <w:rPr>
                <w:sz w:val="24"/>
                <w:szCs w:val="24"/>
              </w:rPr>
              <w:t>15,57</w:t>
            </w:r>
          </w:p>
        </w:tc>
      </w:tr>
    </w:tbl>
    <w:p w14:paraId="6EE24B28" w14:textId="066F21BA" w:rsidR="00BA1A2A" w:rsidRPr="002C1918" w:rsidRDefault="002602D6" w:rsidP="00BA1A2A">
      <w:pPr>
        <w:jc w:val="both"/>
        <w:rPr>
          <w:sz w:val="24"/>
          <w:szCs w:val="24"/>
        </w:rPr>
      </w:pPr>
      <w:r>
        <w:rPr>
          <w:sz w:val="24"/>
          <w:szCs w:val="24"/>
        </w:rPr>
        <w:t xml:space="preserve">A la vista de los resultados podemos concluir que tanto los valores de epsilons 1e-9 y 1e-8 obtienen la misma tasa de error </w:t>
      </w:r>
      <w:r w:rsidR="000C7841">
        <w:rPr>
          <w:sz w:val="24"/>
          <w:szCs w:val="24"/>
        </w:rPr>
        <w:t>mínima</w:t>
      </w:r>
      <w:r>
        <w:rPr>
          <w:sz w:val="24"/>
          <w:szCs w:val="24"/>
        </w:rPr>
        <w:t xml:space="preserve"> con un clasificador de bernoulli</w:t>
      </w:r>
      <w:r w:rsidR="00BA1A2A">
        <w:rPr>
          <w:sz w:val="24"/>
          <w:szCs w:val="24"/>
        </w:rPr>
        <w:t>.</w:t>
      </w:r>
    </w:p>
    <w:sectPr w:rsidR="00BA1A2A" w:rsidRPr="002C19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E5D7C"/>
    <w:multiLevelType w:val="hybridMultilevel"/>
    <w:tmpl w:val="5DAE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477D43"/>
    <w:multiLevelType w:val="hybridMultilevel"/>
    <w:tmpl w:val="97A667B0"/>
    <w:lvl w:ilvl="0" w:tplc="47FCFA2C">
      <w:start w:val="1"/>
      <w:numFmt w:val="decimal"/>
      <w:lvlText w:val="%1."/>
      <w:lvlJc w:val="left"/>
      <w:pPr>
        <w:ind w:left="720" w:hanging="360"/>
      </w:pPr>
      <w:rPr>
        <w:rFonts w:hint="default"/>
        <w:b/>
        <w:bCs/>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24585D"/>
    <w:multiLevelType w:val="hybridMultilevel"/>
    <w:tmpl w:val="A86CA9CA"/>
    <w:lvl w:ilvl="0" w:tplc="983496B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BA06A9"/>
    <w:multiLevelType w:val="multilevel"/>
    <w:tmpl w:val="A91AB424"/>
    <w:lvl w:ilvl="0">
      <w:start w:val="1"/>
      <w:numFmt w:val="decimal"/>
      <w:lvlText w:val="%1."/>
      <w:lvlJc w:val="left"/>
      <w:pPr>
        <w:ind w:left="720" w:hanging="360"/>
      </w:pPr>
      <w:rPr>
        <w:b/>
        <w:bCs/>
        <w:sz w:val="28"/>
        <w:szCs w:val="28"/>
      </w:rPr>
    </w:lvl>
    <w:lvl w:ilvl="1">
      <w:start w:val="1"/>
      <w:numFmt w:val="decimal"/>
      <w:isLgl/>
      <w:lvlText w:val="%1.%2."/>
      <w:lvlJc w:val="left"/>
      <w:pPr>
        <w:ind w:left="1430" w:hanging="720"/>
      </w:pPr>
      <w:rPr>
        <w:b w:val="0"/>
        <w:bCs w:val="0"/>
        <w:sz w:val="28"/>
        <w:szCs w:val="28"/>
      </w:rPr>
    </w:lvl>
    <w:lvl w:ilvl="2">
      <w:start w:val="1"/>
      <w:numFmt w:val="decimal"/>
      <w:isLgl/>
      <w:lvlText w:val="%1.%2.%3."/>
      <w:lvlJc w:val="left"/>
      <w:pPr>
        <w:ind w:left="1713" w:hanging="720"/>
      </w:pPr>
      <w:rPr>
        <w:sz w:val="28"/>
        <w:szCs w:val="28"/>
      </w:r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80"/>
    <w:rsid w:val="00020CA6"/>
    <w:rsid w:val="000244F8"/>
    <w:rsid w:val="0002515F"/>
    <w:rsid w:val="00025745"/>
    <w:rsid w:val="00036990"/>
    <w:rsid w:val="00044AD0"/>
    <w:rsid w:val="00085A1F"/>
    <w:rsid w:val="00095BCA"/>
    <w:rsid w:val="000B1F1F"/>
    <w:rsid w:val="000C7841"/>
    <w:rsid w:val="000D16D9"/>
    <w:rsid w:val="000D3D3B"/>
    <w:rsid w:val="00130153"/>
    <w:rsid w:val="00141AE4"/>
    <w:rsid w:val="00143125"/>
    <w:rsid w:val="001C64BE"/>
    <w:rsid w:val="001F2815"/>
    <w:rsid w:val="00202822"/>
    <w:rsid w:val="00211CA1"/>
    <w:rsid w:val="00235CB1"/>
    <w:rsid w:val="002400A3"/>
    <w:rsid w:val="002602D6"/>
    <w:rsid w:val="002916AC"/>
    <w:rsid w:val="002A4297"/>
    <w:rsid w:val="002A46E5"/>
    <w:rsid w:val="002C1918"/>
    <w:rsid w:val="002E119F"/>
    <w:rsid w:val="003113C8"/>
    <w:rsid w:val="00317012"/>
    <w:rsid w:val="0032314D"/>
    <w:rsid w:val="00380DA9"/>
    <w:rsid w:val="00382352"/>
    <w:rsid w:val="003A34D2"/>
    <w:rsid w:val="003C3AE6"/>
    <w:rsid w:val="003D067F"/>
    <w:rsid w:val="003D626E"/>
    <w:rsid w:val="00436C98"/>
    <w:rsid w:val="00446D81"/>
    <w:rsid w:val="0046503D"/>
    <w:rsid w:val="00467A87"/>
    <w:rsid w:val="00470D49"/>
    <w:rsid w:val="00496505"/>
    <w:rsid w:val="004E11A3"/>
    <w:rsid w:val="004E3642"/>
    <w:rsid w:val="004E3CBA"/>
    <w:rsid w:val="004E4AEA"/>
    <w:rsid w:val="004F7AD4"/>
    <w:rsid w:val="00516954"/>
    <w:rsid w:val="00516CFC"/>
    <w:rsid w:val="00575924"/>
    <w:rsid w:val="00586398"/>
    <w:rsid w:val="005B564E"/>
    <w:rsid w:val="006243AE"/>
    <w:rsid w:val="006349F8"/>
    <w:rsid w:val="00650E84"/>
    <w:rsid w:val="0067555B"/>
    <w:rsid w:val="006824A1"/>
    <w:rsid w:val="00690886"/>
    <w:rsid w:val="00693CE1"/>
    <w:rsid w:val="006E2E3C"/>
    <w:rsid w:val="006F36D6"/>
    <w:rsid w:val="00745A53"/>
    <w:rsid w:val="00796656"/>
    <w:rsid w:val="00796930"/>
    <w:rsid w:val="007B4476"/>
    <w:rsid w:val="007C37CF"/>
    <w:rsid w:val="007E7B14"/>
    <w:rsid w:val="008033B0"/>
    <w:rsid w:val="00804991"/>
    <w:rsid w:val="0085276B"/>
    <w:rsid w:val="00877E80"/>
    <w:rsid w:val="008A2673"/>
    <w:rsid w:val="008B34FF"/>
    <w:rsid w:val="008C6A25"/>
    <w:rsid w:val="009403AB"/>
    <w:rsid w:val="00944F21"/>
    <w:rsid w:val="00953632"/>
    <w:rsid w:val="009A09D3"/>
    <w:rsid w:val="009B2519"/>
    <w:rsid w:val="009D00D3"/>
    <w:rsid w:val="00A0633E"/>
    <w:rsid w:val="00A45A82"/>
    <w:rsid w:val="00A60F37"/>
    <w:rsid w:val="00A801A3"/>
    <w:rsid w:val="00AA2FBD"/>
    <w:rsid w:val="00AA6C96"/>
    <w:rsid w:val="00AF5108"/>
    <w:rsid w:val="00B40DF9"/>
    <w:rsid w:val="00B50031"/>
    <w:rsid w:val="00B82EE8"/>
    <w:rsid w:val="00BA1A2A"/>
    <w:rsid w:val="00BA4D63"/>
    <w:rsid w:val="00BF3CA4"/>
    <w:rsid w:val="00C31025"/>
    <w:rsid w:val="00C61AD3"/>
    <w:rsid w:val="00C737C2"/>
    <w:rsid w:val="00CB5296"/>
    <w:rsid w:val="00CC1515"/>
    <w:rsid w:val="00CD6507"/>
    <w:rsid w:val="00CF779D"/>
    <w:rsid w:val="00D01FD3"/>
    <w:rsid w:val="00D22DD0"/>
    <w:rsid w:val="00D30A46"/>
    <w:rsid w:val="00D46E48"/>
    <w:rsid w:val="00D62BAF"/>
    <w:rsid w:val="00DD4918"/>
    <w:rsid w:val="00E25C9B"/>
    <w:rsid w:val="00E2761E"/>
    <w:rsid w:val="00EB6EED"/>
    <w:rsid w:val="00EF214E"/>
    <w:rsid w:val="00EF2C7F"/>
    <w:rsid w:val="00F02E0A"/>
    <w:rsid w:val="00F47F7C"/>
    <w:rsid w:val="00FB224B"/>
    <w:rsid w:val="00FE37A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CA50"/>
  <w15:chartTrackingRefBased/>
  <w15:docId w15:val="{C0D73912-DC29-4202-BB17-D18912B6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7E80"/>
    <w:pPr>
      <w:spacing w:line="256" w:lineRule="auto"/>
      <w:ind w:left="720"/>
      <w:contextualSpacing/>
    </w:pPr>
  </w:style>
  <w:style w:type="table" w:styleId="Tablaconcuadrcula">
    <w:name w:val="Table Grid"/>
    <w:basedOn w:val="Tablanormal"/>
    <w:uiPriority w:val="39"/>
    <w:rsid w:val="007E7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CB52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1441">
      <w:bodyDiv w:val="1"/>
      <w:marLeft w:val="0"/>
      <w:marRight w:val="0"/>
      <w:marTop w:val="0"/>
      <w:marBottom w:val="0"/>
      <w:divBdr>
        <w:top w:val="none" w:sz="0" w:space="0" w:color="auto"/>
        <w:left w:val="none" w:sz="0" w:space="0" w:color="auto"/>
        <w:bottom w:val="none" w:sz="0" w:space="0" w:color="auto"/>
        <w:right w:val="none" w:sz="0" w:space="0" w:color="auto"/>
      </w:divBdr>
    </w:div>
    <w:div w:id="478764487">
      <w:bodyDiv w:val="1"/>
      <w:marLeft w:val="0"/>
      <w:marRight w:val="0"/>
      <w:marTop w:val="0"/>
      <w:marBottom w:val="0"/>
      <w:divBdr>
        <w:top w:val="none" w:sz="0" w:space="0" w:color="auto"/>
        <w:left w:val="none" w:sz="0" w:space="0" w:color="auto"/>
        <w:bottom w:val="none" w:sz="0" w:space="0" w:color="auto"/>
        <w:right w:val="none" w:sz="0" w:space="0" w:color="auto"/>
      </w:divBdr>
    </w:div>
    <w:div w:id="12642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PCA + Gaussian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1,00E-05</c:v>
                </c:pt>
              </c:strCache>
            </c:strRef>
          </c:tx>
          <c:spPr>
            <a:ln w="28575" cap="rnd">
              <a:solidFill>
                <a:schemeClr val="accent1"/>
              </a:solidFill>
              <a:round/>
            </a:ln>
            <a:effectLst/>
          </c:spPr>
          <c:marker>
            <c:symbol val="none"/>
          </c:marker>
          <c:cat>
            <c:numRef>
              <c:f>Hoja1!$A$2:$A$12</c:f>
              <c:numCache>
                <c:formatCode>General</c:formatCode>
                <c:ptCount val="11"/>
                <c:pt idx="0">
                  <c:v>1</c:v>
                </c:pt>
                <c:pt idx="1">
                  <c:v>2</c:v>
                </c:pt>
                <c:pt idx="2">
                  <c:v>5</c:v>
                </c:pt>
                <c:pt idx="3">
                  <c:v>10</c:v>
                </c:pt>
                <c:pt idx="4">
                  <c:v>20</c:v>
                </c:pt>
                <c:pt idx="5">
                  <c:v>50</c:v>
                </c:pt>
                <c:pt idx="6">
                  <c:v>100</c:v>
                </c:pt>
                <c:pt idx="7">
                  <c:v>150</c:v>
                </c:pt>
                <c:pt idx="8">
                  <c:v>175</c:v>
                </c:pt>
                <c:pt idx="9">
                  <c:v>200</c:v>
                </c:pt>
                <c:pt idx="10">
                  <c:v>500</c:v>
                </c:pt>
              </c:numCache>
            </c:numRef>
          </c:cat>
          <c:val>
            <c:numRef>
              <c:f>Hoja1!$B$2:$B$12</c:f>
              <c:numCache>
                <c:formatCode>General</c:formatCode>
                <c:ptCount val="11"/>
                <c:pt idx="0">
                  <c:v>69.55</c:v>
                </c:pt>
                <c:pt idx="1">
                  <c:v>55.48</c:v>
                </c:pt>
                <c:pt idx="2">
                  <c:v>29.88</c:v>
                </c:pt>
                <c:pt idx="3">
                  <c:v>14.93</c:v>
                </c:pt>
                <c:pt idx="4">
                  <c:v>8.48</c:v>
                </c:pt>
                <c:pt idx="5">
                  <c:v>6.57</c:v>
                </c:pt>
                <c:pt idx="6">
                  <c:v>6.47</c:v>
                </c:pt>
                <c:pt idx="7">
                  <c:v>6.35</c:v>
                </c:pt>
                <c:pt idx="8">
                  <c:v>6.32</c:v>
                </c:pt>
                <c:pt idx="9">
                  <c:v>6.3</c:v>
                </c:pt>
                <c:pt idx="10">
                  <c:v>6.32</c:v>
                </c:pt>
              </c:numCache>
            </c:numRef>
          </c:val>
          <c:smooth val="0"/>
          <c:extLst>
            <c:ext xmlns:c16="http://schemas.microsoft.com/office/drawing/2014/chart" uri="{C3380CC4-5D6E-409C-BE32-E72D297353CC}">
              <c16:uniqueId val="{00000000-9A77-4054-A636-484BB1E5A9C0}"/>
            </c:ext>
          </c:extLst>
        </c:ser>
        <c:ser>
          <c:idx val="1"/>
          <c:order val="1"/>
          <c:tx>
            <c:strRef>
              <c:f>Hoja1!$C$1</c:f>
              <c:strCache>
                <c:ptCount val="1"/>
                <c:pt idx="0">
                  <c:v>1,00E-04</c:v>
                </c:pt>
              </c:strCache>
            </c:strRef>
          </c:tx>
          <c:spPr>
            <a:ln w="28575" cap="rnd">
              <a:solidFill>
                <a:schemeClr val="accent2"/>
              </a:solidFill>
              <a:round/>
            </a:ln>
            <a:effectLst/>
          </c:spPr>
          <c:marker>
            <c:symbol val="none"/>
          </c:marker>
          <c:cat>
            <c:numRef>
              <c:f>Hoja1!$A$2:$A$12</c:f>
              <c:numCache>
                <c:formatCode>General</c:formatCode>
                <c:ptCount val="11"/>
                <c:pt idx="0">
                  <c:v>1</c:v>
                </c:pt>
                <c:pt idx="1">
                  <c:v>2</c:v>
                </c:pt>
                <c:pt idx="2">
                  <c:v>5</c:v>
                </c:pt>
                <c:pt idx="3">
                  <c:v>10</c:v>
                </c:pt>
                <c:pt idx="4">
                  <c:v>20</c:v>
                </c:pt>
                <c:pt idx="5">
                  <c:v>50</c:v>
                </c:pt>
                <c:pt idx="6">
                  <c:v>100</c:v>
                </c:pt>
                <c:pt idx="7">
                  <c:v>150</c:v>
                </c:pt>
                <c:pt idx="8">
                  <c:v>175</c:v>
                </c:pt>
                <c:pt idx="9">
                  <c:v>200</c:v>
                </c:pt>
                <c:pt idx="10">
                  <c:v>500</c:v>
                </c:pt>
              </c:numCache>
            </c:numRef>
          </c:cat>
          <c:val>
            <c:numRef>
              <c:f>Hoja1!$C$2:$C$12</c:f>
              <c:numCache>
                <c:formatCode>General</c:formatCode>
                <c:ptCount val="11"/>
                <c:pt idx="0">
                  <c:v>69.400000000000006</c:v>
                </c:pt>
                <c:pt idx="1">
                  <c:v>55.03</c:v>
                </c:pt>
                <c:pt idx="2">
                  <c:v>28.33</c:v>
                </c:pt>
                <c:pt idx="3">
                  <c:v>11.82</c:v>
                </c:pt>
                <c:pt idx="4">
                  <c:v>6.17</c:v>
                </c:pt>
                <c:pt idx="5">
                  <c:v>4.68</c:v>
                </c:pt>
                <c:pt idx="6">
                  <c:v>4.2699999999999996</c:v>
                </c:pt>
                <c:pt idx="7">
                  <c:v>4.2</c:v>
                </c:pt>
                <c:pt idx="8">
                  <c:v>4.18</c:v>
                </c:pt>
                <c:pt idx="9">
                  <c:v>4.2300000000000004</c:v>
                </c:pt>
                <c:pt idx="10">
                  <c:v>4.2699999999999996</c:v>
                </c:pt>
              </c:numCache>
            </c:numRef>
          </c:val>
          <c:smooth val="0"/>
          <c:extLst>
            <c:ext xmlns:c16="http://schemas.microsoft.com/office/drawing/2014/chart" uri="{C3380CC4-5D6E-409C-BE32-E72D297353CC}">
              <c16:uniqueId val="{00000001-9A77-4054-A636-484BB1E5A9C0}"/>
            </c:ext>
          </c:extLst>
        </c:ser>
        <c:ser>
          <c:idx val="2"/>
          <c:order val="2"/>
          <c:tx>
            <c:strRef>
              <c:f>Hoja1!$D$1</c:f>
              <c:strCache>
                <c:ptCount val="1"/>
                <c:pt idx="0">
                  <c:v>1,00E-03</c:v>
                </c:pt>
              </c:strCache>
            </c:strRef>
          </c:tx>
          <c:spPr>
            <a:ln w="28575" cap="rnd">
              <a:solidFill>
                <a:schemeClr val="accent3"/>
              </a:solidFill>
              <a:round/>
            </a:ln>
            <a:effectLst/>
          </c:spPr>
          <c:marker>
            <c:symbol val="none"/>
          </c:marker>
          <c:cat>
            <c:numRef>
              <c:f>Hoja1!$A$2:$A$12</c:f>
              <c:numCache>
                <c:formatCode>General</c:formatCode>
                <c:ptCount val="11"/>
                <c:pt idx="0">
                  <c:v>1</c:v>
                </c:pt>
                <c:pt idx="1">
                  <c:v>2</c:v>
                </c:pt>
                <c:pt idx="2">
                  <c:v>5</c:v>
                </c:pt>
                <c:pt idx="3">
                  <c:v>10</c:v>
                </c:pt>
                <c:pt idx="4">
                  <c:v>20</c:v>
                </c:pt>
                <c:pt idx="5">
                  <c:v>50</c:v>
                </c:pt>
                <c:pt idx="6">
                  <c:v>100</c:v>
                </c:pt>
                <c:pt idx="7">
                  <c:v>150</c:v>
                </c:pt>
                <c:pt idx="8">
                  <c:v>175</c:v>
                </c:pt>
                <c:pt idx="9">
                  <c:v>200</c:v>
                </c:pt>
                <c:pt idx="10">
                  <c:v>500</c:v>
                </c:pt>
              </c:numCache>
            </c:numRef>
          </c:cat>
          <c:val>
            <c:numRef>
              <c:f>Hoja1!$D$2:$D$12</c:f>
              <c:numCache>
                <c:formatCode>General</c:formatCode>
                <c:ptCount val="11"/>
                <c:pt idx="0">
                  <c:v>69.38</c:v>
                </c:pt>
                <c:pt idx="1">
                  <c:v>55.52</c:v>
                </c:pt>
                <c:pt idx="2">
                  <c:v>28.52</c:v>
                </c:pt>
                <c:pt idx="3">
                  <c:v>12.27</c:v>
                </c:pt>
                <c:pt idx="4">
                  <c:v>6.7</c:v>
                </c:pt>
                <c:pt idx="5">
                  <c:v>5.68</c:v>
                </c:pt>
                <c:pt idx="6">
                  <c:v>5.62</c:v>
                </c:pt>
                <c:pt idx="7">
                  <c:v>5.87</c:v>
                </c:pt>
                <c:pt idx="8">
                  <c:v>5.87</c:v>
                </c:pt>
                <c:pt idx="9">
                  <c:v>5.88</c:v>
                </c:pt>
                <c:pt idx="10">
                  <c:v>6.35</c:v>
                </c:pt>
              </c:numCache>
            </c:numRef>
          </c:val>
          <c:smooth val="0"/>
          <c:extLst>
            <c:ext xmlns:c16="http://schemas.microsoft.com/office/drawing/2014/chart" uri="{C3380CC4-5D6E-409C-BE32-E72D297353CC}">
              <c16:uniqueId val="{00000002-9A77-4054-A636-484BB1E5A9C0}"/>
            </c:ext>
          </c:extLst>
        </c:ser>
        <c:dLbls>
          <c:showLegendKey val="0"/>
          <c:showVal val="0"/>
          <c:showCatName val="0"/>
          <c:showSerName val="0"/>
          <c:showPercent val="0"/>
          <c:showBubbleSize val="0"/>
        </c:dLbls>
        <c:smooth val="0"/>
        <c:axId val="563489840"/>
        <c:axId val="563490256"/>
      </c:lineChart>
      <c:catAx>
        <c:axId val="563489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3490256"/>
        <c:crosses val="autoZero"/>
        <c:auto val="1"/>
        <c:lblAlgn val="ctr"/>
        <c:lblOffset val="100"/>
        <c:noMultiLvlLbl val="0"/>
      </c:catAx>
      <c:valAx>
        <c:axId val="56349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3489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1,00E-09</c:v>
                </c:pt>
              </c:strCache>
            </c:strRef>
          </c:tx>
          <c:spPr>
            <a:ln w="28575" cap="rnd">
              <a:solidFill>
                <a:schemeClr val="accent1"/>
              </a:solidFill>
              <a:round/>
            </a:ln>
            <a:effectLst/>
          </c:spPr>
          <c:marker>
            <c:symbol val="none"/>
          </c:marker>
          <c:cat>
            <c:numRef>
              <c:f>Hoja1!$A$2:$A$8</c:f>
              <c:numCache>
                <c:formatCode>General</c:formatCode>
                <c:ptCount val="7"/>
                <c:pt idx="0">
                  <c:v>0.2</c:v>
                </c:pt>
                <c:pt idx="1">
                  <c:v>0.3</c:v>
                </c:pt>
                <c:pt idx="2">
                  <c:v>0.4</c:v>
                </c:pt>
                <c:pt idx="3">
                  <c:v>0.5</c:v>
                </c:pt>
                <c:pt idx="4">
                  <c:v>0.6</c:v>
                </c:pt>
                <c:pt idx="5">
                  <c:v>0.7</c:v>
                </c:pt>
                <c:pt idx="6">
                  <c:v>0.8</c:v>
                </c:pt>
              </c:numCache>
            </c:numRef>
          </c:cat>
          <c:val>
            <c:numRef>
              <c:f>Hoja1!$B$2:$B$8</c:f>
              <c:numCache>
                <c:formatCode>General</c:formatCode>
                <c:ptCount val="7"/>
                <c:pt idx="0">
                  <c:v>16.97</c:v>
                </c:pt>
                <c:pt idx="1">
                  <c:v>16.850000000000001</c:v>
                </c:pt>
                <c:pt idx="2">
                  <c:v>16.7</c:v>
                </c:pt>
                <c:pt idx="3">
                  <c:v>16.68</c:v>
                </c:pt>
                <c:pt idx="4">
                  <c:v>16.63</c:v>
                </c:pt>
                <c:pt idx="5">
                  <c:v>17.23</c:v>
                </c:pt>
                <c:pt idx="6">
                  <c:v>17.68</c:v>
                </c:pt>
              </c:numCache>
            </c:numRef>
          </c:val>
          <c:smooth val="0"/>
          <c:extLst>
            <c:ext xmlns:c16="http://schemas.microsoft.com/office/drawing/2014/chart" uri="{C3380CC4-5D6E-409C-BE32-E72D297353CC}">
              <c16:uniqueId val="{00000000-CAAB-4D3A-B4C1-6254A6725707}"/>
            </c:ext>
          </c:extLst>
        </c:ser>
        <c:ser>
          <c:idx val="1"/>
          <c:order val="1"/>
          <c:tx>
            <c:strRef>
              <c:f>Hoja1!$C$1</c:f>
              <c:strCache>
                <c:ptCount val="1"/>
                <c:pt idx="0">
                  <c:v>1,00E-082</c:v>
                </c:pt>
              </c:strCache>
            </c:strRef>
          </c:tx>
          <c:spPr>
            <a:ln w="28575" cap="rnd">
              <a:solidFill>
                <a:schemeClr val="accent2"/>
              </a:solidFill>
              <a:round/>
            </a:ln>
            <a:effectLst/>
          </c:spPr>
          <c:marker>
            <c:symbol val="none"/>
          </c:marker>
          <c:cat>
            <c:numRef>
              <c:f>Hoja1!$A$2:$A$8</c:f>
              <c:numCache>
                <c:formatCode>General</c:formatCode>
                <c:ptCount val="7"/>
                <c:pt idx="0">
                  <c:v>0.2</c:v>
                </c:pt>
                <c:pt idx="1">
                  <c:v>0.3</c:v>
                </c:pt>
                <c:pt idx="2">
                  <c:v>0.4</c:v>
                </c:pt>
                <c:pt idx="3">
                  <c:v>0.5</c:v>
                </c:pt>
                <c:pt idx="4">
                  <c:v>0.6</c:v>
                </c:pt>
                <c:pt idx="5">
                  <c:v>0.7</c:v>
                </c:pt>
                <c:pt idx="6">
                  <c:v>0.8</c:v>
                </c:pt>
              </c:numCache>
            </c:numRef>
          </c:cat>
          <c:val>
            <c:numRef>
              <c:f>Hoja1!$C$2:$C$8</c:f>
              <c:numCache>
                <c:formatCode>General</c:formatCode>
                <c:ptCount val="7"/>
                <c:pt idx="0">
                  <c:v>16.97</c:v>
                </c:pt>
                <c:pt idx="1">
                  <c:v>16.87</c:v>
                </c:pt>
                <c:pt idx="2">
                  <c:v>16.7</c:v>
                </c:pt>
                <c:pt idx="3">
                  <c:v>16.7</c:v>
                </c:pt>
                <c:pt idx="4">
                  <c:v>16.63</c:v>
                </c:pt>
                <c:pt idx="5">
                  <c:v>17.25</c:v>
                </c:pt>
                <c:pt idx="6">
                  <c:v>17.68</c:v>
                </c:pt>
              </c:numCache>
            </c:numRef>
          </c:val>
          <c:smooth val="0"/>
          <c:extLst>
            <c:ext xmlns:c16="http://schemas.microsoft.com/office/drawing/2014/chart" uri="{C3380CC4-5D6E-409C-BE32-E72D297353CC}">
              <c16:uniqueId val="{00000001-CAAB-4D3A-B4C1-6254A6725707}"/>
            </c:ext>
          </c:extLst>
        </c:ser>
        <c:ser>
          <c:idx val="2"/>
          <c:order val="2"/>
          <c:tx>
            <c:strRef>
              <c:f>Hoja1!$D$1</c:f>
              <c:strCache>
                <c:ptCount val="1"/>
                <c:pt idx="0">
                  <c:v>1,00E-07</c:v>
                </c:pt>
              </c:strCache>
            </c:strRef>
          </c:tx>
          <c:spPr>
            <a:ln w="28575" cap="rnd">
              <a:solidFill>
                <a:schemeClr val="accent3"/>
              </a:solidFill>
              <a:round/>
            </a:ln>
            <a:effectLst/>
          </c:spPr>
          <c:marker>
            <c:symbol val="none"/>
          </c:marker>
          <c:cat>
            <c:numRef>
              <c:f>Hoja1!$A$2:$A$8</c:f>
              <c:numCache>
                <c:formatCode>General</c:formatCode>
                <c:ptCount val="7"/>
                <c:pt idx="0">
                  <c:v>0.2</c:v>
                </c:pt>
                <c:pt idx="1">
                  <c:v>0.3</c:v>
                </c:pt>
                <c:pt idx="2">
                  <c:v>0.4</c:v>
                </c:pt>
                <c:pt idx="3">
                  <c:v>0.5</c:v>
                </c:pt>
                <c:pt idx="4">
                  <c:v>0.6</c:v>
                </c:pt>
                <c:pt idx="5">
                  <c:v>0.7</c:v>
                </c:pt>
                <c:pt idx="6">
                  <c:v>0.8</c:v>
                </c:pt>
              </c:numCache>
            </c:numRef>
          </c:cat>
          <c:val>
            <c:numRef>
              <c:f>Hoja1!$D$2:$D$8</c:f>
              <c:numCache>
                <c:formatCode>General</c:formatCode>
                <c:ptCount val="7"/>
                <c:pt idx="0">
                  <c:v>16.88</c:v>
                </c:pt>
                <c:pt idx="1">
                  <c:v>16.77</c:v>
                </c:pt>
                <c:pt idx="2">
                  <c:v>16.73</c:v>
                </c:pt>
                <c:pt idx="3">
                  <c:v>16.72</c:v>
                </c:pt>
                <c:pt idx="4">
                  <c:v>17.27</c:v>
                </c:pt>
                <c:pt idx="5">
                  <c:v>17.68</c:v>
                </c:pt>
                <c:pt idx="6">
                  <c:v>17.68</c:v>
                </c:pt>
              </c:numCache>
            </c:numRef>
          </c:val>
          <c:smooth val="0"/>
          <c:extLst>
            <c:ext xmlns:c16="http://schemas.microsoft.com/office/drawing/2014/chart" uri="{C3380CC4-5D6E-409C-BE32-E72D297353CC}">
              <c16:uniqueId val="{00000002-CAAB-4D3A-B4C1-6254A6725707}"/>
            </c:ext>
          </c:extLst>
        </c:ser>
        <c:ser>
          <c:idx val="3"/>
          <c:order val="3"/>
          <c:tx>
            <c:strRef>
              <c:f>Hoja1!$E$1</c:f>
              <c:strCache>
                <c:ptCount val="1"/>
                <c:pt idx="0">
                  <c:v>1,00E-06</c:v>
                </c:pt>
              </c:strCache>
            </c:strRef>
          </c:tx>
          <c:spPr>
            <a:ln w="28575" cap="rnd">
              <a:solidFill>
                <a:schemeClr val="accent4"/>
              </a:solidFill>
              <a:round/>
            </a:ln>
            <a:effectLst/>
          </c:spPr>
          <c:marker>
            <c:symbol val="none"/>
          </c:marker>
          <c:cat>
            <c:numRef>
              <c:f>Hoja1!$A$2:$A$8</c:f>
              <c:numCache>
                <c:formatCode>General</c:formatCode>
                <c:ptCount val="7"/>
                <c:pt idx="0">
                  <c:v>0.2</c:v>
                </c:pt>
                <c:pt idx="1">
                  <c:v>0.3</c:v>
                </c:pt>
                <c:pt idx="2">
                  <c:v>0.4</c:v>
                </c:pt>
                <c:pt idx="3">
                  <c:v>0.5</c:v>
                </c:pt>
                <c:pt idx="4">
                  <c:v>0.6</c:v>
                </c:pt>
                <c:pt idx="5">
                  <c:v>0.7</c:v>
                </c:pt>
                <c:pt idx="6">
                  <c:v>0.8</c:v>
                </c:pt>
              </c:numCache>
            </c:numRef>
          </c:cat>
          <c:val>
            <c:numRef>
              <c:f>Hoja1!$E$2:$E$8</c:f>
              <c:numCache>
                <c:formatCode>General</c:formatCode>
                <c:ptCount val="7"/>
                <c:pt idx="0">
                  <c:v>17.07</c:v>
                </c:pt>
                <c:pt idx="1">
                  <c:v>16.93</c:v>
                </c:pt>
                <c:pt idx="2">
                  <c:v>16.78</c:v>
                </c:pt>
                <c:pt idx="3">
                  <c:v>16.8</c:v>
                </c:pt>
                <c:pt idx="4">
                  <c:v>16.8</c:v>
                </c:pt>
                <c:pt idx="5">
                  <c:v>17.329999999999998</c:v>
                </c:pt>
                <c:pt idx="6">
                  <c:v>17.78</c:v>
                </c:pt>
              </c:numCache>
            </c:numRef>
          </c:val>
          <c:smooth val="0"/>
          <c:extLst>
            <c:ext xmlns:c16="http://schemas.microsoft.com/office/drawing/2014/chart" uri="{C3380CC4-5D6E-409C-BE32-E72D297353CC}">
              <c16:uniqueId val="{00000004-CAAB-4D3A-B4C1-6254A6725707}"/>
            </c:ext>
          </c:extLst>
        </c:ser>
        <c:ser>
          <c:idx val="4"/>
          <c:order val="4"/>
          <c:tx>
            <c:strRef>
              <c:f>Hoja1!$F$1</c:f>
              <c:strCache>
                <c:ptCount val="1"/>
                <c:pt idx="0">
                  <c:v>1,00E-05</c:v>
                </c:pt>
              </c:strCache>
            </c:strRef>
          </c:tx>
          <c:spPr>
            <a:ln w="28575" cap="rnd">
              <a:solidFill>
                <a:schemeClr val="accent5"/>
              </a:solidFill>
              <a:round/>
            </a:ln>
            <a:effectLst/>
          </c:spPr>
          <c:marker>
            <c:symbol val="none"/>
          </c:marker>
          <c:cat>
            <c:numRef>
              <c:f>Hoja1!$A$2:$A$8</c:f>
              <c:numCache>
                <c:formatCode>General</c:formatCode>
                <c:ptCount val="7"/>
                <c:pt idx="0">
                  <c:v>0.2</c:v>
                </c:pt>
                <c:pt idx="1">
                  <c:v>0.3</c:v>
                </c:pt>
                <c:pt idx="2">
                  <c:v>0.4</c:v>
                </c:pt>
                <c:pt idx="3">
                  <c:v>0.5</c:v>
                </c:pt>
                <c:pt idx="4">
                  <c:v>0.6</c:v>
                </c:pt>
                <c:pt idx="5">
                  <c:v>0.7</c:v>
                </c:pt>
                <c:pt idx="6">
                  <c:v>0.8</c:v>
                </c:pt>
              </c:numCache>
            </c:numRef>
          </c:cat>
          <c:val>
            <c:numRef>
              <c:f>Hoja1!$F$2:$F$8</c:f>
              <c:numCache>
                <c:formatCode>General</c:formatCode>
                <c:ptCount val="7"/>
                <c:pt idx="0">
                  <c:v>17.07</c:v>
                </c:pt>
                <c:pt idx="1">
                  <c:v>16.97</c:v>
                </c:pt>
                <c:pt idx="2">
                  <c:v>16.829999999999998</c:v>
                </c:pt>
                <c:pt idx="3">
                  <c:v>16.829999999999998</c:v>
                </c:pt>
                <c:pt idx="4">
                  <c:v>16.82</c:v>
                </c:pt>
                <c:pt idx="5">
                  <c:v>17.350000000000001</c:v>
                </c:pt>
                <c:pt idx="6">
                  <c:v>17.8</c:v>
                </c:pt>
              </c:numCache>
            </c:numRef>
          </c:val>
          <c:smooth val="0"/>
          <c:extLst>
            <c:ext xmlns:c16="http://schemas.microsoft.com/office/drawing/2014/chart" uri="{C3380CC4-5D6E-409C-BE32-E72D297353CC}">
              <c16:uniqueId val="{00000005-CAAB-4D3A-B4C1-6254A6725707}"/>
            </c:ext>
          </c:extLst>
        </c:ser>
        <c:ser>
          <c:idx val="5"/>
          <c:order val="5"/>
          <c:tx>
            <c:strRef>
              <c:f>Hoja1!$G$1</c:f>
              <c:strCache>
                <c:ptCount val="1"/>
                <c:pt idx="0">
                  <c:v>1,00E-04</c:v>
                </c:pt>
              </c:strCache>
            </c:strRef>
          </c:tx>
          <c:spPr>
            <a:ln w="28575" cap="rnd">
              <a:solidFill>
                <a:schemeClr val="accent6"/>
              </a:solidFill>
              <a:round/>
            </a:ln>
            <a:effectLst/>
          </c:spPr>
          <c:marker>
            <c:symbol val="none"/>
          </c:marker>
          <c:cat>
            <c:numRef>
              <c:f>Hoja1!$A$2:$A$8</c:f>
              <c:numCache>
                <c:formatCode>General</c:formatCode>
                <c:ptCount val="7"/>
                <c:pt idx="0">
                  <c:v>0.2</c:v>
                </c:pt>
                <c:pt idx="1">
                  <c:v>0.3</c:v>
                </c:pt>
                <c:pt idx="2">
                  <c:v>0.4</c:v>
                </c:pt>
                <c:pt idx="3">
                  <c:v>0.5</c:v>
                </c:pt>
                <c:pt idx="4">
                  <c:v>0.6</c:v>
                </c:pt>
                <c:pt idx="5">
                  <c:v>0.7</c:v>
                </c:pt>
                <c:pt idx="6">
                  <c:v>0.8</c:v>
                </c:pt>
              </c:numCache>
            </c:numRef>
          </c:cat>
          <c:val>
            <c:numRef>
              <c:f>Hoja1!$G$2:$G$8</c:f>
              <c:numCache>
                <c:formatCode>General</c:formatCode>
                <c:ptCount val="7"/>
                <c:pt idx="0">
                  <c:v>17.13</c:v>
                </c:pt>
                <c:pt idx="1">
                  <c:v>17</c:v>
                </c:pt>
                <c:pt idx="2">
                  <c:v>16.98</c:v>
                </c:pt>
                <c:pt idx="3">
                  <c:v>16.98</c:v>
                </c:pt>
                <c:pt idx="4">
                  <c:v>16.93</c:v>
                </c:pt>
                <c:pt idx="5">
                  <c:v>17.47</c:v>
                </c:pt>
                <c:pt idx="6">
                  <c:v>17.850000000000001</c:v>
                </c:pt>
              </c:numCache>
            </c:numRef>
          </c:val>
          <c:smooth val="0"/>
          <c:extLst>
            <c:ext xmlns:c16="http://schemas.microsoft.com/office/drawing/2014/chart" uri="{C3380CC4-5D6E-409C-BE32-E72D297353CC}">
              <c16:uniqueId val="{00000006-CAAB-4D3A-B4C1-6254A6725707}"/>
            </c:ext>
          </c:extLst>
        </c:ser>
        <c:ser>
          <c:idx val="6"/>
          <c:order val="6"/>
          <c:tx>
            <c:strRef>
              <c:f>Hoja1!$H$1</c:f>
              <c:strCache>
                <c:ptCount val="1"/>
                <c:pt idx="0">
                  <c:v>1,00E-03</c:v>
                </c:pt>
              </c:strCache>
            </c:strRef>
          </c:tx>
          <c:spPr>
            <a:ln w="28575" cap="rnd">
              <a:solidFill>
                <a:schemeClr val="accent1">
                  <a:lumMod val="60000"/>
                </a:schemeClr>
              </a:solidFill>
              <a:round/>
            </a:ln>
            <a:effectLst/>
          </c:spPr>
          <c:marker>
            <c:symbol val="none"/>
          </c:marker>
          <c:cat>
            <c:numRef>
              <c:f>Hoja1!$A$2:$A$8</c:f>
              <c:numCache>
                <c:formatCode>General</c:formatCode>
                <c:ptCount val="7"/>
                <c:pt idx="0">
                  <c:v>0.2</c:v>
                </c:pt>
                <c:pt idx="1">
                  <c:v>0.3</c:v>
                </c:pt>
                <c:pt idx="2">
                  <c:v>0.4</c:v>
                </c:pt>
                <c:pt idx="3">
                  <c:v>0.5</c:v>
                </c:pt>
                <c:pt idx="4">
                  <c:v>0.6</c:v>
                </c:pt>
                <c:pt idx="5">
                  <c:v>0.7</c:v>
                </c:pt>
                <c:pt idx="6">
                  <c:v>0.8</c:v>
                </c:pt>
              </c:numCache>
            </c:numRef>
          </c:cat>
          <c:val>
            <c:numRef>
              <c:f>Hoja1!$H$2:$H$8</c:f>
              <c:numCache>
                <c:formatCode>General</c:formatCode>
                <c:ptCount val="7"/>
                <c:pt idx="0">
                  <c:v>17.2</c:v>
                </c:pt>
                <c:pt idx="1">
                  <c:v>17.079999999999998</c:v>
                </c:pt>
                <c:pt idx="2">
                  <c:v>17.100000000000001</c:v>
                </c:pt>
                <c:pt idx="3">
                  <c:v>17</c:v>
                </c:pt>
                <c:pt idx="4">
                  <c:v>16.920000000000002</c:v>
                </c:pt>
                <c:pt idx="5">
                  <c:v>17.57</c:v>
                </c:pt>
                <c:pt idx="6">
                  <c:v>18.07</c:v>
                </c:pt>
              </c:numCache>
            </c:numRef>
          </c:val>
          <c:smooth val="0"/>
          <c:extLst>
            <c:ext xmlns:c16="http://schemas.microsoft.com/office/drawing/2014/chart" uri="{C3380CC4-5D6E-409C-BE32-E72D297353CC}">
              <c16:uniqueId val="{00000007-CAAB-4D3A-B4C1-6254A6725707}"/>
            </c:ext>
          </c:extLst>
        </c:ser>
        <c:ser>
          <c:idx val="7"/>
          <c:order val="7"/>
          <c:tx>
            <c:strRef>
              <c:f>Hoja1!$I$1</c:f>
              <c:strCache>
                <c:ptCount val="1"/>
                <c:pt idx="0">
                  <c:v>1,00E-02</c:v>
                </c:pt>
              </c:strCache>
            </c:strRef>
          </c:tx>
          <c:spPr>
            <a:ln w="28575" cap="rnd">
              <a:solidFill>
                <a:schemeClr val="accent2">
                  <a:lumMod val="60000"/>
                </a:schemeClr>
              </a:solidFill>
              <a:round/>
            </a:ln>
            <a:effectLst/>
          </c:spPr>
          <c:marker>
            <c:symbol val="none"/>
          </c:marker>
          <c:cat>
            <c:numRef>
              <c:f>Hoja1!$A$2:$A$8</c:f>
              <c:numCache>
                <c:formatCode>General</c:formatCode>
                <c:ptCount val="7"/>
                <c:pt idx="0">
                  <c:v>0.2</c:v>
                </c:pt>
                <c:pt idx="1">
                  <c:v>0.3</c:v>
                </c:pt>
                <c:pt idx="2">
                  <c:v>0.4</c:v>
                </c:pt>
                <c:pt idx="3">
                  <c:v>0.5</c:v>
                </c:pt>
                <c:pt idx="4">
                  <c:v>0.6</c:v>
                </c:pt>
                <c:pt idx="5">
                  <c:v>0.7</c:v>
                </c:pt>
                <c:pt idx="6">
                  <c:v>0.8</c:v>
                </c:pt>
              </c:numCache>
            </c:numRef>
          </c:cat>
          <c:val>
            <c:numRef>
              <c:f>Hoja1!$I$2:$I$8</c:f>
              <c:numCache>
                <c:formatCode>General</c:formatCode>
                <c:ptCount val="7"/>
                <c:pt idx="0">
                  <c:v>17.55</c:v>
                </c:pt>
                <c:pt idx="1">
                  <c:v>17.57</c:v>
                </c:pt>
                <c:pt idx="2">
                  <c:v>17.47</c:v>
                </c:pt>
                <c:pt idx="3">
                  <c:v>17.579999999999998</c:v>
                </c:pt>
                <c:pt idx="4">
                  <c:v>17.55</c:v>
                </c:pt>
                <c:pt idx="5">
                  <c:v>18.23</c:v>
                </c:pt>
                <c:pt idx="6">
                  <c:v>18.649999999999999</c:v>
                </c:pt>
              </c:numCache>
            </c:numRef>
          </c:val>
          <c:smooth val="0"/>
          <c:extLst>
            <c:ext xmlns:c16="http://schemas.microsoft.com/office/drawing/2014/chart" uri="{C3380CC4-5D6E-409C-BE32-E72D297353CC}">
              <c16:uniqueId val="{00000008-CAAB-4D3A-B4C1-6254A6725707}"/>
            </c:ext>
          </c:extLst>
        </c:ser>
        <c:dLbls>
          <c:showLegendKey val="0"/>
          <c:showVal val="0"/>
          <c:showCatName val="0"/>
          <c:showSerName val="0"/>
          <c:showPercent val="0"/>
          <c:showBubbleSize val="0"/>
        </c:dLbls>
        <c:smooth val="0"/>
        <c:axId val="1641627103"/>
        <c:axId val="1641614623"/>
      </c:lineChart>
      <c:catAx>
        <c:axId val="1641627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41614623"/>
        <c:crosses val="autoZero"/>
        <c:auto val="1"/>
        <c:lblAlgn val="ctr"/>
        <c:lblOffset val="100"/>
        <c:noMultiLvlLbl val="0"/>
      </c:catAx>
      <c:valAx>
        <c:axId val="1641614623"/>
        <c:scaling>
          <c:orientation val="minMax"/>
          <c:min val="16.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41627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41952-ED94-4D6E-BB79-A0EC91F8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4</Pages>
  <Words>480</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yuuri x</dc:creator>
  <cp:keywords/>
  <dc:description/>
  <cp:lastModifiedBy>Fabian Scherle</cp:lastModifiedBy>
  <cp:revision>71</cp:revision>
  <dcterms:created xsi:type="dcterms:W3CDTF">2021-04-22T09:46:00Z</dcterms:created>
  <dcterms:modified xsi:type="dcterms:W3CDTF">2021-06-02T17:56:00Z</dcterms:modified>
</cp:coreProperties>
</file>