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1A34" w:rsidRPr="009B633C" w:rsidRDefault="00971A34" w:rsidP="00971A34">
      <w:pPr>
        <w:jc w:val="both"/>
        <w:rPr>
          <w:rFonts w:ascii="Manrope" w:hAnsi="Manrope" w:cs="Poppins Light"/>
          <w:i/>
          <w:color w:val="404040" w:themeColor="text1" w:themeTint="BF"/>
          <w:sz w:val="36"/>
          <w:lang w:val="es-ES"/>
        </w:rPr>
      </w:pPr>
      <w:r w:rsidRPr="009B633C">
        <w:rPr>
          <w:rFonts w:ascii="Manrope" w:hAnsi="Manrope" w:cs="Poppins Light"/>
          <w:i/>
          <w:color w:val="404040" w:themeColor="text1" w:themeTint="BF"/>
          <w:sz w:val="36"/>
          <w:lang w:val="es-ES"/>
        </w:rPr>
        <w:t>El Evangelio</w:t>
      </w:r>
    </w:p>
    <w:p w:rsidR="00971A34" w:rsidRPr="009B633C" w:rsidRDefault="00971A34" w:rsidP="00971A34">
      <w:pPr>
        <w:jc w:val="both"/>
        <w:rPr>
          <w:rFonts w:ascii="Manrope" w:hAnsi="Manrope" w:cs="Poppins Light"/>
          <w:i/>
          <w:color w:val="404040" w:themeColor="text1" w:themeTint="BF"/>
          <w:sz w:val="36"/>
          <w:lang w:val="es-ES"/>
        </w:rPr>
      </w:pPr>
      <w:r w:rsidRPr="009B633C">
        <w:rPr>
          <w:rFonts w:ascii="Manrope" w:hAnsi="Manrope" w:cs="Poppins Light"/>
          <w:i/>
          <w:color w:val="404040" w:themeColor="text1" w:themeTint="BF"/>
          <w:sz w:val="36"/>
          <w:lang w:val="es-ES"/>
        </w:rPr>
        <w:t>¿Qué significa ser cristiano?</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br/>
        <w:t>Dios es Creador Soberano</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Ser cristiano es más que identificarse con una religión en particular o afirmar un sistema de valores determinado. Ser cristiano significa que usted ha aceptado lo que dice la Biblia acerca de Dios, la humanidad y la salvación. Considere las siguientes verdades que se encuentran en la Biblia.</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El pensamiento contemporáneo dice que el hombre es el producto de la evolución. Pero la Biblia dice que fuimos creados por un Dios personal para amar, servir y disfrutar de una comunión eterna con El. El Nuevo Testamento revela que fue Jesús mismo quien creó todas las cosas (Juan 1: 3; Colosenses 1:16). Por lo tanto, Él también posee y gobierna todo (Salmo 103: 19). Eso significa que tiene autoridad sobre nuestras vidas y le debemos absoluta lealtad, obediencia y adoración.</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Dios es Santo</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Dios es absoluta y perfectamente santo (Isaías 6: 3); Por lo tanto Él  no puede cometer o aprobar el mal (Santiago 1:13). Dios requiere santidad de nosotros también. Primera Pedro 1:16 dice, “Sed santos, porque yo soy santo.”</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La humanidad es pecadora</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Según la Escritura, todo el mundo es culpable de pecado: “No hay hombre que no peque” (1 Reyes 08:46). Eso no quiere decir que somos incapaces de llevar a cabo actos de bondad humana. Pero somos absolutamente incapaces de entender, amar, o agradar a Dios por nosotros mismos (Romanos 3: 10-12).</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El pecado exige un castigo</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La santidad y la justicia de Dios demanda que todo pecado sea castigado con la muerte (Ezequiel 18: 4). Es por eso que simplemente cambiar nuestros patrones de comportamiento no puede resolver el problema del pecado o eliminar sus consecuencias.</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Jesús es el Señor y Salvador</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 xml:space="preserve">Romanos 10:9 dice: “Si confiesas con tu boca que Jesús es Señor y crees en tu corazón que Dios le levantó de los muertos, serás salvo.” A pesar de que la justicia de Dios </w:t>
      </w:r>
      <w:r w:rsidRPr="009B633C">
        <w:rPr>
          <w:rFonts w:ascii="Manrope" w:hAnsi="Manrope" w:cs="Poppins Light"/>
          <w:color w:val="404040" w:themeColor="text1" w:themeTint="BF"/>
          <w:lang w:val="es-ES"/>
        </w:rPr>
        <w:lastRenderedPageBreak/>
        <w:t>demanda la muerte por el pecado, Su amor ha provisto un Salvador que pagó la pena y murió por los pecadores (1 Pedro 3:18). La muerte de Cristo satisfizo las demandas de la justicia de Dios, y la vida perfecta de Cristo satisfizo las demandas de la santidad de Dios (2 Corintios 5:21), lo cual le permite perdonar y salvar a los que ponen su fe en Él (Romanos 3:26).</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El carácter de la fe salvadora</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 xml:space="preserve">La verdadera fe siempre está acompañada de arrepentimiento del pecado. El arrepentimiento es estar de acuerdo con Dios que eres pecador, confesar tus pecados a </w:t>
      </w:r>
      <w:proofErr w:type="spellStart"/>
      <w:r w:rsidRPr="009B633C">
        <w:rPr>
          <w:rFonts w:ascii="Manrope" w:hAnsi="Manrope" w:cs="Poppins Light"/>
          <w:color w:val="404040" w:themeColor="text1" w:themeTint="BF"/>
          <w:lang w:val="es-ES"/>
        </w:rPr>
        <w:t>El</w:t>
      </w:r>
      <w:proofErr w:type="spellEnd"/>
      <w:r w:rsidRPr="009B633C">
        <w:rPr>
          <w:rFonts w:ascii="Manrope" w:hAnsi="Manrope" w:cs="Poppins Light"/>
          <w:color w:val="404040" w:themeColor="text1" w:themeTint="BF"/>
          <w:lang w:val="es-ES"/>
        </w:rPr>
        <w:t>, y tomar una decisión consciente de dejar el pecado (Lucas 13: 3, 5, 1 Tesalonicenses 1: 9), seguir a Cristo (Mateo 11: 28-30; Juan 17: 3), y obedecerle (1 Juan 2: 3). No es suficiente creer ciertos hechos acerca de Cristo. Incluso Satanás y sus demonios creen en el Dios verdadero (Santiago 2:19), pero ellos no le aman ni le obedecen. La verdadera fe salvadora siempre responde en obediencia (Efesios 2:10).</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¿Quién dices que soy?</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Con esta breve pregunta, Jesucristo confrontó a Sus seguidores con el tema más importante que jamás habían enfrentado. Él había pasado bastante tiempo con ellos y había hecho declaraciones impactantes de Su identidad y autoridad. Y tú…¿quién dices que es Jesús? Tu respuesta determinará no sólo tus valores y tu estilo de vida, sino también tu destino eterno. Considera lo que la Biblia dice acerca de Jesús.</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JESÚS ES DIOS</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Cuando Jesús estuvo en la tierra hubo mucha confusión acerca de Quién era Él. Algunos pensaron que era un hombre sabio o un gran profeta. Otros pensaron que estaba loco. Y otros permanecieron indecisos o indiferentes. Pero Jesús dijo: “Yo y el Padre uno somos” (Juan 10:30). Eso quiere decir que Él decía ser nada menos que Dios en carne humana.</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Hoy en día mucha gente no entiende el hecho de que Jesús declarara ser Dios. Estas personas son felices pensando que Él era poco más que un gran maestro moral. Pero aún Sus enemigos entendieron las declaraciones que Él hizo de Su deidad, por esta razón ellos trataron de apedrearlo hasta matarlo (Juan 5:18; 10:33) y eventualmente lo crucificaron (Juan 19:7).</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 xml:space="preserve">Un escritor llamado C.S. Lewis escribió: “ Tú puedes tacharlo de necio, tú puedes escupirle y matarlo como a un demonio o tú puedes caer a Sus pies y llamarlo Señor y Dios. Pero no salgamos con ideas absurdas de que Él fue un gran maestro. Él no nos ha </w:t>
      </w:r>
      <w:r w:rsidRPr="009B633C">
        <w:rPr>
          <w:rFonts w:ascii="Manrope" w:hAnsi="Manrope" w:cs="Poppins Light"/>
          <w:color w:val="404040" w:themeColor="text1" w:themeTint="BF"/>
          <w:lang w:val="es-ES"/>
        </w:rPr>
        <w:lastRenderedPageBreak/>
        <w:t>dejado abierta esa posibilidad. Esa nunca fue Su intención” (</w:t>
      </w:r>
      <w:proofErr w:type="spellStart"/>
      <w:r w:rsidRPr="009B633C">
        <w:rPr>
          <w:rFonts w:ascii="Manrope" w:hAnsi="Manrope" w:cs="Poppins Light"/>
          <w:color w:val="404040" w:themeColor="text1" w:themeTint="BF"/>
          <w:lang w:val="es-ES"/>
        </w:rPr>
        <w:t>Mere</w:t>
      </w:r>
      <w:proofErr w:type="spellEnd"/>
      <w:r w:rsidRPr="009B633C">
        <w:rPr>
          <w:rFonts w:ascii="Manrope" w:hAnsi="Manrope" w:cs="Poppins Light"/>
          <w:color w:val="404040" w:themeColor="text1" w:themeTint="BF"/>
          <w:lang w:val="es-ES"/>
        </w:rPr>
        <w:t xml:space="preserve"> </w:t>
      </w:r>
      <w:proofErr w:type="spellStart"/>
      <w:r w:rsidRPr="009B633C">
        <w:rPr>
          <w:rFonts w:ascii="Manrope" w:hAnsi="Manrope" w:cs="Poppins Light"/>
          <w:color w:val="404040" w:themeColor="text1" w:themeTint="BF"/>
          <w:lang w:val="es-ES"/>
        </w:rPr>
        <w:t>Christianity</w:t>
      </w:r>
      <w:proofErr w:type="spellEnd"/>
      <w:r w:rsidRPr="009B633C">
        <w:rPr>
          <w:rFonts w:ascii="Manrope" w:hAnsi="Manrope" w:cs="Poppins Light"/>
          <w:color w:val="404040" w:themeColor="text1" w:themeTint="BF"/>
          <w:lang w:val="es-ES"/>
        </w:rPr>
        <w:t xml:space="preserve"> [</w:t>
      </w:r>
      <w:proofErr w:type="spellStart"/>
      <w:r w:rsidRPr="009B633C">
        <w:rPr>
          <w:rFonts w:ascii="Manrope" w:hAnsi="Manrope" w:cs="Poppins Light"/>
          <w:color w:val="404040" w:themeColor="text1" w:themeTint="BF"/>
          <w:lang w:val="es-ES"/>
        </w:rPr>
        <w:t>Macmillan</w:t>
      </w:r>
      <w:proofErr w:type="spellEnd"/>
      <w:r w:rsidRPr="009B633C">
        <w:rPr>
          <w:rFonts w:ascii="Manrope" w:hAnsi="Manrope" w:cs="Poppins Light"/>
          <w:color w:val="404040" w:themeColor="text1" w:themeTint="BF"/>
          <w:lang w:val="es-ES"/>
        </w:rPr>
        <w:t>, 1952], pgs.40-41).</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Si las declaraciones Bíblicas de Jesús son verdaderas, ¡Él es Dios!</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JESÚS ES SANTO</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Dios es absoluta y perfectamente santo (Isaías 6:3), por lo tanto Él no puede cometer o aprobar el mal (Santiago 1:13).</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Como Dios, Jesús poseía todo elemento de la persona de Dios. Colosenses 2:9 dice, “En él habita corporalmente toda la plenitud de la Deidad.” Él era perfectamente Santo (Hebreos 4:15). Sus mismos enemigos no podían probar acusación alguna en contra de Él (Juan 8:46).</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Dios también requiere santidad de nosotros. Primera de Pedro 1:16 dice: “Sed santos, porque yo soy santo.”</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JESÚS ES EL SALVADOR</w:t>
      </w:r>
      <w:bookmarkStart w:id="0" w:name="_GoBack"/>
      <w:bookmarkEnd w:id="0"/>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Nuestra desobediencia a Dios –al no ser santos- nos coloca en una situación en la que nos encontramos en peligro de castigo eterno (2 Tesalonicenses 1:9). La verdad es que no podemos obedecerlo porque no tenemos ni el deseo ni la capacidad de hacerlo. Por naturaleza somos rebeldes contra Dios (Efesios 2:1-3). La Biblia llama a nuestra rebelión “pecado.”</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De acuerdo a la Escritura, todo ser humano es culpable de pecado: “No hay hombre que no peque” (1 Reyes 8:46). “Por cuanto todos pecaron y están destituidos de la gloria de Dios” (Romanos 3:23). Y somos incapaces de cambiar nuestra condición pecaminosa. Jeremías 13:23 dice: “¿Mudará el etíope su piel y el leopardo sus manchas? Así también: ¿podréis vosotros hacer bien, estando habituados a hacer mal?”</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Eso no quiere decir que somos incapaces de llevar a cabo actos de bondad humana. Hasta podemos estar involucrados en diversas actividades religiosas o humanitarias. Pero somos absolutamente incapaces de entender, amar o agradar a Dios por nosotros mismos. La Biblia dice: “No hay justo, ni aun uno; no hay quien entienda. No hay quien busque a Dios. Todos se desviaron, a una se hicieron inútiles; no hay quien haga lo bueno, no hay ni siquiera uno” (Romanos 3:10-12).</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 xml:space="preserve">La santidad y justicia de Dios demandan que todo pecado se castigue con la muerte: “El alma que pecare, esa morirá” (Ezequiel 18:4). Para nosotros eso es difícil de entender porque tendemos a evaluar el pecado en una escala relativa, pensando que algunos pecados no son tan graves como otros. No obstante, la Biblia enseña que </w:t>
      </w:r>
      <w:r w:rsidRPr="009B633C">
        <w:rPr>
          <w:rFonts w:ascii="Manrope" w:hAnsi="Manrope" w:cs="Poppins Light"/>
          <w:color w:val="404040" w:themeColor="text1" w:themeTint="BF"/>
          <w:lang w:val="es-ES"/>
        </w:rPr>
        <w:lastRenderedPageBreak/>
        <w:t>todos los actos de pecado son el resultado de pensamientos pecaminosos y deseos perversos. Ésa es la razón por la que cambiar únicamente nuestros patrones de conducta, no puede resolver nuestro problema de pecado o eliminar sus consecuencias. Necesitamos ser cambiados internamente para que nuestros pensamientos y deseos sean santos.</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Jesús es el único que nos puede perdonar y transformar, y de esta manera, librarnos del poder y de la paga del pecado: “Y en ningún otro hay salvación; porque no hay otro nombre bajo el cielo, dado a los hombre en que podamos ser salvos” (Hechos 4:12).</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Aunque la justicia de Dios demanda la muerte por el pecado, Su amor ha provisto un Salvador, Quien pagó el precio y murió por los pecadores: “… Cristo padeció una sola vez por los pecadores, el justo por los injustos, para llevarnos a Dios” (1 Pedro 3:18). La muerte de Cristo cumplió el requisito que la justicia de Dios demanda y de esta manera, hizo posible que Dios perdonara y salvara a aquellos que creen en Él (Romanos 3:26). Juan 3:16 dice: “Porque de tal manera amó Dios al mundo, que ha dado a su Hijo unigénito, para que todo aquel que en él cree, no se pierda, mas tenga vida eterna. Sólo Él es nuestro gran Dios y Salvador (Tito 2:13).</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JESÚS ES EL ÚNICO CAMINO ACEPTABLE DE FE SALVADORA</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Algunas personas piensan que no importa lo que alguien crea, siempre y cuando la persona sea sincera. Pero sin un objeto válido tu fe no sirve.</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 xml:space="preserve">Si tú bebés veneno-pensando que es medicina-toda fe del mundo no va a restaurar tu salud. De la misma manera, si Jesús es la única fuente de salvación y estás confiando en alguien </w:t>
      </w:r>
      <w:proofErr w:type="spellStart"/>
      <w:r w:rsidRPr="009B633C">
        <w:rPr>
          <w:rFonts w:ascii="Manrope" w:hAnsi="Manrope" w:cs="Poppins Light"/>
          <w:color w:val="404040" w:themeColor="text1" w:themeTint="BF"/>
          <w:lang w:val="es-ES"/>
        </w:rPr>
        <w:t>ó</w:t>
      </w:r>
      <w:proofErr w:type="spellEnd"/>
      <w:r w:rsidRPr="009B633C">
        <w:rPr>
          <w:rFonts w:ascii="Manrope" w:hAnsi="Manrope" w:cs="Poppins Light"/>
          <w:color w:val="404040" w:themeColor="text1" w:themeTint="BF"/>
          <w:lang w:val="es-ES"/>
        </w:rPr>
        <w:t xml:space="preserve"> algo más para tu salvación, tu fe no sirve.</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Muchas personas creen que hay muchos caminos para llegar a Dios y que cada religión representa una parte de la verdad. Pero Jesús dijo, “Yo soy el camino, la verdad, y la vida; nadie viene al Padre, sino por mí” (Juan 14:6). Él no dijo que era uno de muchos caminos legítimos para llegar a Dios o el camino a Dios sólo para esa época. Él dijo ser el único camino a Dios-en ese entonces y para siempre.</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JESÚS ES SEÑOR</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El pensamiento contemporáneo dice que el hombre es el producto de la evolución. Pero la Biblia dice que fuimos creados por un Dios personal para amarlo, servirlo y disfrutar una comunión eterna con Él.</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 xml:space="preserve">El Nuevo Testamento revela que Jesús Mismo fue Quien creó todo (Juan 1:3; Colosenses 1:16). Por lo tanto, Él también es dueño de y tiene autoridad sobre todo </w:t>
      </w:r>
      <w:r w:rsidRPr="009B633C">
        <w:rPr>
          <w:rFonts w:ascii="Manrope" w:hAnsi="Manrope" w:cs="Poppins Light"/>
          <w:color w:val="404040" w:themeColor="text1" w:themeTint="BF"/>
          <w:lang w:val="es-ES"/>
        </w:rPr>
        <w:lastRenderedPageBreak/>
        <w:t>(Salmo 103:19). Eso quiere decir que tiene autoridad sobre nuestras vidas y le debemos devoción absoluta, obediencia y adoración.</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Romanos 10:9 dice: “Si confesares con tu boca que Jesús es el Señor, y creyeres en tu corazón que Dios le levantó de los muertos, serás salvo.” Confesar a Jesús como Señor quiere decir someterse humildemente a Su autoridad (Filipenses 2:10-11). Creer que Dios lo ha levantado de los muertos quiere decir que confías en el hecho histórico de Su resurrección—el pináculo de la fe Cristiana y la manera en la que el Padre afirmó la deidad y autoridad del Hijo (Romanos 1:4; Hechos 17:30-31).</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La verdadera fe siempre está acompañada de arrepentimiento del pecado. El arrepentimiento es más que simplemente sentirnos mal por el pecado. Es estar de acuerdo con Dios en que eres pecador, confesar tus pecados a Él, y tomar una decisión consciente de dejar el pecado y seguir la santidad (Isaías 55:7). Jesús dijo, “Si me amáis, guardad mis mandamientos” (Juan 14:15); y “Si vosotros permaneciereis en mi palabra, seréis verdaderamente mis discípulos” (Juan 8:31).</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No es suficiente creer ciertos hechos de Cristo. Hasta Satanás y sus demonios creen en el Dios verdadero (Santiago 2:19), pero no lo aman ni lo obedecen. Su fe no es genuina. La verdadera fe salvadora siempre responde en obediencia (Efesios 2:10).</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 xml:space="preserve">Jesús es el Señor soberano. </w:t>
      </w:r>
      <w:proofErr w:type="spellStart"/>
      <w:r w:rsidRPr="009B633C">
        <w:rPr>
          <w:rFonts w:ascii="Manrope" w:hAnsi="Manrope" w:cs="Poppins Light"/>
          <w:color w:val="404040" w:themeColor="text1" w:themeTint="BF"/>
          <w:lang w:val="es-ES"/>
        </w:rPr>
        <w:t>Cuano</w:t>
      </w:r>
      <w:proofErr w:type="spellEnd"/>
      <w:r w:rsidRPr="009B633C">
        <w:rPr>
          <w:rFonts w:ascii="Manrope" w:hAnsi="Manrope" w:cs="Poppins Light"/>
          <w:color w:val="404040" w:themeColor="text1" w:themeTint="BF"/>
          <w:lang w:val="es-ES"/>
        </w:rPr>
        <w:t xml:space="preserve"> lo obedeces estás reconociendo Su señorío y te estás sometiendo a Su autoridad. Eso no quiere decir que tu obediencia siempre será perfecta, pero esa es tu meta. No hay área de tu vida que rehúses entregársela.</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JESÚS ES EL JUEZ</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Todos los que rechacen a Jesús como su Señor y Salvador lo enfrentarán un día como su Juez: “Dios…ahora manda a todos los hombres en todo lugar, que se arrepientan; por cuanto ha establecido un día en el cual juzgará al mundo con justicia, por aquel varón a quien designó, dando fe a todos con haberle levantado de los muertos” (Hechos 17:30-31).</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 xml:space="preserve">Segunda de Tesalonicenses 1:7-9 dice: “Cuando se manifieste el Señor Jesús desde el cielo con los ángeles de su poder, en llama de fuego, para dar retribución a los que no conocieron a Dios, ni obedecen al evangelio de nuestro Señor Jesucristo; los cuales sufrirán pena de eterna perdición, </w:t>
      </w:r>
      <w:proofErr w:type="spellStart"/>
      <w:r w:rsidRPr="009B633C">
        <w:rPr>
          <w:rFonts w:ascii="Manrope" w:hAnsi="Manrope" w:cs="Poppins Light"/>
          <w:color w:val="404040" w:themeColor="text1" w:themeTint="BF"/>
          <w:lang w:val="es-ES"/>
        </w:rPr>
        <w:t>excluídos</w:t>
      </w:r>
      <w:proofErr w:type="spellEnd"/>
      <w:r w:rsidRPr="009B633C">
        <w:rPr>
          <w:rFonts w:ascii="Manrope" w:hAnsi="Manrope" w:cs="Poppins Light"/>
          <w:color w:val="404040" w:themeColor="text1" w:themeTint="BF"/>
          <w:lang w:val="es-ES"/>
        </w:rPr>
        <w:t xml:space="preserve"> de la presencia del Señor y de la gloria de su poder.”</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¿CÓMO RESPONDERÁS?</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lastRenderedPageBreak/>
        <w:t>¿Quién dice la Biblia que es Jesús? El Dios viviente, el Santo, el Salvador, el único objeto válido de fe salvadora, el Señor soberano y el Juez justo.</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¿Quién dices tú que es Jesús? Ésa es la pregunta inescapable. Sólo Él puede redimirte—librarte del poder y de la paga de tus pecados. Sólo Él puede transformarte, restaurarte para que tengas comunión con Dios y dar a tu vida propósito eterno. ¿Te arrepentirás y creerás en Jesucristo como tu Señor y Salvador?</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i/>
          <w:iCs/>
          <w:color w:val="404040" w:themeColor="text1" w:themeTint="BF"/>
          <w:lang w:val="es-ES"/>
        </w:rPr>
        <w:t>El Evangelio de Dios</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 xml:space="preserve">Es la creencia de todos los cristianos en todas partes del mundo que Dios se ha revelado a Sí Mismo a través de las Sagradas Escrituras, pero ¿Qué nos dicen ellas? y ¿Cuál es su mensaje principal? El contenido de la Biblia es tan extenso en todo lo que abarca que </w:t>
      </w:r>
      <w:proofErr w:type="spellStart"/>
      <w:r w:rsidRPr="009B633C">
        <w:rPr>
          <w:rFonts w:ascii="Manrope" w:hAnsi="Manrope" w:cs="Poppins Light"/>
          <w:color w:val="404040" w:themeColor="text1" w:themeTint="BF"/>
          <w:lang w:val="es-ES"/>
        </w:rPr>
        <w:t>seria</w:t>
      </w:r>
      <w:proofErr w:type="spellEnd"/>
      <w:r w:rsidRPr="009B633C">
        <w:rPr>
          <w:rFonts w:ascii="Manrope" w:hAnsi="Manrope" w:cs="Poppins Light"/>
          <w:color w:val="404040" w:themeColor="text1" w:themeTint="BF"/>
          <w:lang w:val="es-ES"/>
        </w:rPr>
        <w:t xml:space="preserve"> imposible resumirlo en este breve folleto, sin embargo, se puede decir con certeza que su mensaje principal se resume en el Evangelio.</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1. ¿</w:t>
      </w:r>
      <w:proofErr w:type="spellStart"/>
      <w:r w:rsidRPr="009B633C">
        <w:rPr>
          <w:rFonts w:ascii="Manrope" w:hAnsi="Manrope" w:cs="Poppins Light"/>
          <w:bCs/>
          <w:color w:val="404040" w:themeColor="text1" w:themeTint="BF"/>
          <w:lang w:val="es-ES"/>
        </w:rPr>
        <w:t>Que</w:t>
      </w:r>
      <w:proofErr w:type="spellEnd"/>
      <w:r w:rsidRPr="009B633C">
        <w:rPr>
          <w:rFonts w:ascii="Manrope" w:hAnsi="Manrope" w:cs="Poppins Light"/>
          <w:bCs/>
          <w:color w:val="404040" w:themeColor="text1" w:themeTint="BF"/>
          <w:lang w:val="es-ES"/>
        </w:rPr>
        <w:t xml:space="preserve"> significa la palabra Evangelio?</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La palabra “Evangelio” significa literalmente “buenas o gratas noticias.” En la Escritura, la palabra se refiere a las buenas o gratas noticias de Dios.</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2. ¿</w:t>
      </w:r>
      <w:proofErr w:type="spellStart"/>
      <w:r w:rsidRPr="009B633C">
        <w:rPr>
          <w:rFonts w:ascii="Manrope" w:hAnsi="Manrope" w:cs="Poppins Light"/>
          <w:bCs/>
          <w:color w:val="404040" w:themeColor="text1" w:themeTint="BF"/>
          <w:lang w:val="es-ES"/>
        </w:rPr>
        <w:t>Cuan</w:t>
      </w:r>
      <w:proofErr w:type="spellEnd"/>
      <w:r w:rsidRPr="009B633C">
        <w:rPr>
          <w:rFonts w:ascii="Manrope" w:hAnsi="Manrope" w:cs="Poppins Light"/>
          <w:bCs/>
          <w:color w:val="404040" w:themeColor="text1" w:themeTint="BF"/>
          <w:lang w:val="es-ES"/>
        </w:rPr>
        <w:t xml:space="preserve"> importante es el Evangelio?</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a.- </w:t>
      </w:r>
      <w:r w:rsidRPr="009B633C">
        <w:rPr>
          <w:rFonts w:ascii="Manrope" w:hAnsi="Manrope" w:cs="Poppins Light"/>
          <w:color w:val="404040" w:themeColor="text1" w:themeTint="BF"/>
          <w:u w:val="single"/>
          <w:lang w:val="es-ES"/>
        </w:rPr>
        <w:t>El Evangelio es el único mensaje por el cual el hombre puede recibir la salvación</w:t>
      </w:r>
      <w:r w:rsidRPr="009B633C">
        <w:rPr>
          <w:rFonts w:ascii="Manrope" w:hAnsi="Manrope" w:cs="Poppins Light"/>
          <w:color w:val="404040" w:themeColor="text1" w:themeTint="BF"/>
          <w:lang w:val="es-ES"/>
        </w:rPr>
        <w:t>:</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“Porque no me avergüenzo del evangelio, pues es el poder de Dios para la salvación de todo el que cree; del judío primeramente y también del griego.” Romanos 1:16</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b.- </w:t>
      </w:r>
      <w:r w:rsidRPr="009B633C">
        <w:rPr>
          <w:rFonts w:ascii="Manrope" w:hAnsi="Manrope" w:cs="Poppins Light"/>
          <w:color w:val="404040" w:themeColor="text1" w:themeTint="BF"/>
          <w:u w:val="single"/>
          <w:lang w:val="es-ES"/>
        </w:rPr>
        <w:t>Cristo mando a la Iglesia que predicara el Evangelio a todo el mundo sin excepciones</w:t>
      </w:r>
      <w:r w:rsidRPr="009B633C">
        <w:rPr>
          <w:rFonts w:ascii="Manrope" w:hAnsi="Manrope" w:cs="Poppins Light"/>
          <w:color w:val="404040" w:themeColor="text1" w:themeTint="BF"/>
          <w:lang w:val="es-ES"/>
        </w:rPr>
        <w:t>:</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“Y les dijo: Id por todo el mundo y predicad el evangelio a toda criatura.” Marcos 16:15</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c.- </w:t>
      </w:r>
      <w:r w:rsidRPr="009B633C">
        <w:rPr>
          <w:rFonts w:ascii="Manrope" w:hAnsi="Manrope" w:cs="Poppins Light"/>
          <w:color w:val="404040" w:themeColor="text1" w:themeTint="BF"/>
          <w:u w:val="single"/>
          <w:lang w:val="es-ES"/>
        </w:rPr>
        <w:t>El Evangelio es tan importante que cualquier falsificación de ello resulta en condenación</w:t>
      </w:r>
      <w:r w:rsidRPr="009B633C">
        <w:rPr>
          <w:rFonts w:ascii="Manrope" w:hAnsi="Manrope" w:cs="Poppins Light"/>
          <w:color w:val="404040" w:themeColor="text1" w:themeTint="BF"/>
          <w:lang w:val="es-ES"/>
        </w:rPr>
        <w:t>:</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 xml:space="preserve">“Pero si </w:t>
      </w:r>
      <w:proofErr w:type="spellStart"/>
      <w:r w:rsidRPr="009B633C">
        <w:rPr>
          <w:rFonts w:ascii="Manrope" w:hAnsi="Manrope" w:cs="Poppins Light"/>
          <w:i/>
          <w:iCs/>
          <w:color w:val="404040" w:themeColor="text1" w:themeTint="BF"/>
          <w:lang w:val="es-ES"/>
        </w:rPr>
        <w:t>aun</w:t>
      </w:r>
      <w:proofErr w:type="spellEnd"/>
      <w:r w:rsidRPr="009B633C">
        <w:rPr>
          <w:rFonts w:ascii="Manrope" w:hAnsi="Manrope" w:cs="Poppins Light"/>
          <w:i/>
          <w:iCs/>
          <w:color w:val="404040" w:themeColor="text1" w:themeTint="BF"/>
          <w:lang w:val="es-ES"/>
        </w:rPr>
        <w:t xml:space="preserve"> nosotros, o un ángel del cielo, os anunciara otro evangelio contrario al que os hemos anunciado, sea anatema (bajo maldición).  Como hemos dicho antes, también repito ahora: Si alguno os anuncia un evangelio contrario al que recibisteis, sea anatema.” Gálatas 1:8-9</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3. ¿Qué es el Evangelio?</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 xml:space="preserve">“Ahora os hago saber, hermanos, el evangelio que os prediqué… Porque yo os entregué en primer lugar lo mismo que recibí: que Cristo murió por nuestros pecados, conforme </w:t>
      </w:r>
      <w:r w:rsidRPr="009B633C">
        <w:rPr>
          <w:rFonts w:ascii="Manrope" w:hAnsi="Manrope" w:cs="Poppins Light"/>
          <w:i/>
          <w:iCs/>
          <w:color w:val="404040" w:themeColor="text1" w:themeTint="BF"/>
          <w:lang w:val="es-ES"/>
        </w:rPr>
        <w:lastRenderedPageBreak/>
        <w:t>a las Escrituras; que fue sepultado y que resucitó al tercer día, conforme a las Escrituras;” 1Corintios 15:1-4</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4. Según 1 Corintios 15:1-4, ¿Cuáles son los dos puntos principales del Evangelio?</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(1) Cristo murió por nuestros pecados.</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(2) Cristo resucitó al tercer día.</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5. ¿</w:t>
      </w:r>
      <w:proofErr w:type="spellStart"/>
      <w:r w:rsidRPr="009B633C">
        <w:rPr>
          <w:rFonts w:ascii="Manrope" w:hAnsi="Manrope" w:cs="Poppins Light"/>
          <w:bCs/>
          <w:color w:val="404040" w:themeColor="text1" w:themeTint="BF"/>
          <w:lang w:val="es-ES"/>
        </w:rPr>
        <w:t>Como</w:t>
      </w:r>
      <w:proofErr w:type="spellEnd"/>
      <w:r w:rsidRPr="009B633C">
        <w:rPr>
          <w:rFonts w:ascii="Manrope" w:hAnsi="Manrope" w:cs="Poppins Light"/>
          <w:bCs/>
          <w:color w:val="404040" w:themeColor="text1" w:themeTint="BF"/>
          <w:lang w:val="es-ES"/>
        </w:rPr>
        <w:t xml:space="preserve"> debemos responder al evangelio?</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“El tiempo se ha cumplido y el reino de Dios se ha acercado; arrepentíos y creed en el evangelio.” Marcos 1:15</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El Evangelio de Dios Explicado</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6. ¿Por qué murió Cristo?</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w:t>
      </w:r>
      <w:r w:rsidRPr="009B633C">
        <w:rPr>
          <w:rFonts w:ascii="Manrope" w:hAnsi="Manrope" w:cs="Poppins Light"/>
          <w:i/>
          <w:iCs/>
          <w:color w:val="404040" w:themeColor="text1" w:themeTint="BF"/>
          <w:lang w:val="es-ES"/>
        </w:rPr>
        <w:t>Cristo murió por nuestros pecados, conforme a las Escrituras.” 1 Corintios 15:3</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7. ¿Son pecadores todos los hombres sin excepciones?</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“Ciertamente no hay hombre justo en la tierra que haga el bien y nunca peque.” Eclesiastés 7:20</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“Mira, sólo esto he hallado: que Dios hizo rectos a los hombres, pero ellos se buscaron muchas artimañas.”</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Eclesiastés 7:29</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“Por cuanto todos pecaron y no alcanzan la gloria de Dios,” Romanos 3:23</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8. ¿Cuán grande es nuestra pecaminosidad?</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a.- </w:t>
      </w:r>
      <w:r w:rsidRPr="009B633C">
        <w:rPr>
          <w:rFonts w:ascii="Manrope" w:hAnsi="Manrope" w:cs="Poppins Light"/>
          <w:color w:val="404040" w:themeColor="text1" w:themeTint="BF"/>
          <w:u w:val="single"/>
          <w:lang w:val="es-ES"/>
        </w:rPr>
        <w:t>Nacimos en pecado habiendo heredado la naturaleza pecaminosa de Adán</w:t>
      </w:r>
      <w:r w:rsidRPr="009B633C">
        <w:rPr>
          <w:rFonts w:ascii="Manrope" w:hAnsi="Manrope" w:cs="Poppins Light"/>
          <w:color w:val="404040" w:themeColor="text1" w:themeTint="BF"/>
          <w:lang w:val="es-ES"/>
        </w:rPr>
        <w:t>:</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“He aquí, yo nací en iniquidad, y en pecado me concibió mi madre.” Salmos 51:5</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“Desde la matriz están desviados los impíos; desde su nacimiento se descarrían los que hablan mentiras.” Salmos 58:3</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b.- </w:t>
      </w:r>
      <w:r w:rsidRPr="009B633C">
        <w:rPr>
          <w:rFonts w:ascii="Manrope" w:hAnsi="Manrope" w:cs="Poppins Light"/>
          <w:color w:val="404040" w:themeColor="text1" w:themeTint="BF"/>
          <w:u w:val="single"/>
          <w:lang w:val="es-ES"/>
        </w:rPr>
        <w:t>Nuestro corazón y pensamientos son corruptos</w:t>
      </w:r>
      <w:r w:rsidRPr="009B633C">
        <w:rPr>
          <w:rFonts w:ascii="Manrope" w:hAnsi="Manrope" w:cs="Poppins Light"/>
          <w:color w:val="404040" w:themeColor="text1" w:themeTint="BF"/>
          <w:lang w:val="es-ES"/>
        </w:rPr>
        <w:t>:</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“Y el SEÑOR vio que era mucha la maldad de los hombres en la tierra, y que toda intención de los pensamientos de su corazón era sólo hacer siempre el mal.” Génesis 6:5</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“Porque la intención del corazón del hombre es mala desde su juventud.” Génesis 8:21</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lastRenderedPageBreak/>
        <w:t>“Más engañoso que todo, es el corazón, y sin remedio; ¿quién lo comprenderá?” Jeremías 17:9</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“Porque del corazón provienen malos pensamientos, homicidios, adulterios, fornicaciones, robos, falsos testimonios y calumnias. Estas cosas son las que contaminan al hombre” Mateo 15:19-20</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c.- </w:t>
      </w:r>
      <w:r w:rsidRPr="009B633C">
        <w:rPr>
          <w:rFonts w:ascii="Manrope" w:hAnsi="Manrope" w:cs="Poppins Light"/>
          <w:color w:val="404040" w:themeColor="text1" w:themeTint="BF"/>
          <w:u w:val="single"/>
          <w:lang w:val="es-ES"/>
        </w:rPr>
        <w:t>Nuestras obras son corruptas</w:t>
      </w:r>
      <w:r w:rsidRPr="009B633C">
        <w:rPr>
          <w:rFonts w:ascii="Manrope" w:hAnsi="Manrope" w:cs="Poppins Light"/>
          <w:color w:val="404040" w:themeColor="text1" w:themeTint="BF"/>
          <w:lang w:val="es-ES"/>
        </w:rPr>
        <w:t>:</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“Todos nosotros somos como el inmundo, y como trapo de inmundicia todas nuestras obras justas; todos nos marchitamos como una hoja, y nuestras iniquidades, como el viento, nos arrastran.” Isaías 64:6</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“NO HAY JUSTO, NI AUN UNO; NO HAY QUIEN ENTIENDA, NO HAY QUIEN BUSQUE A DIOS; TODOS SE HAN DESVIADO, A UNA SE HICIERON INUTILES; NO HAY QUIEN HAGA LO BUENO, NO HAY NI SIQUIERA UNO.” Romanos 3:10-12</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9. ¿Podemos hacer algo para limpiarnos o cambiarnos?</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“Aunque te laves con soda (lejía) y uses mucho jabón, la mancha de tu iniquidad está aún delante de mí –declara el Señor DIOS.” Jeremías 2:22</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“¿Puede el etíope mudar su piel, o el leopardo sus manchas? Así vosotros, ¿podréis hacer el bien estando acostumbrados a hacer el mal?” Jeremías 13:23</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10.- ¿Cuál es el resultado de nuestro pecado?</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a.- </w:t>
      </w:r>
      <w:r w:rsidRPr="009B633C">
        <w:rPr>
          <w:rFonts w:ascii="Manrope" w:hAnsi="Manrope" w:cs="Poppins Light"/>
          <w:color w:val="404040" w:themeColor="text1" w:themeTint="BF"/>
          <w:u w:val="single"/>
          <w:lang w:val="es-ES"/>
        </w:rPr>
        <w:t>Separación de Dios</w:t>
      </w:r>
      <w:r w:rsidRPr="009B633C">
        <w:rPr>
          <w:rFonts w:ascii="Manrope" w:hAnsi="Manrope" w:cs="Poppins Light"/>
          <w:color w:val="404040" w:themeColor="text1" w:themeTint="BF"/>
          <w:lang w:val="es-ES"/>
        </w:rPr>
        <w:t>:</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“Porque tú no eres un Dios que se complace en la maldad; el malo no habitará junto a ti.” Salmos 5:4</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“He aquí, no se ha acortado la mano del SEÑOR para salvar; ni se ha endurecido su oído para oír. Pero vuestras iniquidades han hecho separación entre vosotros y vuestro Dios, y vuestros pecados le han hecho esconder su rostro de vosotros para no escucharos.” Isa 59:1-2</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b.- </w:t>
      </w:r>
      <w:r w:rsidRPr="009B633C">
        <w:rPr>
          <w:rFonts w:ascii="Manrope" w:hAnsi="Manrope" w:cs="Poppins Light"/>
          <w:color w:val="404040" w:themeColor="text1" w:themeTint="BF"/>
          <w:u w:val="single"/>
          <w:lang w:val="es-ES"/>
        </w:rPr>
        <w:t>Oscuridad e Ignorancia Espiritual</w:t>
      </w:r>
      <w:r w:rsidRPr="009B633C">
        <w:rPr>
          <w:rFonts w:ascii="Manrope" w:hAnsi="Manrope" w:cs="Poppins Light"/>
          <w:color w:val="404040" w:themeColor="text1" w:themeTint="BF"/>
          <w:lang w:val="es-ES"/>
        </w:rPr>
        <w:t>:</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“Pues aunque conocían a Dios, no le honraron como a Dios ni le dieron gracias, sino que se hicieron vanos en sus razonamientos y su necio corazón fue entenebrecido. Profesando ser sabios, se volvieron necios,” Romanos 1:21-22</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“NO HAY QUIEN ENTIENDA, NO HAY QUIEN BUSQUE A DIOS.” Romanos 3:11</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lastRenderedPageBreak/>
        <w:t>“Ya no andéis … en la vanidad de su mente, entenebrecidos en su entendimiento, excluidos de la vida de Dios por causa de la ignorancia que hay en ellos, por la dureza de su corazón; y ellos, habiendo llegado a ser insensibles, se entregaron a la sensualidad para cometer con avidez toda clase de impurezas.” Efesios 4:17-19</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c.- </w:t>
      </w:r>
      <w:r w:rsidRPr="009B633C">
        <w:rPr>
          <w:rFonts w:ascii="Manrope" w:hAnsi="Manrope" w:cs="Poppins Light"/>
          <w:color w:val="404040" w:themeColor="text1" w:themeTint="BF"/>
          <w:u w:val="single"/>
          <w:lang w:val="es-ES"/>
        </w:rPr>
        <w:t>La Muerte Física</w:t>
      </w:r>
      <w:r w:rsidRPr="009B633C">
        <w:rPr>
          <w:rFonts w:ascii="Manrope" w:hAnsi="Manrope" w:cs="Poppins Light"/>
          <w:color w:val="404040" w:themeColor="text1" w:themeTint="BF"/>
          <w:lang w:val="es-ES"/>
        </w:rPr>
        <w:t>:</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“He aquí, todas las almas son mías; tanto el alma del padre como el alma del hijo mías son. El alma que peque, ésa morirá.” Ezequiel 18:4</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“La paga del pecado es muerte…” Romanos 6:23</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d.- </w:t>
      </w:r>
      <w:r w:rsidRPr="009B633C">
        <w:rPr>
          <w:rFonts w:ascii="Manrope" w:hAnsi="Manrope" w:cs="Poppins Light"/>
          <w:color w:val="404040" w:themeColor="text1" w:themeTint="BF"/>
          <w:u w:val="single"/>
          <w:lang w:val="es-ES"/>
        </w:rPr>
        <w:t>El Castigo Eterno</w:t>
      </w:r>
      <w:r w:rsidRPr="009B633C">
        <w:rPr>
          <w:rFonts w:ascii="Manrope" w:hAnsi="Manrope" w:cs="Poppins Light"/>
          <w:color w:val="404040" w:themeColor="text1" w:themeTint="BF"/>
          <w:lang w:val="es-ES"/>
        </w:rPr>
        <w:t>:</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“Y vi un gran trono blanco y al que estaba sentado en él, de cuya presencia huyeron la tierra y el cielo, y no se halló lugar para ellos. Y vi a los muertos, grandes y pequeños, de pie delante del trono, y los libros fueron abiertos; y otro libro fue abierto, que es el libro de la vida, y los muertos fueron juzgados por lo que estaba escrito en los libros, según sus obras. Y el mar entregó los muertos que estaban en él, y la Muerte y el Hades entregaron a los muertos que estaban en ellos; y fueron juzgados, cada uno según sus obras. Y la Muerte y el Hades fueron arrojados al lago de fuego. Esta es la muerte segunda: el lago de fuego. Y el que no se encontraba inscrito en el libro de la vida fue arrojado al lago de fuego.” Apocalipsis 20:11-15</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11. ¿Por qué reacciona Dios de esta manera contra nuestro pecado?</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a.- </w:t>
      </w:r>
      <w:r w:rsidRPr="009B633C">
        <w:rPr>
          <w:rFonts w:ascii="Manrope" w:hAnsi="Manrope" w:cs="Poppins Light"/>
          <w:color w:val="404040" w:themeColor="text1" w:themeTint="BF"/>
          <w:u w:val="single"/>
          <w:lang w:val="es-ES"/>
        </w:rPr>
        <w:t>Dios reacciona de esta manera porque es SANTO</w:t>
      </w:r>
      <w:r w:rsidRPr="009B633C">
        <w:rPr>
          <w:rFonts w:ascii="Manrope" w:hAnsi="Manrope" w:cs="Poppins Light"/>
          <w:color w:val="404040" w:themeColor="text1" w:themeTint="BF"/>
          <w:lang w:val="es-ES"/>
        </w:rPr>
        <w:t>:</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 xml:space="preserve">Dios es moralmente perfecto, sin pecado o falla. </w:t>
      </w:r>
      <w:proofErr w:type="spellStart"/>
      <w:r w:rsidRPr="009B633C">
        <w:rPr>
          <w:rFonts w:ascii="Manrope" w:hAnsi="Manrope" w:cs="Poppins Light"/>
          <w:color w:val="404040" w:themeColor="text1" w:themeTint="BF"/>
          <w:lang w:val="es-ES"/>
        </w:rPr>
        <w:t>El</w:t>
      </w:r>
      <w:proofErr w:type="spellEnd"/>
      <w:r w:rsidRPr="009B633C">
        <w:rPr>
          <w:rFonts w:ascii="Manrope" w:hAnsi="Manrope" w:cs="Poppins Light"/>
          <w:color w:val="404040" w:themeColor="text1" w:themeTint="BF"/>
          <w:lang w:val="es-ES"/>
        </w:rPr>
        <w:t xml:space="preserve"> no puede ser tentado por el pecado, ni puede tener compañerismo con él o soportarlo, porque le da asco y lo aborrece.</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“Y el uno al otro daba voces, diciendo: Santo, Santo, Santo, es el SEÑOR de los ejércitos, llena está toda la tierra de su gloria.” Isaías 6:3</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“Muy limpios son tus ojos para mirar el mal, y no puedes contemplar la opresión (agravio).” Habacuc 1:13</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“Porque tú no eres un Dios que se complace en la maldad; el mal no mora contigo. Los que se jactan no estarán delante de tus ojos; aborreces a todos los que hacen iniquidad.” Salmos 5:4-5</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b.- </w:t>
      </w:r>
      <w:r w:rsidRPr="009B633C">
        <w:rPr>
          <w:rFonts w:ascii="Manrope" w:hAnsi="Manrope" w:cs="Poppins Light"/>
          <w:color w:val="404040" w:themeColor="text1" w:themeTint="BF"/>
          <w:u w:val="single"/>
          <w:lang w:val="es-ES"/>
        </w:rPr>
        <w:t>Dios reacciona de esta manera porque es JUSTO</w:t>
      </w:r>
      <w:r w:rsidRPr="009B633C">
        <w:rPr>
          <w:rFonts w:ascii="Manrope" w:hAnsi="Manrope" w:cs="Poppins Light"/>
          <w:color w:val="404040" w:themeColor="text1" w:themeTint="BF"/>
          <w:lang w:val="es-ES"/>
        </w:rPr>
        <w:t>:</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Dios es el Juez de toda la tierra. Es su obligación moral juzgar a los que hacen injusticia de igual manera que es la obligación de los jueces terrenales administrar la justicia:</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lastRenderedPageBreak/>
        <w:t>“El Juez de toda la tierra, ¿no hará justicia?” Génesis 18:25</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“Porque El viene a juzgar la tierra: juzgará al mundo con justicia y a los pueblos con su fidelidad.” Salmos 96:13</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“Entonces pasó el SEÑOR por delante de él y proclamó: El SEÑOR, el SEÑOR, Dios compasivo y clemente, lento para la ira y abundante en misericordia y fidelidad; el que guarda misericordia a millares, el que perdona la iniquidad, la transgresión y el pecado, y que no tendrá por inocente al culpable;” Éxodo 34:6-7</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“Dios es juez justo, y un Dios que se indigna cada día contra el impío.” Salmos 7:11</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“El SEÑOR prueba al justo y al impío, y su alma aborrece al que ama la violencia. Sobre los impíos hará llover carbones encendidos; fuego, azufre y viento abrasador será la porción de su copa. Pues el SEÑOR es justo; El ama la justicia;” Salmos 11:5-7</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12. ¿Puede el hombre salvarse a sí mismo o lograr reconciliarse con Dios?</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 xml:space="preserve">“Ahora bien, sabemos que cuanto dice la ley, lo dice a los que están bajo la ley, para que toda boca se calle y todo el mundo sea hecho responsable ante Dios; porque por las obras de la ley ningún ser humano será justificado (salvo) delante de </w:t>
      </w:r>
      <w:proofErr w:type="spellStart"/>
      <w:r w:rsidRPr="009B633C">
        <w:rPr>
          <w:rFonts w:ascii="Manrope" w:hAnsi="Manrope" w:cs="Poppins Light"/>
          <w:i/>
          <w:iCs/>
          <w:color w:val="404040" w:themeColor="text1" w:themeTint="BF"/>
          <w:lang w:val="es-ES"/>
        </w:rPr>
        <w:t>El</w:t>
      </w:r>
      <w:proofErr w:type="spellEnd"/>
      <w:r w:rsidRPr="009B633C">
        <w:rPr>
          <w:rFonts w:ascii="Manrope" w:hAnsi="Manrope" w:cs="Poppins Light"/>
          <w:i/>
          <w:iCs/>
          <w:color w:val="404040" w:themeColor="text1" w:themeTint="BF"/>
          <w:lang w:val="es-ES"/>
        </w:rPr>
        <w:t>;” Romanos 3:19-20</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13. ¿Qué ha hecho Dios para salvarnos de nuestro pecado y sus consecuencias?</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“Porque de tal manera amó Dios al mundo, que dio a su Hijo unigénito, para que todo aquel que cree en El, no se pierda, mas tenga vida eterna. Porque Dios no envió a su Hijo al mundo para juzgar al mundo, sino para que el mundo sea salvo por El.” Juan 3:16-17</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14. ¿Quién es Cristo?</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a.- </w:t>
      </w:r>
      <w:r w:rsidRPr="009B633C">
        <w:rPr>
          <w:rFonts w:ascii="Manrope" w:hAnsi="Manrope" w:cs="Poppins Light"/>
          <w:color w:val="404040" w:themeColor="text1" w:themeTint="BF"/>
          <w:u w:val="single"/>
          <w:lang w:val="es-ES"/>
        </w:rPr>
        <w:t>Cristo es Dios</w:t>
      </w:r>
      <w:r w:rsidRPr="009B633C">
        <w:rPr>
          <w:rFonts w:ascii="Manrope" w:hAnsi="Manrope" w:cs="Poppins Light"/>
          <w:color w:val="404040" w:themeColor="text1" w:themeTint="BF"/>
          <w:lang w:val="es-ES"/>
        </w:rPr>
        <w:t>:</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“En el principio existía el Verbo (Cristo), y el Verbo estaba con Dios, y el Verbo era Dios.” Juan 1:1</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b.- </w:t>
      </w:r>
      <w:r w:rsidRPr="009B633C">
        <w:rPr>
          <w:rFonts w:ascii="Manrope" w:hAnsi="Manrope" w:cs="Poppins Light"/>
          <w:color w:val="404040" w:themeColor="text1" w:themeTint="BF"/>
          <w:u w:val="single"/>
          <w:lang w:val="es-ES"/>
        </w:rPr>
        <w:t>Cristo es Hombre</w:t>
      </w:r>
      <w:r w:rsidRPr="009B633C">
        <w:rPr>
          <w:rFonts w:ascii="Manrope" w:hAnsi="Manrope" w:cs="Poppins Light"/>
          <w:color w:val="404040" w:themeColor="text1" w:themeTint="BF"/>
          <w:lang w:val="es-ES"/>
        </w:rPr>
        <w:t>:</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“Y el Verbo se hizo carne, y habitó entre nosotros, y vimos su gloria, gloria como del unigénito del Padre, lleno de gracia y de verdad.” Juan 1:14</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15. ¿Por qué murió Cristo?</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“Cristo murió por nuestros pecados, conforme a las Escrituras;” 1Corintios 15:3</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lastRenderedPageBreak/>
        <w:t>“Porque también Cristo murió por los pecados una sola vez, el justo por los injustos, para llevarnos a Dios,” 1Pedro 3:18</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16. ¿Cómo murió Cristo?</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a.- </w:t>
      </w:r>
      <w:r w:rsidRPr="009B633C">
        <w:rPr>
          <w:rFonts w:ascii="Manrope" w:hAnsi="Manrope" w:cs="Poppins Light"/>
          <w:color w:val="404040" w:themeColor="text1" w:themeTint="BF"/>
          <w:u w:val="single"/>
          <w:lang w:val="es-ES"/>
        </w:rPr>
        <w:t>Llevando nuestro pecado</w:t>
      </w:r>
      <w:r w:rsidRPr="009B633C">
        <w:rPr>
          <w:rFonts w:ascii="Manrope" w:hAnsi="Manrope" w:cs="Poppins Light"/>
          <w:color w:val="404040" w:themeColor="text1" w:themeTint="BF"/>
          <w:lang w:val="es-ES"/>
        </w:rPr>
        <w:t>:</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“Todos nosotros nos descarriamos como ovejas, nos apartamos cada cual por su camino; pero el SEÑOR hizo que cayera sobre El la iniquidad de todos nosotros.” Isaías 53:6</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“Al que no conoció pecado, le hizo pecado por nosotros, para que fuéramos hechos justicia de Dios en El.” 2Corintios 5:21</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“y El mismo llevó nuestros pecados en su cuerpo sobre la cruz, a fin de que muramos al pecado y vivamos a la justicia,” 1Pedro 2:24</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b.- </w:t>
      </w:r>
      <w:r w:rsidRPr="009B633C">
        <w:rPr>
          <w:rFonts w:ascii="Manrope" w:hAnsi="Manrope" w:cs="Poppins Light"/>
          <w:color w:val="404040" w:themeColor="text1" w:themeTint="BF"/>
          <w:u w:val="single"/>
          <w:lang w:val="es-ES"/>
        </w:rPr>
        <w:t>Separado de Dios en nuestro lugar</w:t>
      </w:r>
      <w:r w:rsidRPr="009B633C">
        <w:rPr>
          <w:rFonts w:ascii="Manrope" w:hAnsi="Manrope" w:cs="Poppins Light"/>
          <w:color w:val="404040" w:themeColor="text1" w:themeTint="BF"/>
          <w:lang w:val="es-ES"/>
        </w:rPr>
        <w:t>:</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“Y desde la hora sexta hubo oscuridad sobre toda la tierra hasta la hora novena. Y alrededor de la hora novena, Jesús exclamó a gran voz, diciendo: ELI, ELI, ¿LEMA SABACTANI? Esto es: DIOS MIO, DIOS MIO, ¿POR QUE ME HAS ABANDONADO?” Mateo 27:45-46</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c.- </w:t>
      </w:r>
      <w:r w:rsidRPr="009B633C">
        <w:rPr>
          <w:rFonts w:ascii="Manrope" w:hAnsi="Manrope" w:cs="Poppins Light"/>
          <w:color w:val="404040" w:themeColor="text1" w:themeTint="BF"/>
          <w:u w:val="single"/>
          <w:lang w:val="es-ES"/>
        </w:rPr>
        <w:t>Sufriendo la maldición del pecado y el castigo de Dios en nuestro lugar</w:t>
      </w:r>
      <w:r w:rsidRPr="009B633C">
        <w:rPr>
          <w:rFonts w:ascii="Manrope" w:hAnsi="Manrope" w:cs="Poppins Light"/>
          <w:color w:val="404040" w:themeColor="text1" w:themeTint="BF"/>
          <w:lang w:val="es-ES"/>
        </w:rPr>
        <w:t>:</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“Cristo nos redimió de la maldición de la ley, habiéndose hecho maldición por nosotros (porque escrito está: MALDITO TODO EL QUE CUELGA DE UN MADERO),” Gálatas 3:13</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 xml:space="preserve">“Ciertamente El llevó nuestras enfermedades, y cargó con nuestros dolores; con todo, nosotros le tuvimos por azotado, por herido de Dios y afligido. Mas </w:t>
      </w:r>
      <w:proofErr w:type="spellStart"/>
      <w:r w:rsidRPr="009B633C">
        <w:rPr>
          <w:rFonts w:ascii="Manrope" w:hAnsi="Manrope" w:cs="Poppins Light"/>
          <w:i/>
          <w:iCs/>
          <w:color w:val="404040" w:themeColor="text1" w:themeTint="BF"/>
          <w:lang w:val="es-ES"/>
        </w:rPr>
        <w:t>El</w:t>
      </w:r>
      <w:proofErr w:type="spellEnd"/>
      <w:r w:rsidRPr="009B633C">
        <w:rPr>
          <w:rFonts w:ascii="Manrope" w:hAnsi="Manrope" w:cs="Poppins Light"/>
          <w:i/>
          <w:iCs/>
          <w:color w:val="404040" w:themeColor="text1" w:themeTint="BF"/>
          <w:lang w:val="es-ES"/>
        </w:rPr>
        <w:t xml:space="preserve"> fue herido por nuestras transgresiones, molido por nuestras iniquidades. El castigo, por nuestra paz, cayó sobre El, y por sus heridas hemos sido sanados. Todos nosotros nos descarriamos como ovejas, nos apartamos cada cual por su camino; pero el SEÑOR hizo que cayera sobre El la iniquidad de todos nosotros.” Isaías 53:4</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“Pero quiso el SEÑOR quebrantarle, sometiéndole a padecimiento.” Isaías 53:10</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17. ¿Fue la muerte de Cristo suficiente para salvarnos?</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“Entonces Jesús, cuando hubo tomado el vinagre, dijo: ¡Consumado es! E inclinando la cabeza, entregó el espíritu.” Juan 19:30</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 pero ahora, una sola vez en la consumación de los siglos, (Cristo) se ha manifestado para destruir el pecado por el sacrificio de sí mismo.” Hebreos 9:26</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lastRenderedPageBreak/>
        <w:t>18. ¿Qué sucedió tres días después de la muerte de Cristo?</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“Porque yo os entregué en primer lugar lo mismo que recibí: que Cristo murió por nuestros pecados, conforme a las Escrituras; que fue sepultado y que resucitó al tercer día, conforme a las Escrituras;” 1Corintios 15:3-4</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“el cual (Cristo) fue entregado por causa de nuestras transgresiones y resucitado para nuestra justificación.” Romanos 4:25</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19. ¿Dónde está Cristo ahora?</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“pero El (Cristo), habiendo ofrecido un solo sacrificio por los pecados para siempre, SE SENTO A LA DIESTRA DE DIOS,” Hebreos 10:12</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“Sepa, pues, con certeza toda la casa de Israel, que a este Jesús a quien vosotros crucificasteis, Dios le ha hecho Señor y Cristo.” Hechos 2:36</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“Por lo cual Dios también le exaltó hasta lo sumo, y le confirió el nombre que es sobre todo nombre, para que al nombre de Jesús SE DOBLE TODA RODILLA de los que están en el cielo, y en la tierra, y debajo de la tierra, y toda lengua confiese que Jesucristo es Señor, para gloria de Dios Padre.” Filipenses 2:9-11</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20. ¿Con que propósito vendrá otra vez Cristo?</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a. </w:t>
      </w:r>
      <w:r w:rsidRPr="009B633C">
        <w:rPr>
          <w:rFonts w:ascii="Manrope" w:hAnsi="Manrope" w:cs="Poppins Light"/>
          <w:color w:val="404040" w:themeColor="text1" w:themeTint="BF"/>
          <w:u w:val="single"/>
          <w:lang w:val="es-ES"/>
        </w:rPr>
        <w:t>Cristo vendrá a salvar a su Pueblo</w:t>
      </w:r>
      <w:r w:rsidRPr="009B633C">
        <w:rPr>
          <w:rFonts w:ascii="Manrope" w:hAnsi="Manrope" w:cs="Poppins Light"/>
          <w:color w:val="404040" w:themeColor="text1" w:themeTint="BF"/>
          <w:lang w:val="es-ES"/>
        </w:rPr>
        <w:t>:</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 así también Cristo, habiendo sido ofrecido una vez para llevar los pecados de muchos, aparecerá por segunda vez, sin relación con el pecado, para salvación de los que ansiosamente le esperan.” Hebreos 9:28</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b. </w:t>
      </w:r>
      <w:r w:rsidRPr="009B633C">
        <w:rPr>
          <w:rFonts w:ascii="Manrope" w:hAnsi="Manrope" w:cs="Poppins Light"/>
          <w:color w:val="404040" w:themeColor="text1" w:themeTint="BF"/>
          <w:u w:val="single"/>
          <w:lang w:val="es-ES"/>
        </w:rPr>
        <w:t>Cristo vendrá a juzgar a los que rechazaron el Evangelio</w:t>
      </w:r>
      <w:r w:rsidRPr="009B633C">
        <w:rPr>
          <w:rFonts w:ascii="Manrope" w:hAnsi="Manrope" w:cs="Poppins Light"/>
          <w:color w:val="404040" w:themeColor="text1" w:themeTint="BF"/>
          <w:lang w:val="es-ES"/>
        </w:rPr>
        <w:t>:</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 cuando el Señor Jesús sea revelado desde el cielo con sus poderosos ángeles en llama de fuego, dando retribución a los que no conocen a Dios, y a los que no obedecen al evangelio de nuestro Señor Jesús. Estos sufrirán el castigo de eterna destrucción, excluidos de la presencia del Señor y de la gloria de su poder,” 2Tesalonicenses 1:7-9</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21. ¿Qué tenemos que hacer para ser salvos?</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a.- </w:t>
      </w:r>
      <w:r w:rsidRPr="009B633C">
        <w:rPr>
          <w:rFonts w:ascii="Manrope" w:hAnsi="Manrope" w:cs="Poppins Light"/>
          <w:color w:val="404040" w:themeColor="text1" w:themeTint="BF"/>
          <w:u w:val="single"/>
          <w:lang w:val="es-ES"/>
        </w:rPr>
        <w:t>Tenemos que ARREPENTIRNOS</w:t>
      </w:r>
      <w:r w:rsidRPr="009B633C">
        <w:rPr>
          <w:rFonts w:ascii="Manrope" w:hAnsi="Manrope" w:cs="Poppins Light"/>
          <w:color w:val="404040" w:themeColor="text1" w:themeTint="BF"/>
          <w:lang w:val="es-ES"/>
        </w:rPr>
        <w:t>:</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Arrepentimiento significa que uno reconoce su mala manera de vivir (su pecado) y cambia su actitud hacia él. El arrepentimiento es verdadero cuando llegamos a odiar nuestro pecado y luchamos contra él, sometiéndonos a la soberanía del Señor.</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lastRenderedPageBreak/>
        <w:t>“y diciendo: El tiempo se ha cumplido y el reino de Dios se ha acercado; arrepentíos y creed en el evangelio.” Marcos 1:15</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“Por tanto, habiendo pasado por alto los tiempos de ignorancia, Dios declara ahora a todos los hombres, en todas partes, que se arrepientan,” Hechos 17:30</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b. </w:t>
      </w:r>
      <w:r w:rsidRPr="009B633C">
        <w:rPr>
          <w:rFonts w:ascii="Manrope" w:hAnsi="Manrope" w:cs="Poppins Light"/>
          <w:color w:val="404040" w:themeColor="text1" w:themeTint="BF"/>
          <w:u w:val="single"/>
          <w:lang w:val="es-ES"/>
        </w:rPr>
        <w:t>Tenemos que CREER</w:t>
      </w:r>
      <w:r w:rsidRPr="009B633C">
        <w:rPr>
          <w:rFonts w:ascii="Manrope" w:hAnsi="Manrope" w:cs="Poppins Light"/>
          <w:color w:val="404040" w:themeColor="text1" w:themeTint="BF"/>
          <w:lang w:val="es-ES"/>
        </w:rPr>
        <w:t>:</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Creer significa confiar en lo que Dios ha dicho o prometido. Dios ha prometido salvación a través de su Hijo Jesucristo. Hemos llegado a confiar en Cristo y el Evangelio cuando nos aseguramos que somos salvos y tenemos la vida eterna solo por causa de la muerte y resurrección de Cristo en nuestro lugar.</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“Porque de tal manera amó Dios al mundo, que dio a su Hijo unigénito, para que todo aquel que cree en El, no se pierda, mas tenga vida eterna. Porque Dios no envió a su Hijo al mundo para juzgar al mundo, sino para que el mundo sea salvo por El.” Juan 3:16-17</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“Pero éstas se han escrito para que creáis que Jesús es el Cristo, el Hijo de Dios; y para que al creer, tengáis vida en su nombre.” Juan 20:31</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 sabiendo que el hombre no es justificado (salvo) por las obras de la ley, sino mediante la fe en Cristo Jesús, también nosotros hemos creído en Cristo Jesús, para que seamos justificados por la fe en Cristo, y no por las obras de la ley; puesto que por las obras de la ley nadie será justificado.” Gálatas 2:16</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“Porque por gracia habéis sido salvados por medio de la fe, y esto no de vosotros, sino que es don de Dios; no por obras, para que nadie se gloríe.” Efesios 2:8-9</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22. ¿Es Cristo realmente el único camino a Dios?</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“Jesús le dijo: Yo soy el camino, y la verdad, y la vida; nadie viene al Padre sino por mí.” Juan 14:6</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“Y en ningún otro hay salvación, porque no hay otro nombre bajo el cielo dado a los hombres, en el cual podamos ser salvos.” Hechos 4:12</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“Porque hay un solo Dios, y también un solo mediador entre Dios y los hombres, Cristo Jesús hombre,” 1Timoteo 2:5</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23. ¿Qué sucede si rechazamos el Evangelio?</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 xml:space="preserve">“Porque si continuamos pecando (rechazando el Evangelio) deliberadamente después de haber recibido el conocimiento de la verdad, ya no queda sacrificio alguno por los pecados, sino cierta horrenda expectación de juicio, y la furia de UN FUEGO QUE HA DE </w:t>
      </w:r>
      <w:r w:rsidRPr="009B633C">
        <w:rPr>
          <w:rFonts w:ascii="Manrope" w:hAnsi="Manrope" w:cs="Poppins Light"/>
          <w:i/>
          <w:iCs/>
          <w:color w:val="404040" w:themeColor="text1" w:themeTint="BF"/>
          <w:lang w:val="es-ES"/>
        </w:rPr>
        <w:lastRenderedPageBreak/>
        <w:t>CONSUMIR A LOS ADVERSARIOS. Cualquiera que viola la ley de Moisés muere sin misericordia por el testimonio de dos o tres testigos. ¿Cuánto mayor castigo pensáis que merecerá el que ha hollado bajo sus pies al Hijo de Dios, y ha tenido por inmunda la sangre del pacto por la cual fue santificado, y ha ultrajado al Espíritu de gracia?” Hebreos 10:26-29</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24. ¿Cómo podemos saber que nos hemos arrepentido y creído, y que somos verdaderamente salvos?</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u w:val="single"/>
          <w:lang w:val="es-ES"/>
        </w:rPr>
        <w:t>Nuestra vida empezará a cambiar</w:t>
      </w:r>
      <w:r w:rsidRPr="009B633C">
        <w:rPr>
          <w:rFonts w:ascii="Manrope" w:hAnsi="Manrope" w:cs="Poppins Light"/>
          <w:color w:val="404040" w:themeColor="text1" w:themeTint="BF"/>
          <w:lang w:val="es-ES"/>
        </w:rPr>
        <w:t>:</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“De modo que si alguno está en Cristo, nueva criatura es; las cosas viejas pasaron; he aquí, son hechas nuevas.” 2Corintios 5:17</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color w:val="404040" w:themeColor="text1" w:themeTint="BF"/>
          <w:lang w:val="es-ES"/>
        </w:rPr>
        <w:t>25. ¿Cómo cambiará nuestra vida?</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a.- </w:t>
      </w:r>
      <w:r w:rsidRPr="009B633C">
        <w:rPr>
          <w:rFonts w:ascii="Manrope" w:hAnsi="Manrope" w:cs="Poppins Light"/>
          <w:color w:val="404040" w:themeColor="text1" w:themeTint="BF"/>
          <w:u w:val="single"/>
          <w:lang w:val="es-ES"/>
        </w:rPr>
        <w:t>El amor de Dios será una realidad creciente</w:t>
      </w:r>
      <w:r w:rsidRPr="009B633C">
        <w:rPr>
          <w:rFonts w:ascii="Manrope" w:hAnsi="Manrope" w:cs="Poppins Light"/>
          <w:color w:val="404040" w:themeColor="text1" w:themeTint="BF"/>
          <w:lang w:val="es-ES"/>
        </w:rPr>
        <w:t>:</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“Porque el amor de Dios ha sido derramado en nuestros corazones por medio del Espíritu Santo que nos fue dado.” Romanos 5:5</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b. </w:t>
      </w:r>
      <w:r w:rsidRPr="009B633C">
        <w:rPr>
          <w:rFonts w:ascii="Manrope" w:hAnsi="Manrope" w:cs="Poppins Light"/>
          <w:color w:val="404040" w:themeColor="text1" w:themeTint="BF"/>
          <w:u w:val="single"/>
          <w:lang w:val="es-ES"/>
        </w:rPr>
        <w:t>Comenzaremos a demostrar el fruto de un verdadero cristiano</w:t>
      </w:r>
      <w:r w:rsidRPr="009B633C">
        <w:rPr>
          <w:rFonts w:ascii="Manrope" w:hAnsi="Manrope" w:cs="Poppins Light"/>
          <w:color w:val="404040" w:themeColor="text1" w:themeTint="BF"/>
          <w:lang w:val="es-ES"/>
        </w:rPr>
        <w:t>:</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“Por sus frutos los conoceréis. ¿Acaso se recogen uvas de los espinos o higos de los abrojos? Así, todo árbol bueno da frutos buenos; pero el árbol malo da frutos malos. Un árbol bueno no puede producir frutos malos, ni un árbol malo producir frutos buenos. Todo árbol que no da buen fruto, es cortado y echado al fuego. Así que, por sus frutos los conoceréis.” Mateo 7:16-20</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w:t>
      </w:r>
      <w:proofErr w:type="spellStart"/>
      <w:r w:rsidRPr="009B633C">
        <w:rPr>
          <w:rFonts w:ascii="Manrope" w:hAnsi="Manrope" w:cs="Poppins Light"/>
          <w:i/>
          <w:iCs/>
          <w:color w:val="404040" w:themeColor="text1" w:themeTint="BF"/>
          <w:lang w:val="es-ES"/>
        </w:rPr>
        <w:t>Mas</w:t>
      </w:r>
      <w:proofErr w:type="spellEnd"/>
      <w:r w:rsidRPr="009B633C">
        <w:rPr>
          <w:rFonts w:ascii="Manrope" w:hAnsi="Manrope" w:cs="Poppins Light"/>
          <w:i/>
          <w:iCs/>
          <w:color w:val="404040" w:themeColor="text1" w:themeTint="BF"/>
          <w:lang w:val="es-ES"/>
        </w:rPr>
        <w:t xml:space="preserve"> el fruto del Espíritu es amor, gozo, paz, paciencia, benignidad, bondad, fidelidad, mansedumbre, dominio propio; contra tales cosas no hay ley.” Gálatas 5:22-23</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c.- </w:t>
      </w:r>
      <w:r w:rsidRPr="009B633C">
        <w:rPr>
          <w:rFonts w:ascii="Manrope" w:hAnsi="Manrope" w:cs="Poppins Light"/>
          <w:color w:val="404040" w:themeColor="text1" w:themeTint="BF"/>
          <w:u w:val="single"/>
          <w:lang w:val="es-ES"/>
        </w:rPr>
        <w:t>Andaremos en la luz de Dios y su Palabra</w:t>
      </w:r>
      <w:r w:rsidRPr="009B633C">
        <w:rPr>
          <w:rFonts w:ascii="Manrope" w:hAnsi="Manrope" w:cs="Poppins Light"/>
          <w:color w:val="404040" w:themeColor="text1" w:themeTint="BF"/>
          <w:lang w:val="es-ES"/>
        </w:rPr>
        <w:t>:</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 xml:space="preserve">“Si decimos que tenemos comunión con El, pero andamos en tinieblas, mentimos y no practicamos la verdad;  </w:t>
      </w:r>
      <w:proofErr w:type="spellStart"/>
      <w:r w:rsidRPr="009B633C">
        <w:rPr>
          <w:rFonts w:ascii="Manrope" w:hAnsi="Manrope" w:cs="Poppins Light"/>
          <w:i/>
          <w:iCs/>
          <w:color w:val="404040" w:themeColor="text1" w:themeTint="BF"/>
          <w:lang w:val="es-ES"/>
        </w:rPr>
        <w:t>mas</w:t>
      </w:r>
      <w:proofErr w:type="spellEnd"/>
      <w:r w:rsidRPr="009B633C">
        <w:rPr>
          <w:rFonts w:ascii="Manrope" w:hAnsi="Manrope" w:cs="Poppins Light"/>
          <w:i/>
          <w:iCs/>
          <w:color w:val="404040" w:themeColor="text1" w:themeTint="BF"/>
          <w:lang w:val="es-ES"/>
        </w:rPr>
        <w:t xml:space="preserve"> si andamos en la luz, como </w:t>
      </w:r>
      <w:proofErr w:type="spellStart"/>
      <w:r w:rsidRPr="009B633C">
        <w:rPr>
          <w:rFonts w:ascii="Manrope" w:hAnsi="Manrope" w:cs="Poppins Light"/>
          <w:i/>
          <w:iCs/>
          <w:color w:val="404040" w:themeColor="text1" w:themeTint="BF"/>
          <w:lang w:val="es-ES"/>
        </w:rPr>
        <w:t>El</w:t>
      </w:r>
      <w:proofErr w:type="spellEnd"/>
      <w:r w:rsidRPr="009B633C">
        <w:rPr>
          <w:rFonts w:ascii="Manrope" w:hAnsi="Manrope" w:cs="Poppins Light"/>
          <w:i/>
          <w:iCs/>
          <w:color w:val="404040" w:themeColor="text1" w:themeTint="BF"/>
          <w:lang w:val="es-ES"/>
        </w:rPr>
        <w:t xml:space="preserve"> está en la luz, tenemos comunión los unos con los otros, y la sangre de Jesús su Hijo nos limpia de todo pecado.” 1 Juan 1:6-7</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d.- </w:t>
      </w:r>
      <w:r w:rsidRPr="009B633C">
        <w:rPr>
          <w:rFonts w:ascii="Manrope" w:hAnsi="Manrope" w:cs="Poppins Light"/>
          <w:color w:val="404040" w:themeColor="text1" w:themeTint="BF"/>
          <w:u w:val="single"/>
          <w:lang w:val="es-ES"/>
        </w:rPr>
        <w:t>Confesaremos nuestros pecados</w:t>
      </w:r>
      <w:r w:rsidRPr="009B633C">
        <w:rPr>
          <w:rFonts w:ascii="Manrope" w:hAnsi="Manrope" w:cs="Poppins Light"/>
          <w:color w:val="404040" w:themeColor="text1" w:themeTint="BF"/>
          <w:lang w:val="es-ES"/>
        </w:rPr>
        <w:t>:</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 xml:space="preserve">“Si decimos que no tenemos pecado, nos engañamos a nosotros mismos y la verdad no está en nosotros. Si confesamos nuestros pecados, </w:t>
      </w:r>
      <w:proofErr w:type="spellStart"/>
      <w:r w:rsidRPr="009B633C">
        <w:rPr>
          <w:rFonts w:ascii="Manrope" w:hAnsi="Manrope" w:cs="Poppins Light"/>
          <w:i/>
          <w:iCs/>
          <w:color w:val="404040" w:themeColor="text1" w:themeTint="BF"/>
          <w:lang w:val="es-ES"/>
        </w:rPr>
        <w:t>El</w:t>
      </w:r>
      <w:proofErr w:type="spellEnd"/>
      <w:r w:rsidRPr="009B633C">
        <w:rPr>
          <w:rFonts w:ascii="Manrope" w:hAnsi="Manrope" w:cs="Poppins Light"/>
          <w:i/>
          <w:iCs/>
          <w:color w:val="404040" w:themeColor="text1" w:themeTint="BF"/>
          <w:lang w:val="es-ES"/>
        </w:rPr>
        <w:t xml:space="preserve"> es fiel y justo para perdonarnos los pecados y para limpiarnos de toda maldad.” 1 Juan 1:8-9</w:t>
      </w:r>
    </w:p>
    <w:p w:rsidR="00971A34" w:rsidRPr="009B633C" w:rsidRDefault="00971A34" w:rsidP="00971A34">
      <w:pPr>
        <w:jc w:val="both"/>
        <w:rPr>
          <w:rFonts w:ascii="Manrope" w:hAnsi="Manrope" w:cs="Poppins Light"/>
          <w:color w:val="404040" w:themeColor="text1" w:themeTint="BF"/>
          <w:lang w:val="es-ES"/>
        </w:rPr>
      </w:pPr>
      <w:proofErr w:type="spellStart"/>
      <w:r w:rsidRPr="009B633C">
        <w:rPr>
          <w:rFonts w:ascii="Manrope" w:hAnsi="Manrope" w:cs="Poppins Light"/>
          <w:color w:val="404040" w:themeColor="text1" w:themeTint="BF"/>
          <w:lang w:val="es-ES"/>
        </w:rPr>
        <w:lastRenderedPageBreak/>
        <w:t>e</w:t>
      </w:r>
      <w:proofErr w:type="spellEnd"/>
      <w:r w:rsidRPr="009B633C">
        <w:rPr>
          <w:rFonts w:ascii="Manrope" w:hAnsi="Manrope" w:cs="Poppins Light"/>
          <w:color w:val="404040" w:themeColor="text1" w:themeTint="BF"/>
          <w:lang w:val="es-ES"/>
        </w:rPr>
        <w:t>.- </w:t>
      </w:r>
      <w:r w:rsidRPr="009B633C">
        <w:rPr>
          <w:rFonts w:ascii="Manrope" w:hAnsi="Manrope" w:cs="Poppins Light"/>
          <w:color w:val="404040" w:themeColor="text1" w:themeTint="BF"/>
          <w:u w:val="single"/>
          <w:lang w:val="es-ES"/>
        </w:rPr>
        <w:t>Nos esforzaremos en conocer los mandamientos de Dios y guardarlos</w:t>
      </w:r>
      <w:r w:rsidRPr="009B633C">
        <w:rPr>
          <w:rFonts w:ascii="Manrope" w:hAnsi="Manrope" w:cs="Poppins Light"/>
          <w:color w:val="404040" w:themeColor="text1" w:themeTint="BF"/>
          <w:lang w:val="es-ES"/>
        </w:rPr>
        <w:t>:</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“Y en esto sabemos que hemos llegado a conocerle: si guardamos sus mandamientos. El que dice: Yo he llegado a conocerle, y no guarda sus mandamientos, es un mentiroso y la verdad no está en él.” 1 Juan 2:3-4</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f.- </w:t>
      </w:r>
      <w:r w:rsidRPr="009B633C">
        <w:rPr>
          <w:rFonts w:ascii="Manrope" w:hAnsi="Manrope" w:cs="Poppins Light"/>
          <w:color w:val="404040" w:themeColor="text1" w:themeTint="BF"/>
          <w:u w:val="single"/>
          <w:lang w:val="es-ES"/>
        </w:rPr>
        <w:t>Amaremos a otros cristianos y buscaremos compañerismo con ellos</w:t>
      </w:r>
      <w:r w:rsidRPr="009B633C">
        <w:rPr>
          <w:rFonts w:ascii="Manrope" w:hAnsi="Manrope" w:cs="Poppins Light"/>
          <w:color w:val="404040" w:themeColor="text1" w:themeTint="BF"/>
          <w:lang w:val="es-ES"/>
        </w:rPr>
        <w:t>:</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“El que dice que está en la luz, y aborrece a su hermano, está aún en tinieblas. El que ama a su hermano, permanece en la luz y no hay causa de tropiezo en él.” 1 Juan 2:9-10</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g.- </w:t>
      </w:r>
      <w:r w:rsidRPr="009B633C">
        <w:rPr>
          <w:rFonts w:ascii="Manrope" w:hAnsi="Manrope" w:cs="Poppins Light"/>
          <w:color w:val="404040" w:themeColor="text1" w:themeTint="BF"/>
          <w:u w:val="single"/>
          <w:lang w:val="es-ES"/>
        </w:rPr>
        <w:t>Tendremos un rechazo creciente a las cosas de este mundo pasajero</w:t>
      </w:r>
      <w:r w:rsidRPr="009B633C">
        <w:rPr>
          <w:rFonts w:ascii="Manrope" w:hAnsi="Manrope" w:cs="Poppins Light"/>
          <w:color w:val="404040" w:themeColor="text1" w:themeTint="BF"/>
          <w:lang w:val="es-ES"/>
        </w:rPr>
        <w:t>:</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“No améis al mundo ni las cosas que están en el mundo. Si alguno ama al mundo, el amor del Padre no está en él. Porque todo lo que hay en el mundo, la pasión de la carne, la pasión de los ojos y la arrogancia de la vida, no proviene del Padre, sino del mundo. Y el mundo pasa, y también sus pasiones, pero el que hace la voluntad de Dios permanece para siempre.” 1 Juan 2:15-17</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“¿No sabéis que la amistad del mundo es enemistad hacia Dios? Por tanto, el que quiere ser amigo del mundo, se constituye enemigo de Dios.” Santiago 4:4</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h.- </w:t>
      </w:r>
      <w:r w:rsidRPr="009B633C">
        <w:rPr>
          <w:rFonts w:ascii="Manrope" w:hAnsi="Manrope" w:cs="Poppins Light"/>
          <w:color w:val="404040" w:themeColor="text1" w:themeTint="BF"/>
          <w:u w:val="single"/>
          <w:lang w:val="es-ES"/>
        </w:rPr>
        <w:t>No practicaremos el pecado y la rebeldía como un estilo de vida</w:t>
      </w:r>
      <w:r w:rsidRPr="009B633C">
        <w:rPr>
          <w:rFonts w:ascii="Manrope" w:hAnsi="Manrope" w:cs="Poppins Light"/>
          <w:color w:val="404040" w:themeColor="text1" w:themeTint="BF"/>
          <w:lang w:val="es-ES"/>
        </w:rPr>
        <w:t>:</w:t>
      </w:r>
    </w:p>
    <w:p w:rsidR="00971A34" w:rsidRPr="009B633C" w:rsidRDefault="00971A34" w:rsidP="00971A34">
      <w:pPr>
        <w:jc w:val="both"/>
        <w:rPr>
          <w:rFonts w:ascii="Manrope" w:hAnsi="Manrope" w:cs="Poppins Light"/>
          <w:color w:val="404040" w:themeColor="text1" w:themeTint="BF"/>
        </w:rPr>
      </w:pPr>
      <w:r w:rsidRPr="009B633C">
        <w:rPr>
          <w:rFonts w:ascii="Manrope" w:hAnsi="Manrope" w:cs="Poppins Light"/>
          <w:i/>
          <w:iCs/>
          <w:color w:val="404040" w:themeColor="text1" w:themeTint="BF"/>
          <w:lang w:val="es-ES"/>
        </w:rPr>
        <w:t xml:space="preserve">“Todo el que permanece en El, no peca; todo el que peca, ni le ha visto ni le ha conocido… El que practica el pecado es del diablo, porque el diablo ha pecado desde el principio. El Hijo de Dios se manifestó con este propósito: para destruir las obras del diablo.” </w:t>
      </w:r>
      <w:r w:rsidRPr="009B633C">
        <w:rPr>
          <w:rFonts w:ascii="Manrope" w:hAnsi="Manrope" w:cs="Poppins Light"/>
          <w:i/>
          <w:iCs/>
          <w:color w:val="404040" w:themeColor="text1" w:themeTint="BF"/>
        </w:rPr>
        <w:t>1 Juan 3:6,8</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color w:val="404040" w:themeColor="text1" w:themeTint="BF"/>
          <w:lang w:val="es-ES"/>
        </w:rPr>
        <w:t>i.- </w:t>
      </w:r>
      <w:r w:rsidRPr="009B633C">
        <w:rPr>
          <w:rFonts w:ascii="Manrope" w:hAnsi="Manrope" w:cs="Poppins Light"/>
          <w:color w:val="404040" w:themeColor="text1" w:themeTint="BF"/>
          <w:u w:val="single"/>
          <w:lang w:val="es-ES"/>
        </w:rPr>
        <w:t>Seremos disciplinados por el Señor cuando nos rebelemos sin arrepentimiento</w:t>
      </w:r>
      <w:r w:rsidRPr="009B633C">
        <w:rPr>
          <w:rFonts w:ascii="Manrope" w:hAnsi="Manrope" w:cs="Poppins Light"/>
          <w:color w:val="404040" w:themeColor="text1" w:themeTint="BF"/>
          <w:lang w:val="es-ES"/>
        </w:rPr>
        <w:t>:</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i/>
          <w:iCs/>
          <w:color w:val="404040" w:themeColor="text1" w:themeTint="BF"/>
          <w:lang w:val="es-ES"/>
        </w:rPr>
        <w:t>“HIJO MIO, NO TENGAS EN POCO LA DISCIPLINA DEL SEÑOR, NI TE DESANIMES AL SER REPRENDIDO POR EL; PORQUE EL SEÑOR AL QUE AMA, DISCIPLINA, Y AZOTA A TODO EL QUE RECIBE POR HIJO. Es para vuestra corrección que sufrís; Dios os trata como a hijos; porque ¿qué hijo hay a quien su padre no discipline? Pero si estáis sin disciplina, de la cual todos han sido hechos participantes, entonces sois hijos ilegítimos y no hijos verdaderos.” Hebreos 12:5-8</w:t>
      </w:r>
    </w:p>
    <w:p w:rsidR="00971A34" w:rsidRPr="009B633C" w:rsidRDefault="00971A34" w:rsidP="00971A34">
      <w:pPr>
        <w:jc w:val="both"/>
        <w:rPr>
          <w:rFonts w:ascii="Manrope" w:hAnsi="Manrope" w:cs="Poppins Light"/>
          <w:color w:val="404040" w:themeColor="text1" w:themeTint="BF"/>
          <w:lang w:val="es-ES"/>
        </w:rPr>
      </w:pPr>
      <w:r w:rsidRPr="009B633C">
        <w:rPr>
          <w:rFonts w:ascii="Manrope" w:hAnsi="Manrope" w:cs="Poppins Light"/>
          <w:bCs/>
          <w:i/>
          <w:iCs/>
          <w:color w:val="404040" w:themeColor="text1" w:themeTint="BF"/>
          <w:lang w:val="es-ES"/>
        </w:rPr>
        <w:t>“Pero a todos los que le recibieron, les dio el derecho de llegar a ser hijos de Dios, es decir, a los que creen en su nombre, que no nacieron de sangre, ni de la voluntad de la carne, ni de la voluntad del hombre, sino de Dios.” Juan 1:12-13</w:t>
      </w:r>
    </w:p>
    <w:p w:rsidR="00971A34" w:rsidRPr="009B633C" w:rsidRDefault="00971A34" w:rsidP="00971A34">
      <w:pPr>
        <w:jc w:val="both"/>
        <w:rPr>
          <w:rFonts w:ascii="Manrope" w:hAnsi="Manrope" w:cs="Poppins Light"/>
          <w:color w:val="404040" w:themeColor="text1" w:themeTint="BF"/>
        </w:rPr>
      </w:pPr>
      <w:r w:rsidRPr="009B633C">
        <w:rPr>
          <w:rFonts w:ascii="Manrope" w:hAnsi="Manrope" w:cs="Poppins Light"/>
          <w:bCs/>
          <w:i/>
          <w:iCs/>
          <w:color w:val="404040" w:themeColor="text1" w:themeTint="BF"/>
          <w:lang w:val="es-ES"/>
        </w:rPr>
        <w:lastRenderedPageBreak/>
        <w:t xml:space="preserve">“Lo que es nacido de la carne, carne es, y lo que es nacido del Espíritu, espíritu es. El viento sopla donde quiere, y oyes su sonido, pero no sabes de dónde viene ni adónde va; así es todo aquel que es nacido del Espíritu.” </w:t>
      </w:r>
      <w:r w:rsidRPr="009B633C">
        <w:rPr>
          <w:rFonts w:ascii="Manrope" w:hAnsi="Manrope" w:cs="Poppins Light"/>
          <w:bCs/>
          <w:i/>
          <w:iCs/>
          <w:color w:val="404040" w:themeColor="text1" w:themeTint="BF"/>
        </w:rPr>
        <w:t>Juan 3:6,8</w:t>
      </w:r>
    </w:p>
    <w:p w:rsidR="006E1E65" w:rsidRPr="009B633C" w:rsidRDefault="006E1E65" w:rsidP="00971A34">
      <w:pPr>
        <w:jc w:val="both"/>
        <w:rPr>
          <w:rFonts w:ascii="Manrope" w:hAnsi="Manrope" w:cs="Poppins Light"/>
          <w:color w:val="404040" w:themeColor="text1" w:themeTint="BF"/>
        </w:rPr>
      </w:pPr>
    </w:p>
    <w:sectPr w:rsidR="006E1E65" w:rsidRPr="009B633C" w:rsidSect="00971A34">
      <w:pgSz w:w="12240" w:h="15840"/>
      <w:pgMar w:top="1701" w:right="1701" w:bottom="1701" w:left="187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rope">
    <w:panose1 w:val="00000000000000000000"/>
    <w:charset w:val="00"/>
    <w:family w:val="auto"/>
    <w:pitch w:val="variable"/>
    <w:sig w:usb0="A00002BF" w:usb1="5000206B" w:usb2="00000000" w:usb3="00000000" w:csb0="0000009F" w:csb1="00000000"/>
  </w:font>
  <w:font w:name="Poppins Light">
    <w:panose1 w:val="000004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1A34"/>
    <w:rsid w:val="006E1E65"/>
    <w:rsid w:val="00971A34"/>
    <w:rsid w:val="009B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6D212A-6697-4301-9052-35B3028FC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6792702">
      <w:bodyDiv w:val="1"/>
      <w:marLeft w:val="0"/>
      <w:marRight w:val="0"/>
      <w:marTop w:val="0"/>
      <w:marBottom w:val="0"/>
      <w:divBdr>
        <w:top w:val="none" w:sz="0" w:space="0" w:color="auto"/>
        <w:left w:val="none" w:sz="0" w:space="0" w:color="auto"/>
        <w:bottom w:val="none" w:sz="0" w:space="0" w:color="auto"/>
        <w:right w:val="none" w:sz="0" w:space="0" w:color="auto"/>
      </w:divBdr>
      <w:divsChild>
        <w:div w:id="9514769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16</Pages>
  <Words>4867</Words>
  <Characters>26774</Characters>
  <Application>Microsoft Office Word</Application>
  <DocSecurity>0</DocSecurity>
  <Lines>223</Lines>
  <Paragraphs>63</Paragraphs>
  <ScaleCrop>false</ScaleCrop>
  <Company/>
  <LinksUpToDate>false</LinksUpToDate>
  <CharactersWithSpaces>31578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dc:creator>
  <cp:keywords/>
  <dc:description/>
  <cp:lastModifiedBy>Fabian Ruiz Carmona</cp:lastModifiedBy>
  <cp:revision>2</cp:revision>
  <dcterms:created xsi:type="dcterms:W3CDTF">2021-01-25T14:58:00Z</dcterms:created>
  <dcterms:modified xsi:type="dcterms:W3CDTF">2021-09-18T05:00:00Z</dcterms:modified>
</cp:coreProperties>
</file>