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tbl>
            <w:tblPr>
              <w:tblW w:type="dxa" w:w="8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5960"/>
              <w:gridCol w:w="1500"/>
            </w:tblGrid>
            <w:tr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952500" cy="63817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52500" cy="6381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59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00"/>
                    <w:bottom w:type="dxa" w:w="0"/>
                    <w:right w:type="dxa" w:w="100"/>
                  </w:tcMar>
                  <w:vAlign w:val="center"/>
                </w:tcPr>
                <w:p>
                  <w:pPr>
                    <w:spacing w:before="0" w:after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32"/>
                      <w:szCs w:val="32"/>
                    </w:rPr>
                    <w:t xml:space="preserve">REPUBLIQUE DU TCHAD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Unité - Travail - Progrès</w:t>
                  </w:r>
                </w:p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Ministère des Affaires Étrangères,</w:t>
                  </w:r>
                </w:p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de l'Intégration Africaine et des Tchadiens</w:t>
                  </w:r>
                </w:p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de l'Etranger</w:t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762000" cy="9525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952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0"/>
              <w:bottom w:type="dxa" w:w="20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Consulat general du TCHAD au SENEGAL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44"/>
                <w:szCs w:val="44"/>
              </w:rPr>
              <w:t xml:space="preserve">KOULMON SAMSON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Agent Consulaire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0"/>
              <w:left w:type="dxa" w:w="0"/>
              <w:bottom w:type="dxa" w:w="30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tbl>
            <w:tblPr>
              <w:tblW w:type="dxa" w:w="8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80"/>
              <w:gridCol w:w="4480"/>
            </w:tblGrid>
            <w:tr>
              <w:tc>
                <w:tcPr>
                  <w:tcW w:type="dxa" w:w="4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10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Mermoz Sotrac villa N°153</w:t>
                  </w:r>
                </w:p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Dakar - Sénégal</w:t>
                  </w:r>
                </w:p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Email: koulmonsamson@yahoo.fr</w:t>
                  </w:r>
                </w:p>
              </w:tc>
              <w:tc>
                <w:tcPr>
                  <w:tcW w:type="dxa" w:w="4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0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cell : +221 77 186 73 42</w:t>
                  </w:r>
                </w:p>
                <w:p>
                  <w:pPr>
                    <w:spacing w:before="0" w:after="0"/>
                    <w:jc w:val="right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Whatsapp : +235 60 71 51 94</w:t>
                  </w:r>
                </w:p>
              </w:tc>
            </w:tr>
          </w:tbl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7d1b24bb435b3bb5f7ad1a307f17121b53309259.png"/><Relationship Id="rId7" Type="http://schemas.openxmlformats.org/officeDocument/2006/relationships/image" Target="media/be7b1941b025e3c3da7bfd07536de0d5d975bb8a.png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2026-02-05T17:34:13.818Z</dcterms:created>
  <dcterms:modified xsi:type="dcterms:W3CDTF">2026-02-05T17:34:13.819Z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