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t xml:space="preserve">Polytechnique Montréal</w:t>
      </w:r>
    </w:p>
    <w:p>
      <w:pPr>
        <w:spacing w:after="120"/>
        <w:jc w:val="center"/>
      </w:pPr>
      <w:r>
        <w:t xml:space="preserve">INF3405 – Réseaux informatiques</w:t>
      </w:r>
    </w:p>
    <w:p>
      <w:pPr>
        <w:spacing w:after="120"/>
        <w:jc w:val="center"/>
      </w:pPr>
      <w:r>
        <w:t xml:space="preserve">Automne 2026</w:t>
      </w:r>
    </w:p>
    <w:p>
      <w:pPr>
        <w:spacing w:after="900"/>
        <w:jc w:val="center"/>
      </w:pPr>
      <w:r>
        <w:t xml:space="preserve">Section : [à compléter]</w:t>
      </w:r>
    </w:p>
    <w:p>
      <w:pPr>
        <w:spacing w:after="120"/>
        <w:jc w:val="center"/>
      </w:pPr>
      <w:r>
        <w:t xml:space="preserve">Travail pratique no 1</w:t>
      </w:r>
    </w:p>
    <w:p>
      <w:pPr>
        <w:spacing w:after="1100"/>
        <w:jc w:val="center"/>
      </w:pPr>
      <w:r>
        <w:t xml:space="preserve">Application client-serveur de clavardage en TCP</w:t>
      </w:r>
    </w:p>
    <w:p>
      <w:pPr>
        <w:spacing w:after="120"/>
        <w:jc w:val="center"/>
      </w:pPr>
      <w:r>
        <w:t xml:space="preserve">Remis par :</w:t>
      </w:r>
    </w:p>
    <w:p>
      <w:pPr>
        <w:spacing w:after="120"/>
        <w:jc w:val="center"/>
      </w:pPr>
      <w:r>
        <w:t xml:space="preserve">[Nom Prénom] – [matricule]</w:t>
      </w:r>
    </w:p>
    <w:p>
      <w:pPr>
        <w:spacing w:after="120"/>
        <w:jc w:val="center"/>
      </w:pPr>
      <w:r>
        <w:t xml:space="preserve">[Nom Prénom] – [matricule]</w:t>
      </w:r>
    </w:p>
    <w:p>
      <w:pPr>
        <w:spacing w:after="900"/>
        <w:jc w:val="center"/>
      </w:pPr>
      <w:r>
        <w:t xml:space="preserve">[Nom Prénom] – [matricule]</w:t>
      </w:r>
    </w:p>
    <w:p>
      <w:pPr>
        <w:spacing w:after="120"/>
        <w:jc w:val="center"/>
      </w:pPr>
      <w:r>
        <w:t xml:space="preserve">Responsable des travaux pratiques : [à compléter]</w:t>
      </w:r>
    </w:p>
    <w:p>
      <w:pPr>
        <w:spacing w:after="120"/>
        <w:jc w:val="center"/>
      </w:pPr>
      <w:r>
        <w:t xml:space="preserve">Date de remise : [à compléter]</w:t>
      </w:r>
    </w:p>
    <w:p>
      <w:r>
        <w:br w:type="page"/>
      </w:r>
    </w:p>
    <w:p>
      <w:pPr>
        <w:pStyle w:val="Heading1"/>
      </w:pPr>
      <w:r>
        <w:t xml:space="preserve">1. Introduction</w:t>
      </w:r>
    </w:p>
    <w:p>
      <w:pPr>
        <w:spacing w:after="100"/>
        <w:jc w:val="both"/>
      </w:pPr>
      <w:r>
        <w:t xml:space="preserve">Dans ce premier travail pratique, on devait développer une application de clavardage en Java composée d'un serveur et d'un client qui communiquent en TCP. Le serveur gère une seule salle de discussion où plusieurs utilisateurs peuvent se connecter en même temps, s'authentifier et échanger des messages en temps réel. Aucune bibliothèque réseau externe n'était permise : tout repose sur les sockets de Java.</w:t>
      </w:r>
    </w:p>
    <w:p>
      <w:pPr>
        <w:spacing w:after="100"/>
        <w:jc w:val="both"/>
      </w:pPr>
      <w:r>
        <w:t xml:space="preserve">Les objectifs étaient de mettre en pratique la programmation par sockets, de définir un petit protocole d'échange entre le client et le serveur, de gérer plusieurs clients à la fois avec des threads et de conserver les comptes et l'historique d'une exécution à l'autre.</w:t>
      </w:r>
    </w:p>
    <w:p>
      <w:pPr>
        <w:pStyle w:val="Heading1"/>
      </w:pPr>
      <w:r>
        <w:t xml:space="preserve">2. Description de la solution</w:t>
      </w:r>
    </w:p>
    <w:p>
      <w:pPr>
        <w:spacing w:after="100"/>
        <w:jc w:val="both"/>
      </w:pPr>
      <w:r>
        <w:t xml:space="preserve">Architecture : la solution comprend deux projets Eclipse indépendants. Côté serveur, on a séparé le code par couche. La classe Serveur est le point d'entrée et accepte les connexions, Saisie lit et valide l'IP et le port, Connexion représente un thread par client, Etat regroupe les données partagées et la diffusion, et Stockage lit et écrit les fichiers. Côté client, Client gère la connexion et l'envoi, et Saisie s'occupe des entrées au clavier.</w:t>
      </w:r>
    </w:p>
    <w:p>
      <w:pPr>
        <w:spacing w:after="100"/>
        <w:jc w:val="both"/>
      </w:pPr>
      <w:r>
        <w:t xml:space="preserve">Choix de conception : la lecture sur un socket est bloquante, donc le serveur crée un thread par client. Chaque thread attend les messages de son client sans bloquer les autres. Le client utilise aussi deux threads : le principal lit le clavier et un second écoute le serveur, ce qui permet de recevoir des messages pendant qu'on tape. Comme plusieurs threads accèdent aux mêmes données, toutes les méthodes de Etat sont synchronized. Pour échanger les messages, on utilise writeUTF et readUTF : chaque chaîne est précédée de sa longueur, ce qui permet de séparer les messages dans le flux d'octets de TCP.</w:t>
      </w:r>
    </w:p>
    <w:p>
      <w:pPr>
        <w:spacing w:after="100"/>
        <w:jc w:val="both"/>
      </w:pPr>
      <w:r>
        <w:t xml:space="preserve">Exigences fonctionnelles : les mécanismes principaux sont les suivants.</w:t>
      </w:r>
    </w:p>
    <w:p>
      <w:pPr>
        <w:pStyle w:val="ListParagraph"/>
        <w:numPr>
          <w:ilvl w:val="0"/>
          <w:numId w:val="2"/>
        </w:numPr>
        <w:spacing w:after="60"/>
        <w:jc w:val="both"/>
      </w:pPr>
      <w:r>
        <w:t xml:space="preserve">Validation : l'adresse IP doit avoir quatre octets entre 0 et 255, et le port doit être entre 5000 et 5050. Tant que la saisie est invalide, le programme la redemande.</w:t>
      </w:r>
    </w:p>
    <w:p>
      <w:pPr>
        <w:pStyle w:val="ListParagraph"/>
        <w:numPr>
          <w:ilvl w:val="0"/>
          <w:numId w:val="2"/>
        </w:numPr>
        <w:spacing w:after="60"/>
        <w:jc w:val="both"/>
      </w:pPr>
      <w:r>
        <w:t xml:space="preserve">Authentification : un nom inconnu crée automatiquement un compte, un bon mot de passe est accepté, et un mauvais mot de passe ou un utilisateur déjà connecté est refusé.</w:t>
      </w:r>
    </w:p>
    <w:p>
      <w:pPr>
        <w:pStyle w:val="ListParagraph"/>
        <w:numPr>
          <w:ilvl w:val="0"/>
          <w:numId w:val="2"/>
        </w:numPr>
        <w:spacing w:after="60"/>
        <w:jc w:val="both"/>
      </w:pPr>
      <w:r>
        <w:t xml:space="preserve">Messages : le client refuse les messages de plus de 200 caractères. Le serveur ajoute le nom, l'IP, le port et l'heure, puis diffuse le message à tous les clients et l'affiche dans sa console.</w:t>
      </w:r>
    </w:p>
    <w:p>
      <w:pPr>
        <w:pStyle w:val="ListParagraph"/>
        <w:numPr>
          <w:ilvl w:val="0"/>
          <w:numId w:val="2"/>
        </w:numPr>
        <w:spacing w:after="60"/>
        <w:jc w:val="both"/>
      </w:pPr>
      <w:r>
        <w:t xml:space="preserve">Persistance : les comptes sont dans utilisateurs.txt et les messages dans historique.txt. Les deux fichiers sont rechargés au démarrage, et un nouveau client reçoit les 15 derniers messages.</w:t>
      </w:r>
    </w:p>
    <w:p>
      <w:pPr>
        <w:pStyle w:val="ListParagraph"/>
        <w:numPr>
          <w:ilvl w:val="0"/>
          <w:numId w:val="2"/>
        </w:numPr>
        <w:spacing w:after="60"/>
        <w:jc w:val="both"/>
      </w:pPr>
      <w:r>
        <w:t xml:space="preserve">Arrêt : un shutdown hook ferme le socket du serveur lors d'un Ctrl+C.</w:t>
      </w:r>
    </w:p>
    <w:p>
      <w:pPr>
        <w:spacing w:before="60" w:after="100"/>
        <w:jc w:val="both"/>
      </w:pPr>
      <w:r>
        <w:t xml:space="preserve">Messages échangés : à la connexion, le client envoie son nom d'utilisateur puis son mot de passe. Le serveur répond OK, ou ERREUR suivi de la raison, soit un mot de passe invalide ou un utilisateur déjà connecté, et ferme alors la connexion. Après le OK, le serveur envoie au client jusqu'à 15 messages de l'historique. Ensuite, chaque message tapé est envoyé au serveur sous forme de texte brut d'au plus 200 caractères, et le serveur le renvoie à tous les clients connectés au format [Nom - IP:Port - AAAA-MM-JJ@HH:MM:SS] : Message. Il n'y a pas de message spécial pour la déconnexion : le client tape /quit et ferme son socket, puis le serveur le détecte grâce à une EOFException ou une SocketException, retire le client de la liste et libère son nom.</w:t>
      </w:r>
    </w:p>
    <w:p>
      <w:pPr>
        <w:pStyle w:val="Heading1"/>
      </w:pPr>
      <w:r>
        <w:t xml:space="preserve">3. Difficultés rencontrées</w:t>
      </w:r>
    </w:p>
    <w:p>
      <w:pPr>
        <w:pStyle w:val="ListParagraph"/>
        <w:numPr>
          <w:ilvl w:val="0"/>
          <w:numId w:val="2"/>
        </w:numPr>
        <w:spacing w:after="60"/>
        <w:jc w:val="both"/>
      </w:pPr>
      <w:r>
        <w:t xml:space="preserve">Recevoir pendant qu'on écrit : au début, le client attendait la saisie au clavier et ne pouvait pas afficher les messages des autres. On a réglé le problème en ajoutant un thread d'écoute de type démon qui affiche les messages dès qu'ils arrivent.</w:t>
      </w:r>
    </w:p>
    <w:p>
      <w:pPr>
        <w:pStyle w:val="ListParagraph"/>
        <w:numPr>
          <w:ilvl w:val="0"/>
          <w:numId w:val="2"/>
        </w:numPr>
        <w:spacing w:after="60"/>
        <w:jc w:val="both"/>
      </w:pPr>
      <w:r>
        <w:t xml:space="preserve">Accès concurrents : deux clients pouvaient se connecter presque en même temps avec le même nom, ou la liste des clients pouvait changer pendant une diffusion. On a regroupé l'état partagé dans Etat avec des méthodes synchronisées.</w:t>
      </w:r>
    </w:p>
    <w:p>
      <w:pPr>
        <w:pStyle w:val="ListParagraph"/>
        <w:numPr>
          <w:ilvl w:val="0"/>
          <w:numId w:val="2"/>
        </w:numPr>
        <w:spacing w:after="60"/>
        <w:jc w:val="both"/>
      </w:pPr>
      <w:r>
        <w:t xml:space="preserve">Message perdu à la connexion : un message envoyé entre l'envoi de l'historique et l'ajout du nouveau client à la liste n'était jamais reçu par ce client. La méthode rejoindre fait maintenant les deux étapes sous le même verrou.</w:t>
      </w:r>
    </w:p>
    <w:p>
      <w:pPr>
        <w:pStyle w:val="ListParagraph"/>
        <w:numPr>
          <w:ilvl w:val="0"/>
          <w:numId w:val="2"/>
        </w:numPr>
        <w:spacing w:after="60"/>
        <w:jc w:val="both"/>
      </w:pPr>
      <w:r>
        <w:t xml:space="preserve">Flux bufferisés : sans appel à flush, les messages restaient dans le tampon et n'étaient pas envoyés. On appelle maintenant flush après chaque écriture.</w:t>
      </w:r>
    </w:p>
    <w:p>
      <w:pPr>
        <w:pStyle w:val="ListParagraph"/>
        <w:numPr>
          <w:ilvl w:val="0"/>
          <w:numId w:val="2"/>
        </w:numPr>
        <w:spacing w:after="60"/>
        <w:jc w:val="both"/>
      </w:pPr>
      <w:r>
        <w:t xml:space="preserve">Exécution : le programme ne trouvait pas la classe principale quand on le lançait du mauvais dossier, et les fichiers de données sont créés dans le répertoire courant. On lance donc toujours le serveur et le client depuis le dossier tp1.</w:t>
      </w:r>
    </w:p>
    <w:p>
      <w:pPr>
        <w:pStyle w:val="Heading1"/>
      </w:pPr>
      <w:r>
        <w:t xml:space="preserve">4. Analyse critique et pistes d'amélioration</w:t>
      </w:r>
    </w:p>
    <w:p>
      <w:pPr>
        <w:spacing w:after="100"/>
        <w:jc w:val="both"/>
      </w:pPr>
      <w:r>
        <w:t xml:space="preserve">L'application répond aux exigences, mais plusieurs points pourraient être améliorés :</w:t>
      </w:r>
    </w:p>
    <w:p>
      <w:pPr>
        <w:pStyle w:val="ListParagraph"/>
        <w:numPr>
          <w:ilvl w:val="0"/>
          <w:numId w:val="2"/>
        </w:numPr>
        <w:spacing w:after="60"/>
        <w:jc w:val="both"/>
      </w:pPr>
      <w:r>
        <w:t xml:space="preserve">Les mots de passe sont stockés en clair. Il faudrait les hacher avant de les sauvegarder, par exemple avec SHA-256 et un sel.</w:t>
      </w:r>
    </w:p>
    <w:p>
      <w:pPr>
        <w:pStyle w:val="ListParagraph"/>
        <w:numPr>
          <w:ilvl w:val="0"/>
          <w:numId w:val="2"/>
        </w:numPr>
        <w:spacing w:after="60"/>
        <w:jc w:val="both"/>
      </w:pPr>
      <w:r>
        <w:t xml:space="preserve">Le serveur envoie les messages à chaque client pendant qu'il garde le verrou. Si un client ne lit plus, toute la diffusion peut bloquer. Une file d'envoi par client réglerait ce problème.</w:t>
      </w:r>
    </w:p>
    <w:p>
      <w:pPr>
        <w:pStyle w:val="ListParagraph"/>
        <w:numPr>
          <w:ilvl w:val="0"/>
          <w:numId w:val="2"/>
        </w:numPr>
        <w:spacing w:after="60"/>
        <w:jc w:val="both"/>
      </w:pPr>
      <w:r>
        <w:t xml:space="preserve">La limite de 200 caractères n'est vérifiée que dans le client. Le serveur devrait aussi la vérifier, car il ne devrait pas faire confiance au client.</w:t>
      </w:r>
    </w:p>
    <w:p>
      <w:pPr>
        <w:pStyle w:val="ListParagraph"/>
        <w:numPr>
          <w:ilvl w:val="0"/>
          <w:numId w:val="2"/>
        </w:numPr>
        <w:spacing w:after="60"/>
        <w:jc w:val="both"/>
      </w:pPr>
      <w:r>
        <w:t xml:space="preserve">La validation de l'IP accepte certains cas limites comme « 1.2.3.4. » ou « +1.2.3.4 », et un nom ou un mot de passe vide est accepté.</w:t>
      </w:r>
    </w:p>
    <w:p>
      <w:pPr>
        <w:pStyle w:val="ListParagraph"/>
        <w:numPr>
          <w:ilvl w:val="0"/>
          <w:numId w:val="2"/>
        </w:numPr>
        <w:spacing w:after="60"/>
        <w:jc w:val="both"/>
      </w:pPr>
      <w:r>
        <w:t xml:space="preserve">Lors de l'arrêt, les sockets des clients ne sont pas fermés explicitement, et si le serveur tombe, le client ne quitte qu'à la prochaine saisie.</w:t>
      </w:r>
    </w:p>
    <w:p>
      <w:pPr>
        <w:pStyle w:val="ListParagraph"/>
        <w:numPr>
          <w:ilvl w:val="0"/>
          <w:numId w:val="2"/>
        </w:numPr>
        <w:spacing w:after="60"/>
        <w:jc w:val="both"/>
      </w:pPr>
      <w:r>
        <w:t xml:space="preserve">Une interface graphique et la gestion des accents dans la console rendraient l'application plus agréable à utiliser.</w:t>
      </w:r>
    </w:p>
    <w:p>
      <w:pPr>
        <w:pStyle w:val="Heading1"/>
      </w:pPr>
      <w:r>
        <w:t xml:space="preserve">5. Conclusion</w:t>
      </w:r>
    </w:p>
    <w:p>
      <w:pPr>
        <w:spacing w:after="100"/>
        <w:jc w:val="both"/>
      </w:pPr>
      <w:r>
        <w:t xml:space="preserve">Ce travail nous a permis de réaliser une application client-serveur complète en TCP : connexion par sockets, authentification, diffusion en temps réel et persistance dans des fichiers. On a appris à concevoir un protocole simple, à utiliser des threads pour gérer plusieurs clients en même temps et à protéger les données partagées avec la synchronisation. On a aussi compris que TCP transmet un flux d'octets et qu'il faut délimiter soi-même les messages. Les difficultés rencontrées, surtout liées à la concurrence, nous ont montré l'importance de bien réfléchir à l'ordre des opérations dans un programme multithread.</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00" w:after="100"/>
      <w:outlineLvl w:val="0"/>
    </w:pPr>
    <w:rPr>
      <w:rFonts w:ascii="Calibri" w:cs="Calibri" w:eastAsia="Calibri" w:hAnsi="Calibri"/>
      <w:b w:val="false"/>
      <w:bCs w:val="false"/>
      <w:color w:val="1F3864"/>
      <w:sz w:val="22"/>
      <w:szCs w:val="2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INF3405 – TP1 – Rapport technique</dc:title>
  <dc:creator>Équipe TP1</dc:creator>
  <cp:lastModifiedBy>Un-named</cp:lastModifiedBy>
  <cp:revision>1</cp:revision>
  <dcterms:created xsi:type="dcterms:W3CDTF">2026-10-14T19:40:34.886Z</dcterms:created>
  <dcterms:modified xsi:type="dcterms:W3CDTF">2026-10-14T19:40:34.887Z</dcterms:modified>
</cp:coreProperties>
</file>

<file path=docProps/custom.xml><?xml version="1.0" encoding="utf-8"?>
<Properties xmlns="http://schemas.openxmlformats.org/officeDocument/2006/custom-properties" xmlns:vt="http://schemas.openxmlformats.org/officeDocument/2006/docPropsVTypes"/>
</file>