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D9A52" w14:textId="73909000" w:rsidR="004C5840" w:rsidRPr="001E0D19" w:rsidRDefault="004C5840" w:rsidP="004C5840">
      <w:pPr>
        <w:rPr>
          <w:rFonts w:ascii="Calibri" w:hAnsi="Calibri" w:cs="Calibri"/>
          <w:b/>
          <w:bCs/>
          <w:shd w:val="clear" w:color="auto" w:fill="FFFFFF"/>
          <w:lang w:val="en-GB"/>
        </w:rPr>
      </w:pPr>
      <w:r w:rsidRPr="001E0D19">
        <w:rPr>
          <w:rFonts w:ascii="Calibri" w:hAnsi="Calibri" w:cs="Calibri"/>
          <w:b/>
          <w:bCs/>
          <w:shd w:val="clear" w:color="auto" w:fill="FFFFFF"/>
          <w:lang w:val="en-GB"/>
        </w:rPr>
        <w:t xml:space="preserve">- </w:t>
      </w:r>
      <w:r w:rsidRPr="001E0D19">
        <w:rPr>
          <w:rFonts w:ascii="Calibri" w:hAnsi="Calibri" w:cs="Calibri"/>
          <w:b/>
          <w:bCs/>
          <w:shd w:val="clear" w:color="auto" w:fill="FFFFFF"/>
          <w:lang w:val="en-GB"/>
        </w:rPr>
        <w:t>In your opinion, what are the most significant barriers in the cafeteria, and why?</w:t>
      </w:r>
      <w:r w:rsidR="00CD63C3">
        <w:rPr>
          <w:rFonts w:ascii="Calibri" w:hAnsi="Calibri" w:cs="Calibri"/>
          <w:b/>
          <w:bCs/>
          <w:shd w:val="clear" w:color="auto" w:fill="FFFFFF"/>
          <w:lang w:val="en-GB"/>
        </w:rPr>
        <w:t xml:space="preserve"> </w:t>
      </w:r>
      <w:r w:rsidR="00CD63C3" w:rsidRPr="00A403E3">
        <w:rPr>
          <w:rFonts w:ascii="Calibri" w:hAnsi="Calibri" w:cs="Calibri"/>
          <w:b/>
          <w:bCs/>
          <w:color w:val="70AD47" w:themeColor="accent6"/>
          <w:highlight w:val="yellow"/>
          <w:shd w:val="clear" w:color="auto" w:fill="FFFFFF"/>
          <w:lang w:val="en-GB"/>
        </w:rPr>
        <w:t>O</w:t>
      </w:r>
    </w:p>
    <w:p w14:paraId="1B27BFC4" w14:textId="56709EE9" w:rsidR="004C5840" w:rsidRPr="00CD63C3" w:rsidRDefault="001E0D19" w:rsidP="00CD63C3">
      <w:pPr>
        <w:rPr>
          <w:rFonts w:ascii="Calibri" w:hAnsi="Calibri" w:cs="Calibri"/>
          <w:b/>
          <w:bCs/>
          <w:color w:val="212121"/>
          <w:shd w:val="clear" w:color="auto" w:fill="FFFFFF"/>
          <w:lang w:val="en-GB"/>
        </w:rPr>
      </w:pPr>
      <w:r w:rsidRPr="001E0D19">
        <w:rPr>
          <w:rFonts w:ascii="Calibri" w:hAnsi="Calibri" w:cs="Calibri"/>
          <w:b/>
          <w:bCs/>
          <w:color w:val="212121"/>
          <w:shd w:val="clear" w:color="auto" w:fill="FFFFFF"/>
          <w:lang w:val="en-GB"/>
        </w:rPr>
        <w:t>- W</w:t>
      </w:r>
      <w:r w:rsidR="004C5840" w:rsidRPr="001E0D19">
        <w:rPr>
          <w:rFonts w:ascii="Calibri" w:hAnsi="Calibri" w:cs="Calibri"/>
          <w:b/>
          <w:bCs/>
          <w:color w:val="212121"/>
          <w:shd w:val="clear" w:color="auto" w:fill="FFFFFF"/>
          <w:lang w:val="en-GB"/>
        </w:rPr>
        <w:t xml:space="preserve">hich barriers could be the most interesting to focus on in </w:t>
      </w:r>
      <w:r w:rsidRPr="001E0D19">
        <w:rPr>
          <w:rFonts w:ascii="Calibri" w:hAnsi="Calibri" w:cs="Calibri"/>
          <w:b/>
          <w:bCs/>
          <w:color w:val="212121"/>
          <w:shd w:val="clear" w:color="auto" w:fill="FFFFFF"/>
          <w:lang w:val="en-GB"/>
        </w:rPr>
        <w:t>the</w:t>
      </w:r>
      <w:r w:rsidR="004C5840" w:rsidRPr="001E0D19">
        <w:rPr>
          <w:rFonts w:ascii="Calibri" w:hAnsi="Calibri" w:cs="Calibri"/>
          <w:b/>
          <w:bCs/>
          <w:color w:val="212121"/>
          <w:shd w:val="clear" w:color="auto" w:fill="FFFFFF"/>
          <w:lang w:val="en-GB"/>
        </w:rPr>
        <w:t xml:space="preserve"> simulation</w:t>
      </w:r>
      <w:r>
        <w:rPr>
          <w:rFonts w:ascii="Calibri" w:hAnsi="Calibri" w:cs="Calibri"/>
          <w:b/>
          <w:bCs/>
          <w:color w:val="212121"/>
          <w:shd w:val="clear" w:color="auto" w:fill="FFFFFF"/>
          <w:lang w:val="en-GB"/>
        </w:rPr>
        <w:t>?</w:t>
      </w:r>
      <w:r w:rsidR="00CD63C3">
        <w:rPr>
          <w:rFonts w:ascii="Calibri" w:hAnsi="Calibri" w:cs="Calibri"/>
          <w:b/>
          <w:bCs/>
          <w:color w:val="212121"/>
          <w:shd w:val="clear" w:color="auto" w:fill="FFFFFF"/>
          <w:lang w:val="en-GB"/>
        </w:rPr>
        <w:t xml:space="preserve"> </w:t>
      </w:r>
      <w:r>
        <w:rPr>
          <w:rFonts w:ascii="Calibri" w:hAnsi="Calibri" w:cs="Calibri"/>
          <w:color w:val="212121"/>
          <w:shd w:val="clear" w:color="auto" w:fill="FFFFFF"/>
          <w:lang w:val="en-GB"/>
        </w:rPr>
        <w:t>(</w:t>
      </w:r>
      <w:proofErr w:type="gramStart"/>
      <w:r>
        <w:rPr>
          <w:rFonts w:ascii="Calibri" w:hAnsi="Calibri" w:cs="Calibri"/>
          <w:color w:val="212121"/>
          <w:shd w:val="clear" w:color="auto" w:fill="FFFFFF"/>
          <w:lang w:val="en-GB"/>
        </w:rPr>
        <w:t>es</w:t>
      </w:r>
      <w:proofErr w:type="gramEnd"/>
      <w:r>
        <w:rPr>
          <w:rFonts w:ascii="Calibri" w:hAnsi="Calibri" w:cs="Calibri"/>
          <w:color w:val="212121"/>
          <w:shd w:val="clear" w:color="auto" w:fill="FFFFFF"/>
          <w:lang w:val="en-GB"/>
        </w:rPr>
        <w:t xml:space="preserve">: </w:t>
      </w:r>
      <w:r w:rsidR="004C5840" w:rsidRPr="005130EC">
        <w:rPr>
          <w:rFonts w:ascii="Calibri" w:hAnsi="Calibri" w:cs="Calibri"/>
          <w:color w:val="212121"/>
          <w:shd w:val="clear" w:color="auto" w:fill="FFFFFF"/>
          <w:lang w:val="en-GB"/>
        </w:rPr>
        <w:t>which ones are not as much reflected on? Which ones are the least obvious?</w:t>
      </w:r>
      <w:r>
        <w:rPr>
          <w:rFonts w:ascii="Calibri" w:hAnsi="Calibri" w:cs="Calibri"/>
          <w:color w:val="212121"/>
          <w:shd w:val="clear" w:color="auto" w:fill="FFFFFF"/>
          <w:lang w:val="en-GB"/>
        </w:rPr>
        <w:t>)</w:t>
      </w:r>
      <w:r w:rsidR="00CD63C3" w:rsidRPr="00CD63C3">
        <w:rPr>
          <w:rFonts w:ascii="Calibri" w:hAnsi="Calibri" w:cs="Calibri"/>
          <w:b/>
          <w:bCs/>
          <w:highlight w:val="yellow"/>
          <w:shd w:val="clear" w:color="auto" w:fill="FFFFFF"/>
          <w:lang w:val="en-GB"/>
        </w:rPr>
        <w:t xml:space="preserve"> </w:t>
      </w:r>
      <w:r w:rsidR="00CD63C3" w:rsidRPr="00CD63C3">
        <w:rPr>
          <w:rFonts w:ascii="Calibri" w:hAnsi="Calibri" w:cs="Calibri"/>
          <w:b/>
          <w:bCs/>
          <w:highlight w:val="yellow"/>
          <w:shd w:val="clear" w:color="auto" w:fill="FFFFFF"/>
          <w:lang w:val="en-GB"/>
        </w:rPr>
        <w:t>O</w:t>
      </w:r>
    </w:p>
    <w:p w14:paraId="6DDEA52D" w14:textId="158E81EC" w:rsidR="004C5840" w:rsidRPr="004C5840" w:rsidRDefault="004C5840" w:rsidP="004C5840">
      <w:pPr>
        <w:rPr>
          <w:rFonts w:ascii="Calibri" w:hAnsi="Calibri" w:cs="Calibri"/>
          <w:b/>
          <w:bCs/>
          <w:color w:val="212121"/>
          <w:shd w:val="clear" w:color="auto" w:fill="FFFFFF"/>
          <w:lang w:val="en-GB"/>
        </w:rPr>
      </w:pPr>
      <w:r w:rsidRPr="004C5840">
        <w:rPr>
          <w:rFonts w:ascii="Calibri" w:hAnsi="Calibri" w:cs="Calibri"/>
          <w:b/>
          <w:bCs/>
          <w:color w:val="212121"/>
          <w:shd w:val="clear" w:color="auto" w:fill="FFFFFF"/>
          <w:lang w:val="en-GB"/>
        </w:rPr>
        <w:t>Use cases:</w:t>
      </w:r>
    </w:p>
    <w:p w14:paraId="7BEEEEBC" w14:textId="776EDB23" w:rsidR="00CA4820" w:rsidRDefault="00CA4820" w:rsidP="00CA4820">
      <w:pPr>
        <w:pStyle w:val="ListParagraph"/>
        <w:numPr>
          <w:ilvl w:val="0"/>
          <w:numId w:val="2"/>
        </w:numPr>
        <w:rPr>
          <w:rFonts w:ascii="Calibri" w:hAnsi="Calibri" w:cs="Calibri"/>
          <w:color w:val="212121"/>
          <w:shd w:val="clear" w:color="auto" w:fill="FFFFFF"/>
          <w:lang w:val="en-GB"/>
        </w:rPr>
      </w:pPr>
      <w:r>
        <w:rPr>
          <w:rFonts w:ascii="Calibri" w:hAnsi="Calibri" w:cs="Calibri"/>
          <w:color w:val="212121"/>
          <w:shd w:val="clear" w:color="auto" w:fill="FFFFFF"/>
          <w:lang w:val="en-GB"/>
        </w:rPr>
        <w:t xml:space="preserve">Get food in the </w:t>
      </w:r>
      <w:proofErr w:type="gramStart"/>
      <w:r>
        <w:rPr>
          <w:rFonts w:ascii="Calibri" w:hAnsi="Calibri" w:cs="Calibri"/>
          <w:color w:val="212121"/>
          <w:shd w:val="clear" w:color="auto" w:fill="FFFFFF"/>
          <w:lang w:val="en-GB"/>
        </w:rPr>
        <w:t>cafeteria</w:t>
      </w:r>
      <w:proofErr w:type="gramEnd"/>
    </w:p>
    <w:p w14:paraId="29C8D604" w14:textId="7B4CBE8E" w:rsidR="00CA4820" w:rsidRPr="00B854A9" w:rsidRDefault="00CA4820" w:rsidP="00CA4820">
      <w:pPr>
        <w:pStyle w:val="ListParagraph"/>
        <w:numPr>
          <w:ilvl w:val="1"/>
          <w:numId w:val="2"/>
        </w:numPr>
        <w:rPr>
          <w:rFonts w:ascii="Calibri" w:hAnsi="Calibri" w:cs="Calibri"/>
          <w:b/>
          <w:bCs/>
          <w:color w:val="4472C4" w:themeColor="accent1"/>
          <w:shd w:val="clear" w:color="auto" w:fill="FFFFFF"/>
          <w:lang w:val="en-GB"/>
        </w:rPr>
      </w:pPr>
      <w:r w:rsidRPr="00B854A9">
        <w:rPr>
          <w:rFonts w:ascii="Calibri" w:hAnsi="Calibri" w:cs="Calibri"/>
          <w:b/>
          <w:bCs/>
          <w:color w:val="4472C4" w:themeColor="accent1"/>
          <w:shd w:val="clear" w:color="auto" w:fill="FFFFFF"/>
          <w:lang w:val="en-GB"/>
        </w:rPr>
        <w:t>Choosing goods</w:t>
      </w:r>
      <w:r w:rsidR="00CD63C3" w:rsidRPr="00CD63C3">
        <w:rPr>
          <w:rFonts w:ascii="Calibri" w:hAnsi="Calibri" w:cs="Calibri"/>
          <w:b/>
          <w:bCs/>
          <w:highlight w:val="yellow"/>
          <w:shd w:val="clear" w:color="auto" w:fill="FFFFFF"/>
          <w:lang w:val="en-GB"/>
        </w:rPr>
        <w:t xml:space="preserve"> </w:t>
      </w:r>
      <w:r w:rsidR="00CD63C3" w:rsidRPr="00CD63C3">
        <w:rPr>
          <w:rFonts w:ascii="Calibri" w:hAnsi="Calibri" w:cs="Calibri"/>
          <w:b/>
          <w:bCs/>
          <w:highlight w:val="yellow"/>
          <w:shd w:val="clear" w:color="auto" w:fill="FFFFFF"/>
          <w:lang w:val="en-GB"/>
        </w:rPr>
        <w:t>O</w:t>
      </w:r>
    </w:p>
    <w:p w14:paraId="3498B7A7" w14:textId="46821233" w:rsidR="00CA4820" w:rsidRPr="00B854A9" w:rsidRDefault="00CA4820" w:rsidP="00CA4820">
      <w:pPr>
        <w:pStyle w:val="ListParagraph"/>
        <w:numPr>
          <w:ilvl w:val="1"/>
          <w:numId w:val="2"/>
        </w:numPr>
        <w:rPr>
          <w:rFonts w:ascii="Calibri" w:hAnsi="Calibri" w:cs="Calibri"/>
          <w:b/>
          <w:bCs/>
          <w:color w:val="4472C4" w:themeColor="accent1"/>
          <w:shd w:val="clear" w:color="auto" w:fill="FFFFFF"/>
          <w:lang w:val="en-GB"/>
        </w:rPr>
      </w:pPr>
      <w:r w:rsidRPr="00B854A9">
        <w:rPr>
          <w:rFonts w:ascii="Calibri" w:hAnsi="Calibri" w:cs="Calibri"/>
          <w:b/>
          <w:bCs/>
          <w:color w:val="4472C4" w:themeColor="accent1"/>
          <w:shd w:val="clear" w:color="auto" w:fill="FFFFFF"/>
          <w:lang w:val="en-GB"/>
        </w:rPr>
        <w:t>Paying</w:t>
      </w:r>
      <w:r w:rsidR="00CD63C3" w:rsidRPr="00CD63C3">
        <w:rPr>
          <w:rFonts w:ascii="Calibri" w:hAnsi="Calibri" w:cs="Calibri"/>
          <w:b/>
          <w:bCs/>
          <w:highlight w:val="yellow"/>
          <w:shd w:val="clear" w:color="auto" w:fill="FFFFFF"/>
          <w:lang w:val="en-GB"/>
        </w:rPr>
        <w:t xml:space="preserve"> </w:t>
      </w:r>
      <w:r w:rsidR="00CD63C3" w:rsidRPr="00CD63C3">
        <w:rPr>
          <w:rFonts w:ascii="Calibri" w:hAnsi="Calibri" w:cs="Calibri"/>
          <w:b/>
          <w:bCs/>
          <w:highlight w:val="yellow"/>
          <w:shd w:val="clear" w:color="auto" w:fill="FFFFFF"/>
          <w:lang w:val="en-GB"/>
        </w:rPr>
        <w:t>O</w:t>
      </w:r>
    </w:p>
    <w:p w14:paraId="0AA7A5B1" w14:textId="4D06F731" w:rsidR="00CA4820" w:rsidRPr="00B854A9" w:rsidRDefault="00CA4820" w:rsidP="00CA4820">
      <w:pPr>
        <w:pStyle w:val="ListParagraph"/>
        <w:numPr>
          <w:ilvl w:val="1"/>
          <w:numId w:val="2"/>
        </w:numPr>
        <w:rPr>
          <w:rFonts w:ascii="Calibri" w:hAnsi="Calibri" w:cs="Calibri"/>
          <w:b/>
          <w:bCs/>
          <w:color w:val="4472C4" w:themeColor="accent1"/>
          <w:shd w:val="clear" w:color="auto" w:fill="FFFFFF"/>
          <w:lang w:val="en-GB"/>
        </w:rPr>
      </w:pPr>
      <w:r w:rsidRPr="00B854A9">
        <w:rPr>
          <w:rFonts w:ascii="Calibri" w:hAnsi="Calibri" w:cs="Calibri"/>
          <w:b/>
          <w:bCs/>
          <w:color w:val="4472C4" w:themeColor="accent1"/>
          <w:shd w:val="clear" w:color="auto" w:fill="FFFFFF"/>
          <w:lang w:val="en-GB"/>
        </w:rPr>
        <w:t>Charging the card</w:t>
      </w:r>
      <w:r w:rsidR="00CD63C3" w:rsidRPr="00CD63C3">
        <w:rPr>
          <w:rFonts w:ascii="Calibri" w:hAnsi="Calibri" w:cs="Calibri"/>
          <w:b/>
          <w:bCs/>
          <w:highlight w:val="yellow"/>
          <w:shd w:val="clear" w:color="auto" w:fill="FFFFFF"/>
          <w:lang w:val="en-GB"/>
        </w:rPr>
        <w:t xml:space="preserve"> </w:t>
      </w:r>
      <w:r w:rsidR="00CD63C3" w:rsidRPr="00CD63C3">
        <w:rPr>
          <w:rFonts w:ascii="Calibri" w:hAnsi="Calibri" w:cs="Calibri"/>
          <w:b/>
          <w:bCs/>
          <w:highlight w:val="yellow"/>
          <w:shd w:val="clear" w:color="auto" w:fill="FFFFFF"/>
          <w:lang w:val="en-GB"/>
        </w:rPr>
        <w:t>O</w:t>
      </w:r>
    </w:p>
    <w:p w14:paraId="097E801C" w14:textId="5937F9E1" w:rsidR="00CA4820" w:rsidRPr="00B854A9" w:rsidRDefault="00CA4820" w:rsidP="00CA4820">
      <w:pPr>
        <w:pStyle w:val="ListParagraph"/>
        <w:numPr>
          <w:ilvl w:val="1"/>
          <w:numId w:val="2"/>
        </w:numPr>
        <w:rPr>
          <w:rFonts w:ascii="Calibri" w:hAnsi="Calibri" w:cs="Calibri"/>
          <w:b/>
          <w:bCs/>
          <w:color w:val="4472C4" w:themeColor="accent1"/>
          <w:shd w:val="clear" w:color="auto" w:fill="FFFFFF"/>
          <w:lang w:val="en-GB"/>
        </w:rPr>
      </w:pPr>
      <w:r w:rsidRPr="00B854A9">
        <w:rPr>
          <w:rFonts w:ascii="Calibri" w:hAnsi="Calibri" w:cs="Calibri"/>
          <w:b/>
          <w:bCs/>
          <w:color w:val="4472C4" w:themeColor="accent1"/>
          <w:shd w:val="clear" w:color="auto" w:fill="FFFFFF"/>
          <w:lang w:val="en-GB"/>
        </w:rPr>
        <w:t>Giving cups back</w:t>
      </w:r>
      <w:r w:rsidR="00CD63C3" w:rsidRPr="00CD63C3">
        <w:rPr>
          <w:rFonts w:ascii="Calibri" w:hAnsi="Calibri" w:cs="Calibri"/>
          <w:b/>
          <w:bCs/>
          <w:highlight w:val="yellow"/>
          <w:shd w:val="clear" w:color="auto" w:fill="FFFFFF"/>
          <w:lang w:val="en-GB"/>
        </w:rPr>
        <w:t xml:space="preserve"> </w:t>
      </w:r>
      <w:r w:rsidR="00CD63C3" w:rsidRPr="00CD63C3">
        <w:rPr>
          <w:rFonts w:ascii="Calibri" w:hAnsi="Calibri" w:cs="Calibri"/>
          <w:b/>
          <w:bCs/>
          <w:highlight w:val="yellow"/>
          <w:shd w:val="clear" w:color="auto" w:fill="FFFFFF"/>
          <w:lang w:val="en-GB"/>
        </w:rPr>
        <w:t>O</w:t>
      </w:r>
    </w:p>
    <w:p w14:paraId="77A137DF" w14:textId="5B360F22" w:rsidR="00CA4820" w:rsidRDefault="00CA4820" w:rsidP="00CA4820">
      <w:pPr>
        <w:pStyle w:val="ListParagraph"/>
        <w:numPr>
          <w:ilvl w:val="0"/>
          <w:numId w:val="2"/>
        </w:numPr>
        <w:rPr>
          <w:rFonts w:ascii="Calibri" w:hAnsi="Calibri" w:cs="Calibri"/>
          <w:color w:val="212121"/>
          <w:shd w:val="clear" w:color="auto" w:fill="FFFFFF"/>
          <w:lang w:val="en-GB"/>
        </w:rPr>
      </w:pPr>
      <w:r>
        <w:rPr>
          <w:rFonts w:ascii="Calibri" w:hAnsi="Calibri" w:cs="Calibri"/>
          <w:color w:val="212121"/>
          <w:shd w:val="clear" w:color="auto" w:fill="FFFFFF"/>
          <w:lang w:val="en-GB"/>
        </w:rPr>
        <w:t>Study with colleagues</w:t>
      </w:r>
    </w:p>
    <w:p w14:paraId="7193C60E" w14:textId="0A94D65D" w:rsidR="00CA4820" w:rsidRPr="00B854A9" w:rsidRDefault="00CA4820" w:rsidP="00CA4820">
      <w:pPr>
        <w:pStyle w:val="ListParagraph"/>
        <w:numPr>
          <w:ilvl w:val="1"/>
          <w:numId w:val="2"/>
        </w:numPr>
        <w:rPr>
          <w:rFonts w:ascii="Calibri" w:hAnsi="Calibri" w:cs="Calibri"/>
          <w:b/>
          <w:bCs/>
          <w:color w:val="4472C4" w:themeColor="accent1"/>
          <w:shd w:val="clear" w:color="auto" w:fill="FFFFFF"/>
          <w:lang w:val="en-GB"/>
        </w:rPr>
      </w:pPr>
      <w:r w:rsidRPr="00B854A9">
        <w:rPr>
          <w:rFonts w:ascii="Calibri" w:hAnsi="Calibri" w:cs="Calibri"/>
          <w:b/>
          <w:bCs/>
          <w:color w:val="4472C4" w:themeColor="accent1"/>
          <w:shd w:val="clear" w:color="auto" w:fill="FFFFFF"/>
          <w:lang w:val="en-GB"/>
        </w:rPr>
        <w:t>Sitting at a table</w:t>
      </w:r>
      <w:r w:rsidR="00CD63C3" w:rsidRPr="00CD63C3">
        <w:rPr>
          <w:rFonts w:ascii="Calibri" w:hAnsi="Calibri" w:cs="Calibri"/>
          <w:b/>
          <w:bCs/>
          <w:highlight w:val="yellow"/>
          <w:shd w:val="clear" w:color="auto" w:fill="FFFFFF"/>
          <w:lang w:val="en-GB"/>
        </w:rPr>
        <w:t xml:space="preserve"> </w:t>
      </w:r>
      <w:r w:rsidR="00CD63C3" w:rsidRPr="00CD63C3">
        <w:rPr>
          <w:rFonts w:ascii="Calibri" w:hAnsi="Calibri" w:cs="Calibri"/>
          <w:b/>
          <w:bCs/>
          <w:highlight w:val="yellow"/>
          <w:shd w:val="clear" w:color="auto" w:fill="FFFFFF"/>
          <w:lang w:val="en-GB"/>
        </w:rPr>
        <w:t>O</w:t>
      </w:r>
    </w:p>
    <w:p w14:paraId="021FEFCF" w14:textId="451D5E80" w:rsidR="00CA4820" w:rsidRDefault="00CA4820" w:rsidP="00CA4820">
      <w:pPr>
        <w:pStyle w:val="ListParagraph"/>
        <w:numPr>
          <w:ilvl w:val="1"/>
          <w:numId w:val="2"/>
        </w:numPr>
        <w:rPr>
          <w:rFonts w:ascii="Calibri" w:hAnsi="Calibri" w:cs="Calibri"/>
          <w:b/>
          <w:bCs/>
          <w:color w:val="4472C4" w:themeColor="accent1"/>
          <w:shd w:val="clear" w:color="auto" w:fill="FFFFFF"/>
          <w:lang w:val="en-GB"/>
        </w:rPr>
      </w:pPr>
      <w:r w:rsidRPr="00B854A9">
        <w:rPr>
          <w:rFonts w:ascii="Calibri" w:hAnsi="Calibri" w:cs="Calibri"/>
          <w:b/>
          <w:bCs/>
          <w:color w:val="4472C4" w:themeColor="accent1"/>
          <w:shd w:val="clear" w:color="auto" w:fill="FFFFFF"/>
          <w:lang w:val="en-GB"/>
        </w:rPr>
        <w:t>Using the toilet</w:t>
      </w:r>
      <w:r w:rsidR="00CD63C3" w:rsidRPr="00CD63C3">
        <w:rPr>
          <w:rFonts w:ascii="Calibri" w:hAnsi="Calibri" w:cs="Calibri"/>
          <w:b/>
          <w:bCs/>
          <w:highlight w:val="yellow"/>
          <w:shd w:val="clear" w:color="auto" w:fill="FFFFFF"/>
          <w:lang w:val="en-GB"/>
        </w:rPr>
        <w:t xml:space="preserve"> </w:t>
      </w:r>
      <w:r w:rsidR="00CD63C3" w:rsidRPr="00CD63C3">
        <w:rPr>
          <w:rFonts w:ascii="Calibri" w:hAnsi="Calibri" w:cs="Calibri"/>
          <w:b/>
          <w:bCs/>
          <w:highlight w:val="yellow"/>
          <w:shd w:val="clear" w:color="auto" w:fill="FFFFFF"/>
          <w:lang w:val="en-GB"/>
        </w:rPr>
        <w:t>O</w:t>
      </w:r>
    </w:p>
    <w:p w14:paraId="77D1CC89" w14:textId="4B30B37A" w:rsidR="001E0D19" w:rsidRDefault="001E0D19" w:rsidP="00CA4820">
      <w:pPr>
        <w:pStyle w:val="ListParagraph"/>
        <w:numPr>
          <w:ilvl w:val="1"/>
          <w:numId w:val="2"/>
        </w:numPr>
        <w:rPr>
          <w:rFonts w:ascii="Calibri" w:hAnsi="Calibri" w:cs="Calibri"/>
          <w:b/>
          <w:bCs/>
          <w:color w:val="4472C4" w:themeColor="accent1"/>
          <w:shd w:val="clear" w:color="auto" w:fill="FFFFFF"/>
          <w:lang w:val="en-GB"/>
        </w:rPr>
      </w:pPr>
      <w:r>
        <w:rPr>
          <w:rFonts w:ascii="Calibri" w:hAnsi="Calibri" w:cs="Calibri"/>
          <w:b/>
          <w:bCs/>
          <w:color w:val="4472C4" w:themeColor="accent1"/>
          <w:shd w:val="clear" w:color="auto" w:fill="FFFFFF"/>
          <w:lang w:val="en-GB"/>
        </w:rPr>
        <w:t>(</w:t>
      </w:r>
      <w:proofErr w:type="gramStart"/>
      <w:r>
        <w:rPr>
          <w:rFonts w:ascii="Calibri" w:hAnsi="Calibri" w:cs="Calibri"/>
          <w:b/>
          <w:bCs/>
          <w:color w:val="4472C4" w:themeColor="accent1"/>
          <w:shd w:val="clear" w:color="auto" w:fill="FFFFFF"/>
          <w:lang w:val="en-GB"/>
        </w:rPr>
        <w:t>different</w:t>
      </w:r>
      <w:proofErr w:type="gramEnd"/>
      <w:r>
        <w:rPr>
          <w:rFonts w:ascii="Calibri" w:hAnsi="Calibri" w:cs="Calibri"/>
          <w:b/>
          <w:bCs/>
          <w:color w:val="4472C4" w:themeColor="accent1"/>
          <w:shd w:val="clear" w:color="auto" w:fill="FFFFFF"/>
          <w:lang w:val="en-GB"/>
        </w:rPr>
        <w:t xml:space="preserve"> treatment -&gt; tables/entrance)</w:t>
      </w:r>
      <w:r w:rsidR="00CD63C3" w:rsidRPr="00CD63C3">
        <w:rPr>
          <w:rFonts w:ascii="Calibri" w:hAnsi="Calibri" w:cs="Calibri"/>
          <w:b/>
          <w:bCs/>
          <w:highlight w:val="yellow"/>
          <w:shd w:val="clear" w:color="auto" w:fill="FFFFFF"/>
          <w:lang w:val="en-GB"/>
        </w:rPr>
        <w:t xml:space="preserve"> </w:t>
      </w:r>
      <w:r w:rsidR="00CD63C3" w:rsidRPr="00CD63C3">
        <w:rPr>
          <w:rFonts w:ascii="Calibri" w:hAnsi="Calibri" w:cs="Calibri"/>
          <w:b/>
          <w:bCs/>
          <w:highlight w:val="yellow"/>
          <w:shd w:val="clear" w:color="auto" w:fill="FFFFFF"/>
          <w:lang w:val="en-GB"/>
        </w:rPr>
        <w:t>O</w:t>
      </w:r>
    </w:p>
    <w:p w14:paraId="01DDDBCE" w14:textId="77777777" w:rsidR="00B854A9" w:rsidRDefault="00B854A9" w:rsidP="00B854A9">
      <w:pPr>
        <w:pStyle w:val="ListParagraph"/>
        <w:numPr>
          <w:ilvl w:val="0"/>
          <w:numId w:val="2"/>
        </w:numPr>
        <w:rPr>
          <w:rFonts w:ascii="Calibri" w:hAnsi="Calibri" w:cs="Calibri"/>
          <w:color w:val="212121"/>
          <w:shd w:val="clear" w:color="auto" w:fill="FFFFFF"/>
          <w:lang w:val="en-GB"/>
        </w:rPr>
      </w:pPr>
      <w:r>
        <w:rPr>
          <w:rFonts w:ascii="Calibri" w:hAnsi="Calibri" w:cs="Calibri"/>
          <w:color w:val="212121"/>
          <w:shd w:val="clear" w:color="auto" w:fill="FFFFFF"/>
          <w:lang w:val="en-GB"/>
        </w:rPr>
        <w:t xml:space="preserve">Reaching the KIT cafeteria </w:t>
      </w:r>
    </w:p>
    <w:p w14:paraId="3746177F" w14:textId="1DC0C7DB" w:rsidR="00B854A9" w:rsidRPr="00B854A9" w:rsidRDefault="00B854A9" w:rsidP="00B854A9">
      <w:pPr>
        <w:pStyle w:val="ListParagraph"/>
        <w:numPr>
          <w:ilvl w:val="1"/>
          <w:numId w:val="2"/>
        </w:numPr>
        <w:rPr>
          <w:b/>
          <w:bCs/>
          <w:lang w:val="en-GB"/>
        </w:rPr>
      </w:pPr>
      <w:r w:rsidRPr="00B854A9">
        <w:rPr>
          <w:b/>
          <w:bCs/>
          <w:lang w:val="en-GB"/>
        </w:rPr>
        <w:t>public transportation</w:t>
      </w:r>
      <w:r w:rsidR="00CD63C3" w:rsidRPr="00CD63C3">
        <w:rPr>
          <w:rFonts w:ascii="Calibri" w:hAnsi="Calibri" w:cs="Calibri"/>
          <w:b/>
          <w:bCs/>
          <w:highlight w:val="yellow"/>
          <w:shd w:val="clear" w:color="auto" w:fill="FFFFFF"/>
          <w:lang w:val="en-GB"/>
        </w:rPr>
        <w:t xml:space="preserve"> </w:t>
      </w:r>
      <w:r w:rsidR="00CD63C3" w:rsidRPr="00CD63C3">
        <w:rPr>
          <w:rFonts w:ascii="Calibri" w:hAnsi="Calibri" w:cs="Calibri"/>
          <w:b/>
          <w:bCs/>
          <w:highlight w:val="yellow"/>
          <w:shd w:val="clear" w:color="auto" w:fill="FFFFFF"/>
          <w:lang w:val="en-GB"/>
        </w:rPr>
        <w:t>O</w:t>
      </w:r>
    </w:p>
    <w:p w14:paraId="17003CAE" w14:textId="65B94E23" w:rsidR="00B854A9" w:rsidRPr="00B854A9" w:rsidRDefault="00B854A9" w:rsidP="00B854A9">
      <w:pPr>
        <w:pStyle w:val="ListParagraph"/>
        <w:numPr>
          <w:ilvl w:val="1"/>
          <w:numId w:val="2"/>
        </w:numPr>
        <w:rPr>
          <w:rFonts w:ascii="Calibri" w:hAnsi="Calibri" w:cs="Calibri"/>
          <w:b/>
          <w:bCs/>
          <w:color w:val="212121"/>
          <w:shd w:val="clear" w:color="auto" w:fill="FFFFFF"/>
          <w:lang w:val="en-GB"/>
        </w:rPr>
      </w:pPr>
      <w:r w:rsidRPr="00B854A9">
        <w:rPr>
          <w:b/>
          <w:bCs/>
          <w:lang w:val="en-GB"/>
        </w:rPr>
        <w:t>private transportation</w:t>
      </w:r>
      <w:r w:rsidR="00CD63C3" w:rsidRPr="00CD63C3">
        <w:rPr>
          <w:rFonts w:ascii="Calibri" w:hAnsi="Calibri" w:cs="Calibri"/>
          <w:b/>
          <w:bCs/>
          <w:highlight w:val="yellow"/>
          <w:shd w:val="clear" w:color="auto" w:fill="FFFFFF"/>
          <w:lang w:val="en-GB"/>
        </w:rPr>
        <w:t xml:space="preserve"> </w:t>
      </w:r>
      <w:r w:rsidR="00CD63C3" w:rsidRPr="00CD63C3">
        <w:rPr>
          <w:rFonts w:ascii="Calibri" w:hAnsi="Calibri" w:cs="Calibri"/>
          <w:b/>
          <w:bCs/>
          <w:highlight w:val="yellow"/>
          <w:shd w:val="clear" w:color="auto" w:fill="FFFFFF"/>
          <w:lang w:val="en-GB"/>
        </w:rPr>
        <w:t>O</w:t>
      </w:r>
    </w:p>
    <w:p w14:paraId="7F24AC02" w14:textId="016157DB" w:rsidR="00B854A9" w:rsidRPr="00B854A9" w:rsidRDefault="00B854A9" w:rsidP="00B854A9">
      <w:pPr>
        <w:pStyle w:val="ListParagraph"/>
        <w:numPr>
          <w:ilvl w:val="1"/>
          <w:numId w:val="2"/>
        </w:numPr>
        <w:rPr>
          <w:rFonts w:ascii="Calibri" w:hAnsi="Calibri" w:cs="Calibri"/>
          <w:b/>
          <w:bCs/>
          <w:color w:val="212121"/>
          <w:shd w:val="clear" w:color="auto" w:fill="FFFFFF"/>
          <w:lang w:val="en-GB"/>
        </w:rPr>
      </w:pPr>
      <w:r w:rsidRPr="00B854A9">
        <w:rPr>
          <w:b/>
          <w:bCs/>
          <w:lang w:val="en-GB"/>
        </w:rPr>
        <w:t>bicycles</w:t>
      </w:r>
      <w:r w:rsidR="00CD63C3" w:rsidRPr="00CD63C3">
        <w:rPr>
          <w:rFonts w:ascii="Calibri" w:hAnsi="Calibri" w:cs="Calibri"/>
          <w:b/>
          <w:bCs/>
          <w:highlight w:val="yellow"/>
          <w:shd w:val="clear" w:color="auto" w:fill="FFFFFF"/>
          <w:lang w:val="en-GB"/>
        </w:rPr>
        <w:t xml:space="preserve"> </w:t>
      </w:r>
      <w:r w:rsidR="00CD63C3" w:rsidRPr="00CD63C3">
        <w:rPr>
          <w:rFonts w:ascii="Calibri" w:hAnsi="Calibri" w:cs="Calibri"/>
          <w:b/>
          <w:bCs/>
          <w:highlight w:val="yellow"/>
          <w:shd w:val="clear" w:color="auto" w:fill="FFFFFF"/>
          <w:lang w:val="en-GB"/>
        </w:rPr>
        <w:t>O</w:t>
      </w:r>
    </w:p>
    <w:p w14:paraId="3CE7CFE6" w14:textId="15600914" w:rsidR="00B854A9" w:rsidRPr="00B854A9" w:rsidRDefault="00B854A9" w:rsidP="00B854A9">
      <w:pPr>
        <w:pStyle w:val="ListParagraph"/>
        <w:numPr>
          <w:ilvl w:val="1"/>
          <w:numId w:val="2"/>
        </w:numPr>
        <w:rPr>
          <w:rFonts w:ascii="Calibri" w:hAnsi="Calibri" w:cs="Calibri"/>
          <w:b/>
          <w:bCs/>
          <w:color w:val="212121"/>
          <w:shd w:val="clear" w:color="auto" w:fill="FFFFFF"/>
          <w:lang w:val="en-GB"/>
        </w:rPr>
      </w:pPr>
      <w:r w:rsidRPr="00B854A9">
        <w:rPr>
          <w:b/>
          <w:bCs/>
          <w:lang w:val="en-GB"/>
        </w:rPr>
        <w:t>seasons</w:t>
      </w:r>
      <w:r w:rsidR="00CD63C3" w:rsidRPr="00CD63C3">
        <w:rPr>
          <w:rFonts w:ascii="Calibri" w:hAnsi="Calibri" w:cs="Calibri"/>
          <w:b/>
          <w:bCs/>
          <w:highlight w:val="yellow"/>
          <w:shd w:val="clear" w:color="auto" w:fill="FFFFFF"/>
          <w:lang w:val="en-GB"/>
        </w:rPr>
        <w:t xml:space="preserve"> </w:t>
      </w:r>
      <w:r w:rsidR="00CD63C3" w:rsidRPr="00CD63C3">
        <w:rPr>
          <w:rFonts w:ascii="Calibri" w:hAnsi="Calibri" w:cs="Calibri"/>
          <w:b/>
          <w:bCs/>
          <w:highlight w:val="yellow"/>
          <w:shd w:val="clear" w:color="auto" w:fill="FFFFFF"/>
          <w:lang w:val="en-GB"/>
        </w:rPr>
        <w:t>O</w:t>
      </w:r>
    </w:p>
    <w:p w14:paraId="6706C947" w14:textId="2C2820AE" w:rsidR="00B854A9" w:rsidRPr="00B854A9" w:rsidRDefault="00B854A9" w:rsidP="00B854A9">
      <w:pPr>
        <w:pStyle w:val="ListParagraph"/>
        <w:numPr>
          <w:ilvl w:val="1"/>
          <w:numId w:val="2"/>
        </w:numPr>
        <w:rPr>
          <w:rFonts w:ascii="Calibri" w:hAnsi="Calibri" w:cs="Calibri"/>
          <w:b/>
          <w:bCs/>
          <w:color w:val="212121"/>
          <w:shd w:val="clear" w:color="auto" w:fill="FFFFFF"/>
          <w:lang w:val="en-GB"/>
        </w:rPr>
      </w:pPr>
      <w:r w:rsidRPr="00B854A9">
        <w:rPr>
          <w:b/>
          <w:bCs/>
          <w:lang w:val="en-GB"/>
        </w:rPr>
        <w:t>rush hours / crowds</w:t>
      </w:r>
      <w:r w:rsidR="00CD63C3" w:rsidRPr="00CD63C3">
        <w:rPr>
          <w:rFonts w:ascii="Calibri" w:hAnsi="Calibri" w:cs="Calibri"/>
          <w:b/>
          <w:bCs/>
          <w:highlight w:val="yellow"/>
          <w:shd w:val="clear" w:color="auto" w:fill="FFFFFF"/>
          <w:lang w:val="en-GB"/>
        </w:rPr>
        <w:t xml:space="preserve"> </w:t>
      </w:r>
      <w:r w:rsidR="00CD63C3" w:rsidRPr="00CD63C3">
        <w:rPr>
          <w:rFonts w:ascii="Calibri" w:hAnsi="Calibri" w:cs="Calibri"/>
          <w:b/>
          <w:bCs/>
          <w:highlight w:val="yellow"/>
          <w:shd w:val="clear" w:color="auto" w:fill="FFFFFF"/>
          <w:lang w:val="en-GB"/>
        </w:rPr>
        <w:t>O</w:t>
      </w:r>
    </w:p>
    <w:p w14:paraId="5D217025" w14:textId="013B0ADD" w:rsidR="00CA4820" w:rsidRDefault="00CA4820" w:rsidP="00CA4820">
      <w:pPr>
        <w:pStyle w:val="ListParagraph"/>
        <w:numPr>
          <w:ilvl w:val="0"/>
          <w:numId w:val="2"/>
        </w:numPr>
        <w:rPr>
          <w:rFonts w:ascii="Calibri" w:hAnsi="Calibri" w:cs="Calibri"/>
          <w:color w:val="212121"/>
          <w:shd w:val="clear" w:color="auto" w:fill="FFFFFF"/>
          <w:lang w:val="en-GB"/>
        </w:rPr>
      </w:pPr>
      <w:r>
        <w:rPr>
          <w:rFonts w:ascii="Calibri" w:hAnsi="Calibri" w:cs="Calibri"/>
          <w:color w:val="212121"/>
          <w:shd w:val="clear" w:color="auto" w:fill="FFFFFF"/>
          <w:lang w:val="en-GB"/>
        </w:rPr>
        <w:t>Disabilities</w:t>
      </w:r>
    </w:p>
    <w:p w14:paraId="4B04F7D9" w14:textId="6AC52629" w:rsidR="00CA4820" w:rsidRPr="001E0D19" w:rsidRDefault="00CA4820" w:rsidP="00CA4820">
      <w:pPr>
        <w:pStyle w:val="ListParagraph"/>
        <w:numPr>
          <w:ilvl w:val="1"/>
          <w:numId w:val="2"/>
        </w:numPr>
        <w:rPr>
          <w:rFonts w:ascii="Calibri" w:hAnsi="Calibri" w:cs="Calibri"/>
          <w:b/>
          <w:bCs/>
          <w:color w:val="70AD47" w:themeColor="accent6"/>
          <w:shd w:val="clear" w:color="auto" w:fill="FFFFFF"/>
          <w:lang w:val="en-GB"/>
        </w:rPr>
      </w:pPr>
      <w:r w:rsidRPr="001E0D19">
        <w:rPr>
          <w:rFonts w:ascii="Calibri" w:hAnsi="Calibri" w:cs="Calibri"/>
          <w:b/>
          <w:bCs/>
          <w:color w:val="70AD47" w:themeColor="accent6"/>
          <w:shd w:val="clear" w:color="auto" w:fill="FFFFFF"/>
          <w:lang w:val="en-GB"/>
        </w:rPr>
        <w:t>Visual impairment/blindness</w:t>
      </w:r>
      <w:r w:rsidR="001E0D19" w:rsidRPr="001E0D19">
        <w:rPr>
          <w:rFonts w:ascii="Calibri" w:hAnsi="Calibri" w:cs="Calibri"/>
          <w:b/>
          <w:bCs/>
          <w:color w:val="70AD47" w:themeColor="accent6"/>
          <w:shd w:val="clear" w:color="auto" w:fill="FFFFFF"/>
          <w:lang w:val="en-GB"/>
        </w:rPr>
        <w:t xml:space="preserve"> -&gt; orientation systems</w:t>
      </w:r>
      <w:r w:rsidR="00CD63C3">
        <w:rPr>
          <w:rFonts w:ascii="Calibri" w:hAnsi="Calibri" w:cs="Calibri"/>
          <w:b/>
          <w:bCs/>
          <w:color w:val="70AD47" w:themeColor="accent6"/>
          <w:shd w:val="clear" w:color="auto" w:fill="FFFFFF"/>
          <w:lang w:val="en-GB"/>
        </w:rPr>
        <w:t>, tactile ways, room purpose</w:t>
      </w:r>
      <w:r w:rsidR="00CD63C3" w:rsidRPr="00CD63C3">
        <w:rPr>
          <w:rFonts w:ascii="Calibri" w:hAnsi="Calibri" w:cs="Calibri"/>
          <w:b/>
          <w:bCs/>
          <w:highlight w:val="yellow"/>
          <w:shd w:val="clear" w:color="auto" w:fill="FFFFFF"/>
          <w:lang w:val="en-GB"/>
        </w:rPr>
        <w:t xml:space="preserve"> </w:t>
      </w:r>
      <w:r w:rsidR="00CD63C3" w:rsidRPr="00CD63C3">
        <w:rPr>
          <w:rFonts w:ascii="Calibri" w:hAnsi="Calibri" w:cs="Calibri"/>
          <w:b/>
          <w:bCs/>
          <w:highlight w:val="yellow"/>
          <w:shd w:val="clear" w:color="auto" w:fill="FFFFFF"/>
          <w:lang w:val="en-GB"/>
        </w:rPr>
        <w:t>O</w:t>
      </w:r>
    </w:p>
    <w:p w14:paraId="5BE44319" w14:textId="6CE65029" w:rsidR="00CA4820" w:rsidRPr="00B854A9" w:rsidRDefault="00CA4820" w:rsidP="00CA4820">
      <w:pPr>
        <w:pStyle w:val="ListParagraph"/>
        <w:numPr>
          <w:ilvl w:val="1"/>
          <w:numId w:val="2"/>
        </w:numPr>
        <w:rPr>
          <w:rFonts w:ascii="Calibri" w:hAnsi="Calibri" w:cs="Calibri"/>
          <w:b/>
          <w:bCs/>
          <w:color w:val="70AD47" w:themeColor="accent6"/>
          <w:shd w:val="clear" w:color="auto" w:fill="FFFFFF"/>
          <w:lang w:val="en-GB"/>
        </w:rPr>
      </w:pPr>
      <w:r w:rsidRPr="00B854A9">
        <w:rPr>
          <w:rFonts w:ascii="Calibri" w:hAnsi="Calibri" w:cs="Calibri"/>
          <w:b/>
          <w:bCs/>
          <w:color w:val="70AD47" w:themeColor="accent6"/>
          <w:shd w:val="clear" w:color="auto" w:fill="FFFFFF"/>
          <w:lang w:val="en-GB"/>
        </w:rPr>
        <w:t>Neurodivergence</w:t>
      </w:r>
      <w:r w:rsidR="001E0D19">
        <w:rPr>
          <w:rFonts w:ascii="Calibri" w:hAnsi="Calibri" w:cs="Calibri"/>
          <w:b/>
          <w:bCs/>
          <w:color w:val="70AD47" w:themeColor="accent6"/>
          <w:shd w:val="clear" w:color="auto" w:fill="FFFFFF"/>
          <w:lang w:val="en-GB"/>
        </w:rPr>
        <w:t xml:space="preserve"> -&gt; quiet rooms</w:t>
      </w:r>
      <w:r w:rsidR="00CD63C3" w:rsidRPr="00CD63C3">
        <w:rPr>
          <w:rFonts w:ascii="Calibri" w:hAnsi="Calibri" w:cs="Calibri"/>
          <w:b/>
          <w:bCs/>
          <w:highlight w:val="yellow"/>
          <w:shd w:val="clear" w:color="auto" w:fill="FFFFFF"/>
          <w:lang w:val="en-GB"/>
        </w:rPr>
        <w:t xml:space="preserve"> </w:t>
      </w:r>
      <w:r w:rsidR="00CD63C3" w:rsidRPr="00CD63C3">
        <w:rPr>
          <w:rFonts w:ascii="Calibri" w:hAnsi="Calibri" w:cs="Calibri"/>
          <w:b/>
          <w:bCs/>
          <w:highlight w:val="yellow"/>
          <w:shd w:val="clear" w:color="auto" w:fill="FFFFFF"/>
          <w:lang w:val="en-GB"/>
        </w:rPr>
        <w:t>O</w:t>
      </w:r>
    </w:p>
    <w:p w14:paraId="5B0D07AE" w14:textId="7FB0311F" w:rsidR="00CA4820" w:rsidRPr="00B854A9" w:rsidRDefault="00CA4820" w:rsidP="00CA4820">
      <w:pPr>
        <w:pStyle w:val="ListParagraph"/>
        <w:numPr>
          <w:ilvl w:val="1"/>
          <w:numId w:val="2"/>
        </w:numPr>
        <w:rPr>
          <w:rFonts w:ascii="Calibri" w:hAnsi="Calibri" w:cs="Calibri"/>
          <w:color w:val="70AD47" w:themeColor="accent6"/>
          <w:shd w:val="clear" w:color="auto" w:fill="FFFFFF"/>
          <w:lang w:val="en-GB"/>
        </w:rPr>
      </w:pPr>
      <w:r w:rsidRPr="00B854A9">
        <w:rPr>
          <w:rFonts w:ascii="Calibri" w:hAnsi="Calibri" w:cs="Calibri"/>
          <w:color w:val="70AD47" w:themeColor="accent6"/>
          <w:shd w:val="clear" w:color="auto" w:fill="FFFFFF"/>
          <w:lang w:val="en-GB"/>
        </w:rPr>
        <w:t>Cognitive impairment</w:t>
      </w:r>
      <w:r w:rsidR="00CD63C3" w:rsidRPr="00CD63C3">
        <w:rPr>
          <w:rFonts w:ascii="Calibri" w:hAnsi="Calibri" w:cs="Calibri"/>
          <w:b/>
          <w:bCs/>
          <w:highlight w:val="yellow"/>
          <w:shd w:val="clear" w:color="auto" w:fill="FFFFFF"/>
          <w:lang w:val="en-GB"/>
        </w:rPr>
        <w:t xml:space="preserve"> </w:t>
      </w:r>
      <w:r w:rsidR="00CD63C3" w:rsidRPr="00CD63C3">
        <w:rPr>
          <w:rFonts w:ascii="Calibri" w:hAnsi="Calibri" w:cs="Calibri"/>
          <w:b/>
          <w:bCs/>
          <w:highlight w:val="yellow"/>
          <w:shd w:val="clear" w:color="auto" w:fill="FFFFFF"/>
          <w:lang w:val="en-GB"/>
        </w:rPr>
        <w:t>O</w:t>
      </w:r>
    </w:p>
    <w:p w14:paraId="1166DE15" w14:textId="747D65E8" w:rsidR="00CA4820" w:rsidRPr="00B854A9" w:rsidRDefault="00CA4820" w:rsidP="00CA4820">
      <w:pPr>
        <w:pStyle w:val="ListParagraph"/>
        <w:numPr>
          <w:ilvl w:val="1"/>
          <w:numId w:val="2"/>
        </w:numPr>
        <w:rPr>
          <w:rFonts w:ascii="Calibri" w:hAnsi="Calibri" w:cs="Calibri"/>
          <w:color w:val="70AD47" w:themeColor="accent6"/>
          <w:shd w:val="clear" w:color="auto" w:fill="FFFFFF"/>
          <w:lang w:val="en-GB"/>
        </w:rPr>
      </w:pPr>
      <w:r w:rsidRPr="00B854A9">
        <w:rPr>
          <w:rFonts w:ascii="Calibri" w:hAnsi="Calibri" w:cs="Calibri"/>
          <w:color w:val="70AD47" w:themeColor="accent6"/>
          <w:shd w:val="clear" w:color="auto" w:fill="FFFFFF"/>
          <w:lang w:val="en-GB"/>
        </w:rPr>
        <w:t>Hearing impairment</w:t>
      </w:r>
      <w:r w:rsidR="00CD63C3" w:rsidRPr="00CD63C3">
        <w:rPr>
          <w:rFonts w:ascii="Calibri" w:hAnsi="Calibri" w:cs="Calibri"/>
          <w:b/>
          <w:bCs/>
          <w:highlight w:val="yellow"/>
          <w:shd w:val="clear" w:color="auto" w:fill="FFFFFF"/>
          <w:lang w:val="en-GB"/>
        </w:rPr>
        <w:t xml:space="preserve"> </w:t>
      </w:r>
      <w:r w:rsidR="00CD63C3" w:rsidRPr="00CD63C3">
        <w:rPr>
          <w:rFonts w:ascii="Calibri" w:hAnsi="Calibri" w:cs="Calibri"/>
          <w:b/>
          <w:bCs/>
          <w:highlight w:val="yellow"/>
          <w:shd w:val="clear" w:color="auto" w:fill="FFFFFF"/>
          <w:lang w:val="en-GB"/>
        </w:rPr>
        <w:t>O</w:t>
      </w:r>
    </w:p>
    <w:p w14:paraId="7D5F61E3" w14:textId="76C5114E" w:rsidR="00B854A9" w:rsidRPr="00B854A9" w:rsidRDefault="00B854A9" w:rsidP="00B854A9">
      <w:pPr>
        <w:pStyle w:val="ListParagraph"/>
        <w:numPr>
          <w:ilvl w:val="1"/>
          <w:numId w:val="2"/>
        </w:numPr>
        <w:rPr>
          <w:rFonts w:ascii="Calibri" w:hAnsi="Calibri" w:cs="Calibri"/>
          <w:b/>
          <w:bCs/>
          <w:color w:val="70AD47" w:themeColor="accent6"/>
          <w:shd w:val="clear" w:color="auto" w:fill="FFFFFF"/>
          <w:lang w:val="en-GB"/>
        </w:rPr>
      </w:pPr>
      <w:r w:rsidRPr="00B854A9">
        <w:rPr>
          <w:rFonts w:ascii="Calibri" w:hAnsi="Calibri" w:cs="Calibri"/>
          <w:b/>
          <w:bCs/>
          <w:color w:val="70AD47" w:themeColor="accent6"/>
          <w:shd w:val="clear" w:color="auto" w:fill="FFFFFF"/>
          <w:lang w:val="en-GB"/>
        </w:rPr>
        <w:t>Contrasting measures</w:t>
      </w:r>
      <w:r w:rsidR="00CD63C3" w:rsidRPr="00A403E3">
        <w:rPr>
          <w:rFonts w:ascii="Calibri" w:hAnsi="Calibri" w:cs="Calibri"/>
          <w:b/>
          <w:bCs/>
          <w:color w:val="70AD47" w:themeColor="accent6"/>
          <w:highlight w:val="yellow"/>
          <w:shd w:val="clear" w:color="auto" w:fill="FFFFFF"/>
          <w:lang w:val="en-GB"/>
        </w:rPr>
        <w:t xml:space="preserve"> </w:t>
      </w:r>
      <w:r w:rsidR="00CD63C3" w:rsidRPr="00A403E3">
        <w:rPr>
          <w:rFonts w:ascii="Calibri" w:hAnsi="Calibri" w:cs="Calibri"/>
          <w:b/>
          <w:bCs/>
          <w:color w:val="70AD47" w:themeColor="accent6"/>
          <w:highlight w:val="yellow"/>
          <w:shd w:val="clear" w:color="auto" w:fill="FFFFFF"/>
          <w:lang w:val="en-GB"/>
        </w:rPr>
        <w:t>O</w:t>
      </w:r>
    </w:p>
    <w:p w14:paraId="2F763D55" w14:textId="3B2F39CF" w:rsidR="00CA4820" w:rsidRDefault="00CA4820" w:rsidP="00CA4820">
      <w:pPr>
        <w:pStyle w:val="ListParagraph"/>
        <w:numPr>
          <w:ilvl w:val="0"/>
          <w:numId w:val="2"/>
        </w:numPr>
        <w:rPr>
          <w:rFonts w:ascii="Calibri" w:hAnsi="Calibri" w:cs="Calibri"/>
          <w:color w:val="212121"/>
          <w:shd w:val="clear" w:color="auto" w:fill="FFFFFF"/>
          <w:lang w:val="en-GB"/>
        </w:rPr>
      </w:pPr>
      <w:r>
        <w:rPr>
          <w:rFonts w:ascii="Calibri" w:hAnsi="Calibri" w:cs="Calibri"/>
          <w:color w:val="212121"/>
          <w:shd w:val="clear" w:color="auto" w:fill="FFFFFF"/>
          <w:lang w:val="en-GB"/>
        </w:rPr>
        <w:t>Form checklist</w:t>
      </w:r>
    </w:p>
    <w:p w14:paraId="58F658AA" w14:textId="0B9D5C28" w:rsidR="00CA4820" w:rsidRPr="001E0D19" w:rsidRDefault="00CA4820" w:rsidP="00CA4820">
      <w:pPr>
        <w:pStyle w:val="ListParagraph"/>
        <w:numPr>
          <w:ilvl w:val="1"/>
          <w:numId w:val="2"/>
        </w:numPr>
        <w:rPr>
          <w:rFonts w:ascii="Calibri" w:hAnsi="Calibri" w:cs="Calibri"/>
          <w:color w:val="ED7D31" w:themeColor="accent2"/>
          <w:shd w:val="clear" w:color="auto" w:fill="FFFFFF"/>
          <w:lang w:val="en-GB"/>
        </w:rPr>
      </w:pPr>
      <w:r w:rsidRPr="001E0D19">
        <w:rPr>
          <w:rFonts w:ascii="Calibri" w:hAnsi="Calibri" w:cs="Calibri"/>
          <w:color w:val="ED7D31" w:themeColor="accent2"/>
          <w:shd w:val="clear" w:color="auto" w:fill="FFFFFF"/>
          <w:lang w:val="en-GB"/>
        </w:rPr>
        <w:t>Ramp</w:t>
      </w:r>
      <w:r w:rsidR="00CD63C3" w:rsidRPr="00CD63C3">
        <w:rPr>
          <w:rFonts w:ascii="Calibri" w:hAnsi="Calibri" w:cs="Calibri"/>
          <w:b/>
          <w:bCs/>
          <w:highlight w:val="yellow"/>
          <w:shd w:val="clear" w:color="auto" w:fill="FFFFFF"/>
          <w:lang w:val="en-GB"/>
        </w:rPr>
        <w:t xml:space="preserve"> </w:t>
      </w:r>
      <w:r w:rsidR="00CD63C3" w:rsidRPr="00CD63C3">
        <w:rPr>
          <w:rFonts w:ascii="Calibri" w:hAnsi="Calibri" w:cs="Calibri"/>
          <w:b/>
          <w:bCs/>
          <w:highlight w:val="yellow"/>
          <w:shd w:val="clear" w:color="auto" w:fill="FFFFFF"/>
          <w:lang w:val="en-GB"/>
        </w:rPr>
        <w:t>O</w:t>
      </w:r>
    </w:p>
    <w:p w14:paraId="062978A3" w14:textId="251C42A7" w:rsidR="00CA4820" w:rsidRPr="001E0D19" w:rsidRDefault="00CA4820" w:rsidP="00CA4820">
      <w:pPr>
        <w:pStyle w:val="ListParagraph"/>
        <w:numPr>
          <w:ilvl w:val="1"/>
          <w:numId w:val="2"/>
        </w:numPr>
        <w:rPr>
          <w:rFonts w:ascii="Calibri" w:hAnsi="Calibri" w:cs="Calibri"/>
          <w:color w:val="ED7D31" w:themeColor="accent2"/>
          <w:shd w:val="clear" w:color="auto" w:fill="FFFFFF"/>
          <w:lang w:val="en-GB"/>
        </w:rPr>
      </w:pPr>
      <w:r w:rsidRPr="001E0D19">
        <w:rPr>
          <w:rFonts w:ascii="Calibri" w:hAnsi="Calibri" w:cs="Calibri"/>
          <w:color w:val="ED7D31" w:themeColor="accent2"/>
          <w:shd w:val="clear" w:color="auto" w:fill="FFFFFF"/>
          <w:lang w:val="en-GB"/>
        </w:rPr>
        <w:t>Floor</w:t>
      </w:r>
      <w:r w:rsidR="00CD63C3" w:rsidRPr="00CD63C3">
        <w:rPr>
          <w:rFonts w:ascii="Calibri" w:hAnsi="Calibri" w:cs="Calibri"/>
          <w:b/>
          <w:bCs/>
          <w:highlight w:val="yellow"/>
          <w:shd w:val="clear" w:color="auto" w:fill="FFFFFF"/>
          <w:lang w:val="en-GB"/>
        </w:rPr>
        <w:t xml:space="preserve"> </w:t>
      </w:r>
      <w:r w:rsidR="00CD63C3" w:rsidRPr="00CD63C3">
        <w:rPr>
          <w:rFonts w:ascii="Calibri" w:hAnsi="Calibri" w:cs="Calibri"/>
          <w:b/>
          <w:bCs/>
          <w:highlight w:val="yellow"/>
          <w:shd w:val="clear" w:color="auto" w:fill="FFFFFF"/>
          <w:lang w:val="en-GB"/>
        </w:rPr>
        <w:t>O</w:t>
      </w:r>
    </w:p>
    <w:p w14:paraId="3F5F1BDD" w14:textId="54BD7274" w:rsidR="00CA4820" w:rsidRPr="001E0D19" w:rsidRDefault="00CA4820" w:rsidP="00CA4820">
      <w:pPr>
        <w:pStyle w:val="ListParagraph"/>
        <w:numPr>
          <w:ilvl w:val="1"/>
          <w:numId w:val="2"/>
        </w:numPr>
        <w:rPr>
          <w:rFonts w:ascii="Calibri" w:hAnsi="Calibri" w:cs="Calibri"/>
          <w:color w:val="ED7D31" w:themeColor="accent2"/>
          <w:shd w:val="clear" w:color="auto" w:fill="FFFFFF"/>
          <w:lang w:val="en-GB"/>
        </w:rPr>
      </w:pPr>
      <w:r w:rsidRPr="001E0D19">
        <w:rPr>
          <w:rFonts w:ascii="Calibri" w:hAnsi="Calibri" w:cs="Calibri"/>
          <w:color w:val="ED7D31" w:themeColor="accent2"/>
          <w:shd w:val="clear" w:color="auto" w:fill="FFFFFF"/>
          <w:lang w:val="en-GB"/>
        </w:rPr>
        <w:t>Steps stripes</w:t>
      </w:r>
      <w:r w:rsidR="00CD63C3" w:rsidRPr="00CD63C3">
        <w:rPr>
          <w:rFonts w:ascii="Calibri" w:hAnsi="Calibri" w:cs="Calibri"/>
          <w:b/>
          <w:bCs/>
          <w:highlight w:val="yellow"/>
          <w:shd w:val="clear" w:color="auto" w:fill="FFFFFF"/>
          <w:lang w:val="en-GB"/>
        </w:rPr>
        <w:t xml:space="preserve"> </w:t>
      </w:r>
      <w:r w:rsidR="00CD63C3" w:rsidRPr="00CD63C3">
        <w:rPr>
          <w:rFonts w:ascii="Calibri" w:hAnsi="Calibri" w:cs="Calibri"/>
          <w:b/>
          <w:bCs/>
          <w:highlight w:val="yellow"/>
          <w:shd w:val="clear" w:color="auto" w:fill="FFFFFF"/>
          <w:lang w:val="en-GB"/>
        </w:rPr>
        <w:t>O</w:t>
      </w:r>
    </w:p>
    <w:p w14:paraId="1785EABE" w14:textId="171AF34F" w:rsidR="004C5840" w:rsidRDefault="004C5840" w:rsidP="004C5840">
      <w:pPr>
        <w:rPr>
          <w:rFonts w:ascii="Calibri" w:hAnsi="Calibri" w:cs="Calibri"/>
          <w:color w:val="212121"/>
          <w:shd w:val="clear" w:color="auto" w:fill="FFFFFF"/>
          <w:lang w:val="en-GB"/>
        </w:rPr>
      </w:pPr>
      <w:r w:rsidRPr="005130EC">
        <w:rPr>
          <w:rFonts w:ascii="Calibri" w:hAnsi="Calibri" w:cs="Calibri"/>
          <w:color w:val="212121"/>
          <w:shd w:val="clear" w:color="auto" w:fill="FFFFFF"/>
          <w:lang w:val="en-GB"/>
        </w:rPr>
        <w:t>along use cases</w:t>
      </w:r>
      <w:r>
        <w:rPr>
          <w:rFonts w:ascii="Calibri" w:hAnsi="Calibri" w:cs="Calibri"/>
          <w:color w:val="212121"/>
          <w:shd w:val="clear" w:color="auto" w:fill="FFFFFF"/>
          <w:lang w:val="en-GB"/>
        </w:rPr>
        <w:t xml:space="preserve"> -&gt;</w:t>
      </w:r>
      <w:r w:rsidRPr="005130EC">
        <w:rPr>
          <w:rFonts w:ascii="Calibri" w:hAnsi="Calibri" w:cs="Calibri"/>
          <w:color w:val="212121"/>
          <w:shd w:val="clear" w:color="auto" w:fill="FFFFFF"/>
          <w:lang w:val="en-GB"/>
        </w:rPr>
        <w:t xml:space="preserve"> get food in the cafeteria, what does a person have to do? Which barriers could be there for them? </w:t>
      </w:r>
    </w:p>
    <w:p w14:paraId="12A83EF4" w14:textId="77777777" w:rsidR="004C5840" w:rsidRDefault="004C5840" w:rsidP="004C5840">
      <w:pPr>
        <w:rPr>
          <w:rFonts w:ascii="Calibri" w:hAnsi="Calibri" w:cs="Calibri"/>
          <w:color w:val="212121"/>
          <w:shd w:val="clear" w:color="auto" w:fill="FFFFFF"/>
          <w:lang w:val="en-GB"/>
        </w:rPr>
      </w:pPr>
      <w:r>
        <w:rPr>
          <w:rFonts w:ascii="Calibri" w:hAnsi="Calibri" w:cs="Calibri"/>
          <w:color w:val="212121"/>
          <w:shd w:val="clear" w:color="auto" w:fill="FFFFFF"/>
          <w:lang w:val="en-GB"/>
        </w:rPr>
        <w:t xml:space="preserve">-&gt; </w:t>
      </w:r>
      <w:r w:rsidRPr="005130EC">
        <w:rPr>
          <w:rFonts w:ascii="Calibri" w:hAnsi="Calibri" w:cs="Calibri"/>
          <w:color w:val="212121"/>
          <w:shd w:val="clear" w:color="auto" w:fill="FFFFFF"/>
          <w:lang w:val="en-GB"/>
        </w:rPr>
        <w:t xml:space="preserve">Or to meet your friends and study in the cafeteria, what is relevant then? </w:t>
      </w:r>
    </w:p>
    <w:p w14:paraId="1589B05A" w14:textId="3EF9DD36" w:rsidR="004C5840" w:rsidRPr="005130EC" w:rsidRDefault="004C5840" w:rsidP="004C5840">
      <w:pPr>
        <w:rPr>
          <w:lang w:val="en-GB"/>
        </w:rPr>
      </w:pPr>
      <w:r w:rsidRPr="005130EC">
        <w:rPr>
          <w:rFonts w:ascii="Calibri" w:hAnsi="Calibri" w:cs="Calibri"/>
          <w:color w:val="212121"/>
          <w:shd w:val="clear" w:color="auto" w:fill="FFFFFF"/>
          <w:lang w:val="en-GB"/>
        </w:rPr>
        <w:t>This could add a little more structure to your interviews as well as your elaborations.</w:t>
      </w:r>
    </w:p>
    <w:p w14:paraId="5E3F220B" w14:textId="77777777" w:rsidR="004C5840" w:rsidRDefault="004C5840" w:rsidP="004C584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Is KIT cafeteria a good example to represent accessibility on </w:t>
      </w:r>
      <w:proofErr w:type="gramStart"/>
      <w:r>
        <w:rPr>
          <w:lang w:val="en-GB"/>
        </w:rPr>
        <w:t>campus</w:t>
      </w:r>
      <w:proofErr w:type="gramEnd"/>
    </w:p>
    <w:p w14:paraId="3709E66D" w14:textId="77777777" w:rsidR="004C5840" w:rsidRDefault="004C5840" w:rsidP="004C584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Other common buildings</w:t>
      </w:r>
    </w:p>
    <w:p w14:paraId="11D9A2B1" w14:textId="77777777" w:rsidR="004C5840" w:rsidRDefault="004C5840" w:rsidP="004C584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Impact of different hours or seasons</w:t>
      </w:r>
    </w:p>
    <w:p w14:paraId="65431187" w14:textId="77777777" w:rsidR="004C5840" w:rsidRDefault="004C5840" w:rsidP="004C584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Impact of crowds</w:t>
      </w:r>
    </w:p>
    <w:p w14:paraId="59044ED8" w14:textId="77777777" w:rsidR="004C5840" w:rsidRDefault="004C5840" w:rsidP="004C584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Accessibility of public transportation</w:t>
      </w:r>
    </w:p>
    <w:p w14:paraId="15519667" w14:textId="77777777" w:rsidR="004C5840" w:rsidRDefault="004C5840" w:rsidP="004C584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Accessibility of private transportation</w:t>
      </w:r>
    </w:p>
    <w:p w14:paraId="7603B067" w14:textId="77777777" w:rsidR="004C5840" w:rsidRDefault="004C5840" w:rsidP="004C584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Impact of bicycles around the facility, what about rush hours</w:t>
      </w:r>
    </w:p>
    <w:p w14:paraId="06934819" w14:textId="77777777" w:rsidR="004C5840" w:rsidRDefault="004C5840" w:rsidP="004C5840">
      <w:pPr>
        <w:rPr>
          <w:lang w:val="en-GB"/>
        </w:rPr>
      </w:pPr>
    </w:p>
    <w:p w14:paraId="5B41911E" w14:textId="77777777" w:rsidR="004C5840" w:rsidRPr="004072C2" w:rsidRDefault="004C5840" w:rsidP="004C584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Ramp at the sliding door</w:t>
      </w:r>
    </w:p>
    <w:p w14:paraId="7D6901EA" w14:textId="77777777" w:rsidR="004C5840" w:rsidRPr="004072C2" w:rsidRDefault="004C5840" w:rsidP="004C584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Slippery flooring material</w:t>
      </w:r>
    </w:p>
    <w:p w14:paraId="407B5BEE" w14:textId="77777777" w:rsidR="004C5840" w:rsidRDefault="004C5840" w:rsidP="004C584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</w:t>
      </w:r>
      <w:r w:rsidRPr="00D76F1F">
        <w:rPr>
          <w:lang w:val="en-GB"/>
        </w:rPr>
        <w:t>on-slippery stripes on stairs’ steps</w:t>
      </w:r>
    </w:p>
    <w:p w14:paraId="57827EEB" w14:textId="77777777" w:rsidR="004C5840" w:rsidRPr="004072C2" w:rsidRDefault="004C5840" w:rsidP="004C5840">
      <w:pPr>
        <w:pStyle w:val="ListParagraph"/>
        <w:rPr>
          <w:lang w:val="en-GB"/>
        </w:rPr>
      </w:pPr>
    </w:p>
    <w:p w14:paraId="444BE5D2" w14:textId="77777777" w:rsidR="004C5840" w:rsidRDefault="004C5840" w:rsidP="004C584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What about </w:t>
      </w:r>
      <w:r w:rsidRPr="002C2D1C">
        <w:rPr>
          <w:lang w:val="en-GB"/>
        </w:rPr>
        <w:t>cognitive disabilities</w:t>
      </w:r>
    </w:p>
    <w:p w14:paraId="2EBC8B12" w14:textId="77777777" w:rsidR="004C5840" w:rsidRDefault="004C5840" w:rsidP="004C584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What about neurodivergent people</w:t>
      </w:r>
    </w:p>
    <w:p w14:paraId="12300CF4" w14:textId="77777777" w:rsidR="004C5840" w:rsidRPr="004072C2" w:rsidRDefault="004C5840" w:rsidP="004C584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Measures for people with hearing impairments</w:t>
      </w:r>
    </w:p>
    <w:p w14:paraId="586DB731" w14:textId="77777777" w:rsidR="004C5840" w:rsidRDefault="004C5840" w:rsidP="004C584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Contrasting accessibility measures</w:t>
      </w:r>
    </w:p>
    <w:p w14:paraId="0419C8BE" w14:textId="77777777" w:rsidR="004C5840" w:rsidRDefault="004C5840" w:rsidP="004C5840">
      <w:pPr>
        <w:rPr>
          <w:lang w:val="en-GB"/>
        </w:rPr>
      </w:pPr>
    </w:p>
    <w:p w14:paraId="6C36D0C0" w14:textId="77777777" w:rsidR="004C5840" w:rsidRPr="00D76F1F" w:rsidRDefault="004C5840" w:rsidP="004C5840">
      <w:pPr>
        <w:pStyle w:val="ListParagraph"/>
        <w:numPr>
          <w:ilvl w:val="0"/>
          <w:numId w:val="1"/>
        </w:numPr>
        <w:contextualSpacing w:val="0"/>
        <w:rPr>
          <w:lang w:val="en-GB"/>
        </w:rPr>
      </w:pPr>
      <w:r>
        <w:rPr>
          <w:lang w:val="en-GB"/>
        </w:rPr>
        <w:t>When accessible option is not the most used one</w:t>
      </w:r>
    </w:p>
    <w:p w14:paraId="0DF34AA4" w14:textId="77777777" w:rsidR="004C5840" w:rsidRPr="00D76F1F" w:rsidRDefault="004C5840" w:rsidP="004C5840">
      <w:pPr>
        <w:pStyle w:val="ListParagraph"/>
        <w:numPr>
          <w:ilvl w:val="0"/>
          <w:numId w:val="1"/>
        </w:numPr>
        <w:contextualSpacing w:val="0"/>
        <w:rPr>
          <w:lang w:val="en-GB"/>
        </w:rPr>
      </w:pPr>
      <w:r>
        <w:rPr>
          <w:lang w:val="en-GB"/>
        </w:rPr>
        <w:t>Opinion on r</w:t>
      </w:r>
      <w:r w:rsidRPr="00D76F1F">
        <w:rPr>
          <w:lang w:val="en-GB"/>
        </w:rPr>
        <w:t xml:space="preserve">estricted access to disabled bathrooms </w:t>
      </w:r>
      <w:proofErr w:type="gramStart"/>
      <w:r w:rsidRPr="00D76F1F">
        <w:rPr>
          <w:lang w:val="en-GB"/>
        </w:rPr>
        <w:t>considered?</w:t>
      </w:r>
      <w:proofErr w:type="gramEnd"/>
      <w:r w:rsidRPr="00D76F1F">
        <w:rPr>
          <w:lang w:val="en-GB"/>
        </w:rPr>
        <w:t xml:space="preserve"> [e.g., need of a key to access] </w:t>
      </w:r>
    </w:p>
    <w:p w14:paraId="498336D7" w14:textId="77777777" w:rsidR="004C5840" w:rsidRPr="00D76F1F" w:rsidRDefault="004C5840" w:rsidP="004C5840">
      <w:pPr>
        <w:pStyle w:val="ListParagraph"/>
        <w:numPr>
          <w:ilvl w:val="0"/>
          <w:numId w:val="1"/>
        </w:numPr>
        <w:contextualSpacing w:val="0"/>
        <w:rPr>
          <w:lang w:val="en-GB"/>
        </w:rPr>
      </w:pPr>
      <w:r>
        <w:rPr>
          <w:lang w:val="en-GB"/>
        </w:rPr>
        <w:t>Variation</w:t>
      </w:r>
      <w:r w:rsidRPr="00D76F1F">
        <w:rPr>
          <w:lang w:val="en-GB"/>
        </w:rPr>
        <w:t xml:space="preserve"> of the same service are provided to grant more flexibility, but not all of them are </w:t>
      </w:r>
      <w:proofErr w:type="gramStart"/>
      <w:r w:rsidRPr="00D76F1F">
        <w:rPr>
          <w:lang w:val="en-GB"/>
        </w:rPr>
        <w:t>accessible?</w:t>
      </w:r>
      <w:proofErr w:type="gramEnd"/>
      <w:r w:rsidRPr="00D76F1F">
        <w:rPr>
          <w:lang w:val="en-GB"/>
        </w:rPr>
        <w:t xml:space="preserve"> [e.g., different seating configurations and tables design at the cafeteria, but rectangular tables are less accessible to wheelchair users than the round ones]</w:t>
      </w:r>
    </w:p>
    <w:p w14:paraId="49DBB7F6" w14:textId="77777777" w:rsidR="004C5840" w:rsidRDefault="004C5840" w:rsidP="004C5840">
      <w:pPr>
        <w:pStyle w:val="ListParagraph"/>
        <w:numPr>
          <w:ilvl w:val="0"/>
          <w:numId w:val="1"/>
        </w:numPr>
        <w:contextualSpacing w:val="0"/>
        <w:rPr>
          <w:lang w:val="en-GB"/>
        </w:rPr>
      </w:pPr>
      <w:r w:rsidRPr="00D76F1F">
        <w:rPr>
          <w:lang w:val="en-GB"/>
        </w:rPr>
        <w:t>To which extent should accessibility be facilitated, when conflicting with the common use of a space? [e.g., the tables with 6 chairs in the cafeteria can accommodate a wheelchair only if a chair is removed, but that is not the default configuration]</w:t>
      </w:r>
    </w:p>
    <w:p w14:paraId="0D2D3AC0" w14:textId="77777777" w:rsidR="004C5840" w:rsidRDefault="004C5840" w:rsidP="004C5840">
      <w:pPr>
        <w:pStyle w:val="ListParagraph"/>
        <w:contextualSpacing w:val="0"/>
        <w:rPr>
          <w:lang w:val="en-GB"/>
        </w:rPr>
      </w:pPr>
    </w:p>
    <w:p w14:paraId="1B339E2F" w14:textId="77777777" w:rsidR="004C5840" w:rsidRPr="00D76F1F" w:rsidRDefault="004C5840" w:rsidP="004C5840">
      <w:pPr>
        <w:pStyle w:val="ListParagraph"/>
        <w:numPr>
          <w:ilvl w:val="0"/>
          <w:numId w:val="1"/>
        </w:numPr>
        <w:contextualSpacing w:val="0"/>
        <w:rPr>
          <w:lang w:val="en-GB"/>
        </w:rPr>
      </w:pPr>
      <w:r>
        <w:rPr>
          <w:lang w:val="en-GB"/>
        </w:rPr>
        <w:t>Orientation system for visually impaired people satisfactory</w:t>
      </w:r>
      <w:r w:rsidRPr="00D76F1F">
        <w:rPr>
          <w:lang w:val="en-GB"/>
        </w:rPr>
        <w:t>? [e.g., tactile indications, indication of room purpose at the entrance, no unified system to find locations from current position]</w:t>
      </w:r>
    </w:p>
    <w:p w14:paraId="26484106" w14:textId="77777777" w:rsidR="004C5840" w:rsidRPr="00D76F1F" w:rsidRDefault="004C5840" w:rsidP="004C5840">
      <w:pPr>
        <w:pStyle w:val="ListParagraph"/>
        <w:numPr>
          <w:ilvl w:val="0"/>
          <w:numId w:val="1"/>
        </w:numPr>
        <w:contextualSpacing w:val="0"/>
        <w:rPr>
          <w:lang w:val="en-GB"/>
        </w:rPr>
      </w:pPr>
      <w:r>
        <w:rPr>
          <w:lang w:val="en-GB"/>
        </w:rPr>
        <w:t xml:space="preserve">Finding </w:t>
      </w:r>
      <w:r w:rsidRPr="00D76F1F">
        <w:rPr>
          <w:lang w:val="en-GB"/>
        </w:rPr>
        <w:t>the alternative accessible pathway in case of inaccessible doorways? [e.g., disabled bathroom at cafeteria or accessible entrance at library]</w:t>
      </w:r>
    </w:p>
    <w:p w14:paraId="3CF355C0" w14:textId="77777777" w:rsidR="004C5840" w:rsidRPr="00D76F1F" w:rsidRDefault="004C5840" w:rsidP="004C5840">
      <w:pPr>
        <w:pStyle w:val="ListParagraph"/>
        <w:numPr>
          <w:ilvl w:val="0"/>
          <w:numId w:val="1"/>
        </w:numPr>
        <w:contextualSpacing w:val="0"/>
        <w:rPr>
          <w:lang w:val="en-GB"/>
        </w:rPr>
      </w:pPr>
      <w:r>
        <w:rPr>
          <w:lang w:val="en-GB"/>
        </w:rPr>
        <w:t>Scenario: visually impaired/blind -&gt; choose goods from the shelfs</w:t>
      </w:r>
    </w:p>
    <w:p w14:paraId="5E2D8708" w14:textId="77777777" w:rsidR="004C5840" w:rsidRPr="00D76F1F" w:rsidRDefault="004C5840" w:rsidP="004C5840">
      <w:pPr>
        <w:pStyle w:val="ListParagraph"/>
        <w:numPr>
          <w:ilvl w:val="0"/>
          <w:numId w:val="1"/>
        </w:numPr>
        <w:contextualSpacing w:val="0"/>
        <w:rPr>
          <w:lang w:val="en-GB"/>
        </w:rPr>
      </w:pPr>
      <w:r>
        <w:rPr>
          <w:lang w:val="en-GB"/>
        </w:rPr>
        <w:t>How are tactile ways on the facility?</w:t>
      </w:r>
    </w:p>
    <w:p w14:paraId="13A22769" w14:textId="77777777" w:rsidR="004C5840" w:rsidRPr="00D76F1F" w:rsidRDefault="004C5840" w:rsidP="004C5840">
      <w:pPr>
        <w:pStyle w:val="ListParagraph"/>
        <w:numPr>
          <w:ilvl w:val="0"/>
          <w:numId w:val="1"/>
        </w:numPr>
        <w:contextualSpacing w:val="0"/>
        <w:rPr>
          <w:lang w:val="en-GB"/>
        </w:rPr>
      </w:pPr>
      <w:r>
        <w:rPr>
          <w:lang w:val="en-GB"/>
        </w:rPr>
        <w:t>Scenario: visually impaired/blind -&gt; understanding room purpose</w:t>
      </w:r>
    </w:p>
    <w:p w14:paraId="37E32119" w14:textId="77777777" w:rsidR="00F10D7F" w:rsidRPr="004C5840" w:rsidRDefault="00000000">
      <w:pPr>
        <w:rPr>
          <w:lang w:val="en-GB"/>
        </w:rPr>
      </w:pPr>
    </w:p>
    <w:sectPr w:rsidR="00F10D7F" w:rsidRPr="004C584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BE5171"/>
    <w:multiLevelType w:val="hybridMultilevel"/>
    <w:tmpl w:val="9EC2EFE4"/>
    <w:lvl w:ilvl="0" w:tplc="C7CEB1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C56A23"/>
    <w:multiLevelType w:val="hybridMultilevel"/>
    <w:tmpl w:val="C4160820"/>
    <w:lvl w:ilvl="0" w:tplc="707A8F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2083741">
    <w:abstractNumId w:val="1"/>
  </w:num>
  <w:num w:numId="2" w16cid:durableId="1526479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840"/>
    <w:rsid w:val="001E0D19"/>
    <w:rsid w:val="003D10D5"/>
    <w:rsid w:val="004C5840"/>
    <w:rsid w:val="00923759"/>
    <w:rsid w:val="00975B6C"/>
    <w:rsid w:val="00A403E3"/>
    <w:rsid w:val="00B854A9"/>
    <w:rsid w:val="00CA4820"/>
    <w:rsid w:val="00CD63C3"/>
    <w:rsid w:val="00D435C5"/>
    <w:rsid w:val="00EE2394"/>
    <w:rsid w:val="00F44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C1553"/>
  <w15:chartTrackingRefBased/>
  <w15:docId w15:val="{7BAF8837-E32C-4BD8-817B-79E19F013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58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58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2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RACCA FABIANA</dc:creator>
  <cp:keywords/>
  <dc:description/>
  <cp:lastModifiedBy>RACCA FABIANA</cp:lastModifiedBy>
  <cp:revision>2</cp:revision>
  <dcterms:created xsi:type="dcterms:W3CDTF">2023-07-20T07:45:00Z</dcterms:created>
  <dcterms:modified xsi:type="dcterms:W3CDTF">2023-07-20T13:55:00Z</dcterms:modified>
</cp:coreProperties>
</file>