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1425C8" w14:textId="77777777" w:rsidR="0022729B" w:rsidRDefault="0022729B" w:rsidP="00CE77F0">
      <w:pPr>
        <w:rPr>
          <w:rFonts w:asciiTheme="minorHAnsi" w:hAnsiTheme="minorHAnsi"/>
          <w:b/>
        </w:rPr>
      </w:pPr>
    </w:p>
    <w:p w14:paraId="5C4F99F8" w14:textId="77777777" w:rsidR="00CE77F0" w:rsidRPr="00CE77F0" w:rsidRDefault="00CE77F0" w:rsidP="00CE77F0">
      <w:pPr>
        <w:rPr>
          <w:rFonts w:asciiTheme="minorHAnsi" w:hAnsiTheme="minorHAnsi"/>
          <w:b/>
        </w:rPr>
      </w:pPr>
      <w:proofErr w:type="spellStart"/>
      <w:r w:rsidRPr="00CE77F0">
        <w:rPr>
          <w:rFonts w:asciiTheme="minorHAnsi" w:hAnsiTheme="minorHAnsi"/>
          <w:b/>
        </w:rPr>
        <w:t>Globaly</w:t>
      </w:r>
      <w:proofErr w:type="spellEnd"/>
      <w:r w:rsidRPr="00CE77F0">
        <w:rPr>
          <w:rFonts w:asciiTheme="minorHAnsi" w:hAnsiTheme="minorHAnsi"/>
          <w:b/>
        </w:rPr>
        <w:t xml:space="preserve"> : </w:t>
      </w:r>
    </w:p>
    <w:p w14:paraId="74D29389" w14:textId="77777777" w:rsidR="00CE77F0" w:rsidRPr="00CE77F0" w:rsidRDefault="00CE77F0" w:rsidP="00CE77F0">
      <w:pPr>
        <w:rPr>
          <w:rFonts w:asciiTheme="minorHAnsi" w:hAnsiTheme="minorHAnsi"/>
        </w:rPr>
      </w:pPr>
      <w:r w:rsidRPr="00CE77F0">
        <w:rPr>
          <w:rFonts w:asciiTheme="minorHAnsi" w:hAnsiTheme="minorHAnsi"/>
        </w:rPr>
        <w:t xml:space="preserve">For the </w:t>
      </w:r>
      <w:proofErr w:type="spellStart"/>
      <w:r w:rsidRPr="00CE77F0">
        <w:rPr>
          <w:rFonts w:asciiTheme="minorHAnsi" w:hAnsiTheme="minorHAnsi"/>
        </w:rPr>
        <w:t>firm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that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rely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heavily</w:t>
      </w:r>
      <w:proofErr w:type="spellEnd"/>
      <w:r w:rsidRPr="00CE77F0">
        <w:rPr>
          <w:rFonts w:asciiTheme="minorHAnsi" w:hAnsiTheme="minorHAnsi"/>
        </w:rPr>
        <w:t xml:space="preserve"> on </w:t>
      </w:r>
      <w:proofErr w:type="spellStart"/>
      <w:r w:rsidRPr="00CE77F0">
        <w:rPr>
          <w:rFonts w:asciiTheme="minorHAnsi" w:hAnsiTheme="minorHAnsi"/>
        </w:rPr>
        <w:t>petroleum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we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logicaly</w:t>
      </w:r>
      <w:proofErr w:type="spellEnd"/>
      <w:r w:rsidRPr="00CE77F0">
        <w:rPr>
          <w:rFonts w:asciiTheme="minorHAnsi" w:hAnsiTheme="minorHAnsi"/>
        </w:rPr>
        <w:t xml:space="preserve"> observe a </w:t>
      </w:r>
      <w:proofErr w:type="spellStart"/>
      <w:r w:rsidRPr="00CE77F0">
        <w:rPr>
          <w:rFonts w:asciiTheme="minorHAnsi" w:hAnsiTheme="minorHAnsi"/>
        </w:rPr>
        <w:t>strong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correlation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between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their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income</w:t>
      </w:r>
      <w:proofErr w:type="spellEnd"/>
      <w:r w:rsidRPr="00CE77F0">
        <w:rPr>
          <w:rFonts w:asciiTheme="minorHAnsi" w:hAnsiTheme="minorHAnsi"/>
        </w:rPr>
        <w:t xml:space="preserve"> and the </w:t>
      </w:r>
      <w:proofErr w:type="spellStart"/>
      <w:r w:rsidRPr="00CE77F0">
        <w:rPr>
          <w:rFonts w:asciiTheme="minorHAnsi" w:hAnsiTheme="minorHAnsi"/>
        </w:rPr>
        <w:t>price</w:t>
      </w:r>
      <w:proofErr w:type="spellEnd"/>
      <w:r w:rsidRPr="00CE77F0">
        <w:rPr>
          <w:rFonts w:asciiTheme="minorHAnsi" w:hAnsiTheme="minorHAnsi"/>
        </w:rPr>
        <w:t xml:space="preserve"> of the </w:t>
      </w:r>
      <w:proofErr w:type="spellStart"/>
      <w:r w:rsidRPr="00CE77F0">
        <w:rPr>
          <w:rFonts w:asciiTheme="minorHAnsi" w:hAnsiTheme="minorHAnsi"/>
        </w:rPr>
        <w:t>brent</w:t>
      </w:r>
      <w:proofErr w:type="spellEnd"/>
      <w:r w:rsidRPr="00CE77F0">
        <w:rPr>
          <w:rFonts w:asciiTheme="minorHAnsi" w:hAnsiTheme="minorHAnsi"/>
        </w:rPr>
        <w:t xml:space="preserve"> and on the </w:t>
      </w:r>
      <w:proofErr w:type="spellStart"/>
      <w:r w:rsidRPr="00CE77F0">
        <w:rPr>
          <w:rFonts w:asciiTheme="minorHAnsi" w:hAnsiTheme="minorHAnsi"/>
        </w:rPr>
        <w:t>price</w:t>
      </w:r>
      <w:proofErr w:type="spellEnd"/>
      <w:r w:rsidRPr="00CE77F0">
        <w:rPr>
          <w:rFonts w:asciiTheme="minorHAnsi" w:hAnsiTheme="minorHAnsi"/>
        </w:rPr>
        <w:t xml:space="preserve"> of the stock.</w:t>
      </w:r>
    </w:p>
    <w:p w14:paraId="4D72E3CF" w14:textId="0D92C741" w:rsidR="00CE77F0" w:rsidRPr="00CE77F0" w:rsidRDefault="00CE77F0" w:rsidP="00CE77F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It </w:t>
      </w:r>
      <w:proofErr w:type="spellStart"/>
      <w:r>
        <w:rPr>
          <w:rFonts w:asciiTheme="minorHAnsi" w:hAnsiTheme="minorHAnsi"/>
        </w:rPr>
        <w:t>is</w:t>
      </w:r>
      <w:proofErr w:type="spellEnd"/>
      <w:r>
        <w:rPr>
          <w:rFonts w:asciiTheme="minorHAnsi" w:hAnsiTheme="minorHAnsi"/>
        </w:rPr>
        <w:t xml:space="preserve"> not </w:t>
      </w:r>
      <w:proofErr w:type="spellStart"/>
      <w:r>
        <w:rPr>
          <w:rFonts w:asciiTheme="minorHAnsi" w:hAnsiTheme="minorHAnsi"/>
        </w:rPr>
        <w:t>that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eas</w:t>
      </w:r>
      <w:r w:rsidRPr="00CE77F0">
        <w:rPr>
          <w:rFonts w:asciiTheme="minorHAnsi" w:hAnsiTheme="minorHAnsi"/>
        </w:rPr>
        <w:t>y</w:t>
      </w:r>
      <w:proofErr w:type="spellEnd"/>
      <w:r w:rsidRPr="00CE77F0">
        <w:rPr>
          <w:rFonts w:asciiTheme="minorHAnsi" w:hAnsiTheme="minorHAnsi"/>
        </w:rPr>
        <w:t xml:space="preserve"> to </w:t>
      </w:r>
      <w:proofErr w:type="spellStart"/>
      <w:r w:rsidRPr="00CE77F0">
        <w:rPr>
          <w:rFonts w:asciiTheme="minorHAnsi" w:hAnsiTheme="minorHAnsi"/>
        </w:rPr>
        <w:t>find</w:t>
      </w:r>
      <w:proofErr w:type="spellEnd"/>
      <w:r w:rsidRPr="00CE77F0">
        <w:rPr>
          <w:rFonts w:asciiTheme="minorHAnsi" w:hAnsiTheme="minorHAnsi"/>
        </w:rPr>
        <w:t xml:space="preserve"> information ab</w:t>
      </w:r>
      <w:r>
        <w:rPr>
          <w:rFonts w:asciiTheme="minorHAnsi" w:hAnsiTheme="minorHAnsi"/>
        </w:rPr>
        <w:t xml:space="preserve">out </w:t>
      </w:r>
      <w:proofErr w:type="spellStart"/>
      <w:r>
        <w:rPr>
          <w:rFonts w:asciiTheme="minorHAnsi" w:hAnsiTheme="minorHAnsi"/>
        </w:rPr>
        <w:t>old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event</w:t>
      </w:r>
      <w:proofErr w:type="spellEnd"/>
      <w:r>
        <w:rPr>
          <w:rFonts w:asciiTheme="minorHAnsi" w:hAnsiTheme="minorHAnsi"/>
        </w:rPr>
        <w:t xml:space="preserve"> to </w:t>
      </w:r>
      <w:proofErr w:type="spellStart"/>
      <w:r>
        <w:rPr>
          <w:rFonts w:asciiTheme="minorHAnsi" w:hAnsiTheme="minorHAnsi"/>
        </w:rPr>
        <w:t>understand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why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sometimes</w:t>
      </w:r>
      <w:proofErr w:type="spellEnd"/>
      <w:r>
        <w:rPr>
          <w:rFonts w:asciiTheme="minorHAnsi" w:hAnsiTheme="minorHAnsi"/>
        </w:rPr>
        <w:t xml:space="preserve"> the stock </w:t>
      </w:r>
      <w:proofErr w:type="spellStart"/>
      <w:r>
        <w:rPr>
          <w:rFonts w:asciiTheme="minorHAnsi" w:hAnsiTheme="minorHAnsi"/>
        </w:rPr>
        <w:t>prices</w:t>
      </w:r>
      <w:proofErr w:type="spellEnd"/>
      <w:r>
        <w:rPr>
          <w:rFonts w:asciiTheme="minorHAnsi" w:hAnsiTheme="minorHAnsi"/>
        </w:rPr>
        <w:t xml:space="preserve"> change </w:t>
      </w:r>
      <w:proofErr w:type="spellStart"/>
      <w:r>
        <w:rPr>
          <w:rFonts w:asciiTheme="minorHAnsi" w:hAnsiTheme="minorHAnsi"/>
        </w:rPr>
        <w:t>so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fast</w:t>
      </w:r>
      <w:proofErr w:type="spellEnd"/>
      <w:r>
        <w:rPr>
          <w:rFonts w:asciiTheme="minorHAnsi" w:hAnsiTheme="minorHAnsi"/>
        </w:rPr>
        <w:t xml:space="preserve">. </w:t>
      </w:r>
    </w:p>
    <w:p w14:paraId="4B9A4B8C" w14:textId="0E5F3529" w:rsidR="00CE77F0" w:rsidRDefault="00CE77F0" w:rsidP="00CE77F0">
      <w:pPr>
        <w:rPr>
          <w:rFonts w:asciiTheme="minorHAnsi" w:hAnsiTheme="minorHAnsi"/>
          <w:b/>
        </w:rPr>
      </w:pPr>
      <w:proofErr w:type="spellStart"/>
      <w:r>
        <w:rPr>
          <w:rFonts w:asciiTheme="minorHAnsi" w:hAnsiTheme="minorHAnsi"/>
          <w:b/>
        </w:rPr>
        <w:t>Two</w:t>
      </w:r>
      <w:proofErr w:type="spellEnd"/>
      <w:r>
        <w:rPr>
          <w:rFonts w:asciiTheme="minorHAnsi" w:hAnsiTheme="minorHAnsi"/>
          <w:b/>
        </w:rPr>
        <w:t xml:space="preserve"> </w:t>
      </w:r>
      <w:proofErr w:type="spellStart"/>
      <w:r>
        <w:rPr>
          <w:rFonts w:asciiTheme="minorHAnsi" w:hAnsiTheme="minorHAnsi"/>
          <w:b/>
        </w:rPr>
        <w:t>firms</w:t>
      </w:r>
      <w:proofErr w:type="spellEnd"/>
      <w:r>
        <w:rPr>
          <w:rFonts w:asciiTheme="minorHAnsi" w:hAnsiTheme="minorHAnsi"/>
          <w:b/>
        </w:rPr>
        <w:t xml:space="preserve"> do n</w:t>
      </w:r>
      <w:r w:rsidRPr="00CE77F0">
        <w:rPr>
          <w:rFonts w:asciiTheme="minorHAnsi" w:hAnsiTheme="minorHAnsi"/>
          <w:b/>
        </w:rPr>
        <w:t xml:space="preserve">ot </w:t>
      </w:r>
      <w:proofErr w:type="spellStart"/>
      <w:r w:rsidRPr="00CE77F0">
        <w:rPr>
          <w:rFonts w:asciiTheme="minorHAnsi" w:hAnsiTheme="minorHAnsi"/>
          <w:b/>
        </w:rPr>
        <w:t>produce</w:t>
      </w:r>
      <w:proofErr w:type="spellEnd"/>
      <w:r w:rsidRPr="00CE77F0">
        <w:rPr>
          <w:rFonts w:asciiTheme="minorHAnsi" w:hAnsiTheme="minorHAnsi"/>
          <w:b/>
        </w:rPr>
        <w:t xml:space="preserve"> </w:t>
      </w:r>
      <w:proofErr w:type="spellStart"/>
      <w:r w:rsidRPr="00CE77F0">
        <w:rPr>
          <w:rFonts w:asciiTheme="minorHAnsi" w:hAnsiTheme="minorHAnsi"/>
          <w:b/>
        </w:rPr>
        <w:t>oil</w:t>
      </w:r>
      <w:proofErr w:type="spellEnd"/>
      <w:r w:rsidRPr="00CE77F0">
        <w:rPr>
          <w:rFonts w:asciiTheme="minorHAnsi" w:hAnsiTheme="minorHAnsi"/>
          <w:b/>
        </w:rPr>
        <w:t xml:space="preserve"> and one </w:t>
      </w:r>
      <w:proofErr w:type="spellStart"/>
      <w:r w:rsidRPr="00CE77F0">
        <w:rPr>
          <w:rFonts w:asciiTheme="minorHAnsi" w:hAnsiTheme="minorHAnsi"/>
          <w:b/>
        </w:rPr>
        <w:t>is</w:t>
      </w:r>
      <w:proofErr w:type="spellEnd"/>
      <w:r w:rsidRPr="00CE77F0">
        <w:rPr>
          <w:rFonts w:asciiTheme="minorHAnsi" w:hAnsiTheme="minorHAnsi"/>
          <w:b/>
        </w:rPr>
        <w:t xml:space="preserve"> an </w:t>
      </w:r>
      <w:proofErr w:type="spellStart"/>
      <w:r w:rsidRPr="00CE77F0">
        <w:rPr>
          <w:rFonts w:asciiTheme="minorHAnsi" w:hAnsiTheme="minorHAnsi"/>
          <w:b/>
        </w:rPr>
        <w:t>investment</w:t>
      </w:r>
      <w:proofErr w:type="spellEnd"/>
      <w:r w:rsidRPr="00CE77F0">
        <w:rPr>
          <w:rFonts w:asciiTheme="minorHAnsi" w:hAnsiTheme="minorHAnsi"/>
          <w:b/>
        </w:rPr>
        <w:t xml:space="preserve"> trust.</w:t>
      </w:r>
      <w:r>
        <w:rPr>
          <w:rFonts w:asciiTheme="minorHAnsi" w:hAnsiTheme="minorHAnsi"/>
          <w:b/>
        </w:rPr>
        <w:t xml:space="preserve"> Is </w:t>
      </w:r>
      <w:proofErr w:type="spellStart"/>
      <w:r>
        <w:rPr>
          <w:rFonts w:asciiTheme="minorHAnsi" w:hAnsiTheme="minorHAnsi"/>
          <w:b/>
        </w:rPr>
        <w:t>that</w:t>
      </w:r>
      <w:proofErr w:type="spellEnd"/>
      <w:r>
        <w:rPr>
          <w:rFonts w:asciiTheme="minorHAnsi" w:hAnsiTheme="minorHAnsi"/>
          <w:b/>
        </w:rPr>
        <w:t xml:space="preserve"> ok ? </w:t>
      </w:r>
    </w:p>
    <w:p w14:paraId="39CF2F1F" w14:textId="77777777" w:rsidR="00CE77F0" w:rsidRPr="00CE77F0" w:rsidRDefault="00CE77F0" w:rsidP="00183479">
      <w:pPr>
        <w:rPr>
          <w:sz w:val="32"/>
          <w:szCs w:val="32"/>
        </w:rPr>
      </w:pPr>
    </w:p>
    <w:p w14:paraId="35A4A2CF" w14:textId="77777777" w:rsidR="00183479" w:rsidRPr="00CE77F0" w:rsidRDefault="00183479" w:rsidP="00183479">
      <w:pPr>
        <w:pStyle w:val="Pardeliste"/>
        <w:numPr>
          <w:ilvl w:val="0"/>
          <w:numId w:val="1"/>
        </w:numPr>
        <w:rPr>
          <w:b/>
          <w:color w:val="4472C4" w:themeColor="accent5"/>
          <w:sz w:val="32"/>
          <w:szCs w:val="32"/>
        </w:rPr>
      </w:pPr>
      <w:r w:rsidRPr="00CE77F0">
        <w:rPr>
          <w:b/>
          <w:color w:val="4472C4" w:themeColor="accent5"/>
          <w:sz w:val="32"/>
          <w:szCs w:val="32"/>
        </w:rPr>
        <w:t xml:space="preserve">Exxon Mobile </w:t>
      </w:r>
    </w:p>
    <w:p w14:paraId="0806BC1D" w14:textId="77777777" w:rsidR="00183479" w:rsidRPr="00CE77F0" w:rsidRDefault="00183479" w:rsidP="00183479">
      <w:pPr>
        <w:rPr>
          <w:rFonts w:asciiTheme="minorHAnsi" w:hAnsiTheme="minorHAnsi"/>
        </w:rPr>
      </w:pPr>
      <w:r w:rsidRPr="00CE77F0">
        <w:rPr>
          <w:rFonts w:asciiTheme="minorHAnsi" w:hAnsiTheme="minorHAnsi"/>
          <w:noProof/>
        </w:rPr>
        <w:drawing>
          <wp:anchor distT="0" distB="0" distL="114300" distR="114300" simplePos="0" relativeHeight="251659264" behindDoc="0" locked="0" layoutInCell="1" allowOverlap="1" wp14:anchorId="3BB3BC79" wp14:editId="79524C83">
            <wp:simplePos x="0" y="0"/>
            <wp:positionH relativeFrom="column">
              <wp:posOffset>-160655</wp:posOffset>
            </wp:positionH>
            <wp:positionV relativeFrom="paragraph">
              <wp:posOffset>110490</wp:posOffset>
            </wp:positionV>
            <wp:extent cx="5756910" cy="1439545"/>
            <wp:effectExtent l="0" t="0" r="8890" b="825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B6102" w14:textId="77777777" w:rsidR="00183479" w:rsidRPr="00CE77F0" w:rsidRDefault="00183479" w:rsidP="00183479">
      <w:pPr>
        <w:rPr>
          <w:rFonts w:asciiTheme="minorHAnsi" w:hAnsiTheme="minorHAnsi"/>
        </w:rPr>
      </w:pPr>
    </w:p>
    <w:p w14:paraId="03752D3F" w14:textId="77777777" w:rsidR="00183479" w:rsidRPr="00CE77F0" w:rsidRDefault="00183479" w:rsidP="00183479">
      <w:pPr>
        <w:rPr>
          <w:rFonts w:asciiTheme="minorHAnsi" w:hAnsiTheme="minorHAnsi"/>
        </w:rPr>
      </w:pPr>
    </w:p>
    <w:p w14:paraId="4155811C" w14:textId="77777777" w:rsidR="00183479" w:rsidRPr="00CE77F0" w:rsidRDefault="00183479" w:rsidP="00183479">
      <w:pPr>
        <w:rPr>
          <w:rFonts w:asciiTheme="minorHAnsi" w:hAnsiTheme="minorHAnsi"/>
        </w:rPr>
      </w:pPr>
    </w:p>
    <w:p w14:paraId="0846E3FF" w14:textId="77777777" w:rsidR="00183479" w:rsidRPr="00CE77F0" w:rsidRDefault="00183479" w:rsidP="00183479">
      <w:pPr>
        <w:rPr>
          <w:rFonts w:asciiTheme="minorHAnsi" w:hAnsiTheme="minorHAnsi"/>
        </w:rPr>
      </w:pPr>
    </w:p>
    <w:p w14:paraId="22A5526E" w14:textId="77777777" w:rsidR="00183479" w:rsidRPr="00CE77F0" w:rsidRDefault="00183479" w:rsidP="00183479">
      <w:pPr>
        <w:rPr>
          <w:rFonts w:asciiTheme="minorHAnsi" w:hAnsiTheme="minorHAnsi"/>
        </w:rPr>
      </w:pPr>
    </w:p>
    <w:p w14:paraId="3B58008E" w14:textId="77777777" w:rsidR="00183479" w:rsidRPr="00CE77F0" w:rsidRDefault="00183479" w:rsidP="00183479">
      <w:pPr>
        <w:rPr>
          <w:rFonts w:asciiTheme="minorHAnsi" w:hAnsiTheme="minorHAnsi"/>
        </w:rPr>
      </w:pPr>
    </w:p>
    <w:p w14:paraId="3A1A2313" w14:textId="77777777" w:rsidR="00183479" w:rsidRPr="00CE77F0" w:rsidRDefault="00183479" w:rsidP="00183479">
      <w:pPr>
        <w:rPr>
          <w:rFonts w:asciiTheme="minorHAnsi" w:eastAsia="Times New Roman" w:hAnsiTheme="minorHAnsi"/>
          <w:color w:val="000000"/>
          <w:shd w:val="clear" w:color="auto" w:fill="F9F9F9"/>
        </w:rPr>
      </w:pPr>
    </w:p>
    <w:p w14:paraId="17C0616D" w14:textId="77777777" w:rsidR="00183479" w:rsidRPr="00CE77F0" w:rsidRDefault="00183479" w:rsidP="00183479">
      <w:pPr>
        <w:rPr>
          <w:rFonts w:asciiTheme="minorHAnsi" w:eastAsia="Times New Roman" w:hAnsiTheme="minorHAnsi"/>
          <w:color w:val="000000"/>
          <w:shd w:val="clear" w:color="auto" w:fill="F9F9F9"/>
        </w:rPr>
      </w:pPr>
    </w:p>
    <w:p w14:paraId="4A665E0D" w14:textId="77777777" w:rsidR="00183479" w:rsidRPr="00CE77F0" w:rsidRDefault="00183479" w:rsidP="00183479">
      <w:pPr>
        <w:rPr>
          <w:rFonts w:asciiTheme="minorHAnsi" w:eastAsia="Times New Roman" w:hAnsiTheme="minorHAnsi"/>
        </w:rPr>
      </w:pPr>
      <w:r w:rsidRPr="00CE77F0">
        <w:rPr>
          <w:rFonts w:asciiTheme="minorHAnsi" w:eastAsia="Times New Roman" w:hAnsiTheme="minorHAnsi"/>
          <w:b/>
          <w:color w:val="000000"/>
          <w:shd w:val="clear" w:color="auto" w:fill="F9F9F9"/>
        </w:rPr>
        <w:t>Fondation :</w:t>
      </w:r>
      <w:r w:rsidRPr="00CE77F0">
        <w:rPr>
          <w:rFonts w:asciiTheme="minorHAnsi" w:eastAsia="Times New Roman" w:hAnsiTheme="minorHAnsi"/>
          <w:color w:val="000000"/>
          <w:shd w:val="clear" w:color="auto" w:fill="F9F9F9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000000"/>
          <w:shd w:val="clear" w:color="auto" w:fill="F9F9F9"/>
        </w:rPr>
        <w:t>November</w:t>
      </w:r>
      <w:proofErr w:type="spellEnd"/>
      <w:r w:rsidRPr="00CE77F0">
        <w:rPr>
          <w:rFonts w:asciiTheme="minorHAnsi" w:eastAsia="Times New Roman" w:hAnsiTheme="minorHAnsi"/>
          <w:color w:val="000000"/>
          <w:shd w:val="clear" w:color="auto" w:fill="F9F9F9"/>
        </w:rPr>
        <w:t xml:space="preserve"> 30, </w:t>
      </w:r>
      <w:proofErr w:type="gramStart"/>
      <w:r w:rsidRPr="00CE77F0">
        <w:rPr>
          <w:rFonts w:asciiTheme="minorHAnsi" w:eastAsia="Times New Roman" w:hAnsiTheme="minorHAnsi"/>
          <w:color w:val="000000"/>
          <w:shd w:val="clear" w:color="auto" w:fill="F9F9F9"/>
        </w:rPr>
        <w:t>1999;</w:t>
      </w:r>
      <w:proofErr w:type="gramEnd"/>
      <w:r w:rsidRPr="00CE77F0">
        <w:rPr>
          <w:rFonts w:asciiTheme="minorHAnsi" w:eastAsia="Times New Roman" w:hAnsiTheme="minorHAnsi"/>
          <w:color w:val="000000"/>
          <w:shd w:val="clear" w:color="auto" w:fill="F9F9F9"/>
        </w:rPr>
        <w:t xml:space="preserve"> 16 </w:t>
      </w:r>
      <w:proofErr w:type="spellStart"/>
      <w:r w:rsidRPr="00CE77F0">
        <w:rPr>
          <w:rFonts w:asciiTheme="minorHAnsi" w:eastAsia="Times New Roman" w:hAnsiTheme="minorHAnsi"/>
          <w:color w:val="000000"/>
          <w:shd w:val="clear" w:color="auto" w:fill="F9F9F9"/>
        </w:rPr>
        <w:t>years</w:t>
      </w:r>
      <w:proofErr w:type="spellEnd"/>
      <w:r w:rsidRPr="00CE77F0">
        <w:rPr>
          <w:rFonts w:asciiTheme="minorHAnsi" w:eastAsia="Times New Roman" w:hAnsiTheme="minorHAnsi"/>
          <w:color w:val="000000"/>
          <w:shd w:val="clear" w:color="auto" w:fill="F9F9F9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000000"/>
          <w:shd w:val="clear" w:color="auto" w:fill="F9F9F9"/>
        </w:rPr>
        <w:t>ago</w:t>
      </w:r>
      <w:proofErr w:type="spellEnd"/>
      <w:r w:rsidRPr="00CE77F0">
        <w:rPr>
          <w:rFonts w:asciiTheme="minorHAnsi" w:eastAsia="Times New Roman" w:hAnsiTheme="minorHAnsi"/>
          <w:color w:val="000000"/>
          <w:shd w:val="clear" w:color="auto" w:fill="F9F9F9"/>
        </w:rPr>
        <w:t xml:space="preserve">, </w:t>
      </w:r>
      <w:proofErr w:type="spellStart"/>
      <w:r w:rsidRPr="00CE77F0">
        <w:rPr>
          <w:rFonts w:asciiTheme="minorHAnsi" w:eastAsia="Times New Roman" w:hAnsiTheme="minorHAnsi"/>
          <w:color w:val="000000"/>
          <w:shd w:val="clear" w:color="auto" w:fill="F9F9F9"/>
        </w:rPr>
        <w:t>merge</w:t>
      </w:r>
      <w:proofErr w:type="spellEnd"/>
      <w:r w:rsidRPr="00CE77F0">
        <w:rPr>
          <w:rFonts w:asciiTheme="minorHAnsi" w:eastAsia="Times New Roman" w:hAnsiTheme="minorHAnsi"/>
          <w:color w:val="000000"/>
          <w:shd w:val="clear" w:color="auto" w:fill="F9F9F9"/>
        </w:rPr>
        <w:t xml:space="preserve"> of Exxon and Mobile</w:t>
      </w:r>
    </w:p>
    <w:p w14:paraId="5432EF30" w14:textId="77777777" w:rsidR="00183479" w:rsidRPr="00CE77F0" w:rsidRDefault="00183479" w:rsidP="00183479">
      <w:pPr>
        <w:rPr>
          <w:rFonts w:asciiTheme="minorHAnsi" w:hAnsiTheme="minorHAnsi"/>
          <w:lang w:val="en-US"/>
        </w:rPr>
      </w:pPr>
      <w:proofErr w:type="gramStart"/>
      <w:r w:rsidRPr="00CE77F0">
        <w:rPr>
          <w:rFonts w:asciiTheme="minorHAnsi" w:hAnsiTheme="minorHAnsi"/>
          <w:b/>
          <w:lang w:val="en-US"/>
        </w:rPr>
        <w:t>Product</w:t>
      </w:r>
      <w:r w:rsidRPr="00CE77F0">
        <w:rPr>
          <w:rFonts w:asciiTheme="minorHAnsi" w:hAnsiTheme="minorHAnsi"/>
          <w:lang w:val="en-US"/>
        </w:rPr>
        <w:t xml:space="preserve"> :</w:t>
      </w:r>
      <w:proofErr w:type="gramEnd"/>
      <w:r w:rsidRPr="00CE77F0">
        <w:rPr>
          <w:rFonts w:asciiTheme="minorHAnsi" w:hAnsiTheme="minorHAnsi"/>
          <w:lang w:val="en-US"/>
        </w:rPr>
        <w:t xml:space="preserve"> crude oil oil products natural gas petrochemicals</w:t>
      </w:r>
    </w:p>
    <w:p w14:paraId="410EF5CE" w14:textId="77777777" w:rsidR="00183479" w:rsidRPr="00CE77F0" w:rsidRDefault="00183479" w:rsidP="00183479">
      <w:pPr>
        <w:rPr>
          <w:rFonts w:asciiTheme="minorHAnsi" w:hAnsiTheme="minorHAnsi"/>
          <w:lang w:val="en-US"/>
        </w:rPr>
      </w:pPr>
    </w:p>
    <w:p w14:paraId="75F8B2DB" w14:textId="77777777" w:rsidR="00183479" w:rsidRPr="00CE77F0" w:rsidRDefault="00183479" w:rsidP="00183479">
      <w:pPr>
        <w:rPr>
          <w:rFonts w:asciiTheme="minorHAnsi" w:hAnsiTheme="minorHAnsi"/>
          <w:lang w:val="en-US"/>
        </w:rPr>
      </w:pPr>
      <w:r w:rsidRPr="00CE77F0">
        <w:rPr>
          <w:rFonts w:asciiTheme="minorHAnsi" w:hAnsiTheme="minorHAnsi"/>
          <w:b/>
          <w:lang w:val="en-US"/>
        </w:rPr>
        <w:t xml:space="preserve">To be </w:t>
      </w:r>
      <w:proofErr w:type="gramStart"/>
      <w:r w:rsidRPr="00CE77F0">
        <w:rPr>
          <w:rFonts w:asciiTheme="minorHAnsi" w:hAnsiTheme="minorHAnsi"/>
          <w:b/>
          <w:lang w:val="en-US"/>
        </w:rPr>
        <w:t>noted :</w:t>
      </w:r>
      <w:proofErr w:type="gramEnd"/>
      <w:r w:rsidRPr="00CE77F0">
        <w:rPr>
          <w:rFonts w:asciiTheme="minorHAnsi" w:hAnsiTheme="minorHAnsi"/>
          <w:lang w:val="en-US"/>
        </w:rPr>
        <w:t xml:space="preserve">  steady Growth</w:t>
      </w:r>
    </w:p>
    <w:p w14:paraId="60F25F49" w14:textId="77777777" w:rsidR="00183479" w:rsidRPr="00CE77F0" w:rsidRDefault="00183479" w:rsidP="00183479">
      <w:pPr>
        <w:rPr>
          <w:rFonts w:asciiTheme="minorHAnsi" w:hAnsiTheme="minorHAnsi"/>
        </w:rPr>
      </w:pPr>
    </w:p>
    <w:p w14:paraId="4D3E6ABB" w14:textId="77777777" w:rsidR="00183479" w:rsidRPr="00CE77F0" w:rsidRDefault="00183479" w:rsidP="00183479">
      <w:pPr>
        <w:pStyle w:val="Pardeliste"/>
        <w:numPr>
          <w:ilvl w:val="0"/>
          <w:numId w:val="1"/>
        </w:numPr>
        <w:rPr>
          <w:b/>
          <w:color w:val="4472C4" w:themeColor="accent5"/>
          <w:sz w:val="32"/>
          <w:szCs w:val="32"/>
        </w:rPr>
      </w:pPr>
      <w:r w:rsidRPr="00CE77F0">
        <w:rPr>
          <w:b/>
          <w:color w:val="4472C4" w:themeColor="accent5"/>
          <w:sz w:val="32"/>
          <w:szCs w:val="32"/>
        </w:rPr>
        <w:t xml:space="preserve">Apache </w:t>
      </w:r>
      <w:proofErr w:type="spellStart"/>
      <w:r w:rsidRPr="00CE77F0">
        <w:rPr>
          <w:b/>
          <w:color w:val="4472C4" w:themeColor="accent5"/>
          <w:sz w:val="32"/>
          <w:szCs w:val="32"/>
        </w:rPr>
        <w:t>Corp</w:t>
      </w:r>
      <w:proofErr w:type="spellEnd"/>
      <w:r w:rsidRPr="00CE77F0">
        <w:rPr>
          <w:b/>
          <w:color w:val="4472C4" w:themeColor="accent5"/>
          <w:sz w:val="32"/>
          <w:szCs w:val="32"/>
        </w:rPr>
        <w:t xml:space="preserve"> </w:t>
      </w:r>
    </w:p>
    <w:p w14:paraId="6E916165" w14:textId="77777777" w:rsidR="00183479" w:rsidRPr="00CE77F0" w:rsidRDefault="00183479" w:rsidP="00183479">
      <w:pPr>
        <w:rPr>
          <w:rFonts w:asciiTheme="minorHAnsi" w:hAnsiTheme="minorHAnsi"/>
        </w:rPr>
      </w:pPr>
      <w:r w:rsidRPr="00CE77F0">
        <w:rPr>
          <w:rFonts w:asciiTheme="minorHAnsi" w:hAnsiTheme="minorHAnsi"/>
          <w:noProof/>
        </w:rPr>
        <w:drawing>
          <wp:inline distT="0" distB="0" distL="0" distR="0" wp14:anchorId="654E46A2" wp14:editId="06F8973C">
            <wp:extent cx="5753100" cy="1435100"/>
            <wp:effectExtent l="0" t="0" r="12700" b="12700"/>
            <wp:docPr id="2" name="Image 2" descr="/Users/antton/Downloads/13318561_1200950363272272_82166580_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ntton/Downloads/13318561_1200950363272272_82166580_n (1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5B3F" w14:textId="77777777" w:rsidR="00183479" w:rsidRPr="00CE77F0" w:rsidRDefault="00183479" w:rsidP="00183479">
      <w:pPr>
        <w:rPr>
          <w:rFonts w:asciiTheme="minorHAnsi" w:hAnsiTheme="minorHAnsi"/>
        </w:rPr>
      </w:pPr>
      <w:r w:rsidRPr="00CE77F0">
        <w:rPr>
          <w:rFonts w:asciiTheme="minorHAnsi" w:hAnsiTheme="minorHAnsi"/>
          <w:b/>
        </w:rPr>
        <w:t>Fondation :</w:t>
      </w:r>
      <w:r w:rsidRPr="00CE77F0">
        <w:rPr>
          <w:rFonts w:asciiTheme="minorHAnsi" w:hAnsiTheme="minorHAnsi"/>
        </w:rPr>
        <w:t xml:space="preserve"> 1954</w:t>
      </w:r>
    </w:p>
    <w:p w14:paraId="24836DF5" w14:textId="77777777" w:rsidR="00183479" w:rsidRPr="00CE77F0" w:rsidRDefault="00183479" w:rsidP="00183479">
      <w:pPr>
        <w:rPr>
          <w:rFonts w:asciiTheme="minorHAnsi" w:hAnsiTheme="minorHAnsi"/>
        </w:rPr>
      </w:pPr>
      <w:r w:rsidRPr="00CE77F0">
        <w:rPr>
          <w:rFonts w:asciiTheme="minorHAnsi" w:hAnsiTheme="minorHAnsi"/>
          <w:b/>
        </w:rPr>
        <w:t>Product :</w:t>
      </w:r>
      <w:r w:rsidRPr="00CE77F0">
        <w:rPr>
          <w:rFonts w:asciiTheme="minorHAnsi" w:hAnsiTheme="minorHAnsi"/>
        </w:rPr>
        <w:t xml:space="preserve"> Petroleum (at the lecture of </w:t>
      </w:r>
      <w:proofErr w:type="spellStart"/>
      <w:r w:rsidRPr="00CE77F0">
        <w:rPr>
          <w:rFonts w:asciiTheme="minorHAnsi" w:hAnsiTheme="minorHAnsi"/>
        </w:rPr>
        <w:t>their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annual</w:t>
      </w:r>
      <w:proofErr w:type="spellEnd"/>
      <w:r w:rsidRPr="00CE77F0">
        <w:rPr>
          <w:rFonts w:asciiTheme="minorHAnsi" w:hAnsiTheme="minorHAnsi"/>
        </w:rPr>
        <w:t xml:space="preserve"> report </w:t>
      </w:r>
      <w:proofErr w:type="spellStart"/>
      <w:r w:rsidRPr="00CE77F0">
        <w:rPr>
          <w:rFonts w:asciiTheme="minorHAnsi" w:hAnsiTheme="minorHAnsi"/>
        </w:rPr>
        <w:t>they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seems</w:t>
      </w:r>
      <w:proofErr w:type="spellEnd"/>
      <w:r w:rsidRPr="00CE77F0">
        <w:rPr>
          <w:rFonts w:asciiTheme="minorHAnsi" w:hAnsiTheme="minorHAnsi"/>
        </w:rPr>
        <w:t xml:space="preserve"> to </w:t>
      </w:r>
      <w:proofErr w:type="spellStart"/>
      <w:r w:rsidRPr="00CE77F0">
        <w:rPr>
          <w:rFonts w:asciiTheme="minorHAnsi" w:hAnsiTheme="minorHAnsi"/>
        </w:rPr>
        <w:t>rely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very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heavily</w:t>
      </w:r>
      <w:proofErr w:type="spellEnd"/>
      <w:r w:rsidRPr="00CE77F0">
        <w:rPr>
          <w:rFonts w:asciiTheme="minorHAnsi" w:hAnsiTheme="minorHAnsi"/>
        </w:rPr>
        <w:t xml:space="preserve"> on </w:t>
      </w:r>
      <w:proofErr w:type="spellStart"/>
      <w:r w:rsidRPr="00CE77F0">
        <w:rPr>
          <w:rFonts w:asciiTheme="minorHAnsi" w:hAnsiTheme="minorHAnsi"/>
        </w:rPr>
        <w:t>petroleum</w:t>
      </w:r>
      <w:proofErr w:type="spellEnd"/>
      <w:r w:rsidRPr="00CE77F0">
        <w:rPr>
          <w:rFonts w:asciiTheme="minorHAnsi" w:hAnsiTheme="minorHAnsi"/>
        </w:rPr>
        <w:t xml:space="preserve">), Natural Gaz </w:t>
      </w:r>
    </w:p>
    <w:p w14:paraId="611E2353" w14:textId="77777777" w:rsidR="00183479" w:rsidRPr="00CE77F0" w:rsidRDefault="00183479" w:rsidP="00183479">
      <w:pPr>
        <w:rPr>
          <w:rFonts w:asciiTheme="minorHAnsi" w:hAnsiTheme="minorHAnsi"/>
        </w:rPr>
      </w:pPr>
    </w:p>
    <w:p w14:paraId="5C3E0064" w14:textId="2C8F5243" w:rsidR="00183479" w:rsidRDefault="00183479" w:rsidP="00183479">
      <w:pPr>
        <w:rPr>
          <w:rFonts w:asciiTheme="minorHAnsi" w:hAnsiTheme="minorHAnsi"/>
        </w:rPr>
      </w:pPr>
      <w:r w:rsidRPr="00CE77F0">
        <w:rPr>
          <w:rFonts w:asciiTheme="minorHAnsi" w:hAnsiTheme="minorHAnsi"/>
          <w:b/>
        </w:rPr>
        <w:t xml:space="preserve">To </w:t>
      </w:r>
      <w:proofErr w:type="spellStart"/>
      <w:r w:rsidRPr="00CE77F0">
        <w:rPr>
          <w:rFonts w:asciiTheme="minorHAnsi" w:hAnsiTheme="minorHAnsi"/>
          <w:b/>
        </w:rPr>
        <w:t>be</w:t>
      </w:r>
      <w:proofErr w:type="spellEnd"/>
      <w:r w:rsidRPr="00CE77F0">
        <w:rPr>
          <w:rFonts w:asciiTheme="minorHAnsi" w:hAnsiTheme="minorHAnsi"/>
          <w:b/>
        </w:rPr>
        <w:t xml:space="preserve"> </w:t>
      </w:r>
      <w:proofErr w:type="spellStart"/>
      <w:r w:rsidRPr="00CE77F0">
        <w:rPr>
          <w:rFonts w:asciiTheme="minorHAnsi" w:hAnsiTheme="minorHAnsi"/>
          <w:b/>
        </w:rPr>
        <w:t>noted</w:t>
      </w:r>
      <w:proofErr w:type="spellEnd"/>
      <w:r w:rsidRPr="00CE77F0">
        <w:rPr>
          <w:rFonts w:asciiTheme="minorHAnsi" w:hAnsiTheme="minorHAnsi"/>
          <w:b/>
        </w:rPr>
        <w:t> :</w:t>
      </w:r>
      <w:r w:rsidRPr="00CE77F0">
        <w:rPr>
          <w:rFonts w:asciiTheme="minorHAnsi" w:hAnsiTheme="minorHAnsi"/>
        </w:rPr>
        <w:t xml:space="preserve"> Stock </w:t>
      </w:r>
      <w:proofErr w:type="spellStart"/>
      <w:r w:rsidRPr="00CE77F0">
        <w:rPr>
          <w:rFonts w:asciiTheme="minorHAnsi" w:hAnsiTheme="minorHAnsi"/>
        </w:rPr>
        <w:t>price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follow</w:t>
      </w:r>
      <w:proofErr w:type="spellEnd"/>
      <w:r w:rsidRPr="00CE77F0">
        <w:rPr>
          <w:rFonts w:asciiTheme="minorHAnsi" w:hAnsiTheme="minorHAnsi"/>
        </w:rPr>
        <w:t xml:space="preserve"> the </w:t>
      </w:r>
      <w:proofErr w:type="spellStart"/>
      <w:r w:rsidRPr="00CE77F0">
        <w:rPr>
          <w:rFonts w:asciiTheme="minorHAnsi" w:hAnsiTheme="minorHAnsi"/>
        </w:rPr>
        <w:t>price</w:t>
      </w:r>
      <w:proofErr w:type="spellEnd"/>
      <w:r w:rsidRPr="00CE77F0">
        <w:rPr>
          <w:rFonts w:asciiTheme="minorHAnsi" w:hAnsiTheme="minorHAnsi"/>
        </w:rPr>
        <w:t xml:space="preserve"> of </w:t>
      </w:r>
      <w:proofErr w:type="spellStart"/>
      <w:r w:rsidRPr="00CE77F0">
        <w:rPr>
          <w:rFonts w:asciiTheme="minorHAnsi" w:hAnsiTheme="minorHAnsi"/>
        </w:rPr>
        <w:t>petroleum</w:t>
      </w:r>
      <w:proofErr w:type="spellEnd"/>
      <w:r w:rsidRPr="00CE77F0">
        <w:rPr>
          <w:rFonts w:asciiTheme="minorHAnsi" w:hAnsiTheme="minorHAnsi"/>
        </w:rPr>
        <w:t xml:space="preserve">. Stock </w:t>
      </w:r>
      <w:proofErr w:type="spellStart"/>
      <w:r w:rsidRPr="00CE77F0">
        <w:rPr>
          <w:rFonts w:asciiTheme="minorHAnsi" w:hAnsiTheme="minorHAnsi"/>
        </w:rPr>
        <w:t>very</w:t>
      </w:r>
      <w:proofErr w:type="spellEnd"/>
      <w:r w:rsidRPr="00CE77F0">
        <w:rPr>
          <w:rFonts w:asciiTheme="minorHAnsi" w:hAnsiTheme="minorHAnsi"/>
        </w:rPr>
        <w:t xml:space="preserve"> sensitive to the </w:t>
      </w:r>
      <w:proofErr w:type="spellStart"/>
      <w:r w:rsidRPr="00CE77F0">
        <w:rPr>
          <w:rFonts w:asciiTheme="minorHAnsi" w:hAnsiTheme="minorHAnsi"/>
        </w:rPr>
        <w:t>recent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fall</w:t>
      </w:r>
      <w:proofErr w:type="spellEnd"/>
      <w:r w:rsidRPr="00CE77F0">
        <w:rPr>
          <w:rFonts w:asciiTheme="minorHAnsi" w:hAnsiTheme="minorHAnsi"/>
        </w:rPr>
        <w:t xml:space="preserve"> of </w:t>
      </w:r>
      <w:proofErr w:type="spellStart"/>
      <w:r w:rsidRPr="00CE77F0">
        <w:rPr>
          <w:rFonts w:asciiTheme="minorHAnsi" w:hAnsiTheme="minorHAnsi"/>
        </w:rPr>
        <w:t>petroleum</w:t>
      </w:r>
      <w:proofErr w:type="spellEnd"/>
      <w:r w:rsidRPr="00CE77F0">
        <w:rPr>
          <w:rFonts w:asciiTheme="minorHAnsi" w:hAnsiTheme="minorHAnsi"/>
        </w:rPr>
        <w:t xml:space="preserve">. </w:t>
      </w:r>
      <w:proofErr w:type="spellStart"/>
      <w:r w:rsidRPr="00CE77F0">
        <w:rPr>
          <w:rFonts w:asciiTheme="minorHAnsi" w:hAnsiTheme="minorHAnsi"/>
        </w:rPr>
        <w:t>Probably</w:t>
      </w:r>
      <w:proofErr w:type="spellEnd"/>
      <w:r w:rsidRPr="00CE77F0">
        <w:rPr>
          <w:rFonts w:asciiTheme="minorHAnsi" w:hAnsiTheme="minorHAnsi"/>
        </w:rPr>
        <w:t xml:space="preserve"> due to the </w:t>
      </w:r>
      <w:proofErr w:type="spellStart"/>
      <w:r w:rsidRPr="00CE77F0">
        <w:rPr>
          <w:rFonts w:asciiTheme="minorHAnsi" w:hAnsiTheme="minorHAnsi"/>
        </w:rPr>
        <w:t>specialisation</w:t>
      </w:r>
      <w:proofErr w:type="spellEnd"/>
      <w:r w:rsidRPr="00CE77F0">
        <w:rPr>
          <w:rFonts w:asciiTheme="minorHAnsi" w:hAnsiTheme="minorHAnsi"/>
        </w:rPr>
        <w:t xml:space="preserve"> of Apache in Petroleum </w:t>
      </w:r>
      <w:proofErr w:type="spellStart"/>
      <w:r w:rsidRPr="00CE77F0">
        <w:rPr>
          <w:rFonts w:asciiTheme="minorHAnsi" w:hAnsiTheme="minorHAnsi"/>
        </w:rPr>
        <w:t>when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other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firm</w:t>
      </w:r>
      <w:proofErr w:type="spellEnd"/>
      <w:r w:rsidRPr="00CE77F0">
        <w:rPr>
          <w:rFonts w:asciiTheme="minorHAnsi" w:hAnsiTheme="minorHAnsi"/>
        </w:rPr>
        <w:t xml:space="preserve"> have </w:t>
      </w:r>
      <w:proofErr w:type="spellStart"/>
      <w:r w:rsidRPr="00CE77F0">
        <w:rPr>
          <w:rFonts w:asciiTheme="minorHAnsi" w:hAnsiTheme="minorHAnsi"/>
        </w:rPr>
        <w:t>different</w:t>
      </w:r>
      <w:proofErr w:type="spellEnd"/>
      <w:r w:rsidRPr="00CE77F0">
        <w:rPr>
          <w:rFonts w:asciiTheme="minorHAnsi" w:hAnsiTheme="minorHAnsi"/>
        </w:rPr>
        <w:t xml:space="preserve"> source of revenu (</w:t>
      </w:r>
      <w:hyperlink r:id="rId7" w:history="1">
        <w:r w:rsidR="0022729B" w:rsidRPr="00FE7861">
          <w:rPr>
            <w:rStyle w:val="Lienhypertexte"/>
            <w:rFonts w:asciiTheme="minorHAnsi" w:hAnsiTheme="minorHAnsi"/>
          </w:rPr>
          <w:t>https://www.thestreet.com/story/12977943/1/apache-corp-apa-stock-hits-one-year-low-as-oil-prices-dip-to-five-year-low.html)</w:t>
        </w:r>
      </w:hyperlink>
    </w:p>
    <w:p w14:paraId="076E264A" w14:textId="77777777" w:rsidR="0022729B" w:rsidRDefault="0022729B" w:rsidP="00183479">
      <w:pPr>
        <w:rPr>
          <w:rFonts w:asciiTheme="minorHAnsi" w:hAnsiTheme="minorHAnsi"/>
        </w:rPr>
      </w:pPr>
    </w:p>
    <w:p w14:paraId="11539F32" w14:textId="77777777" w:rsidR="0022729B" w:rsidRDefault="0022729B" w:rsidP="00183479">
      <w:pPr>
        <w:rPr>
          <w:rFonts w:asciiTheme="minorHAnsi" w:hAnsiTheme="minorHAnsi"/>
        </w:rPr>
      </w:pPr>
    </w:p>
    <w:p w14:paraId="500F063F" w14:textId="77777777" w:rsidR="0022729B" w:rsidRDefault="0022729B" w:rsidP="00183479">
      <w:pPr>
        <w:rPr>
          <w:rFonts w:asciiTheme="minorHAnsi" w:hAnsiTheme="minorHAnsi"/>
        </w:rPr>
      </w:pPr>
    </w:p>
    <w:p w14:paraId="6B6F8ADB" w14:textId="77777777" w:rsidR="0022729B" w:rsidRDefault="0022729B" w:rsidP="00183479">
      <w:pPr>
        <w:rPr>
          <w:rFonts w:asciiTheme="minorHAnsi" w:hAnsiTheme="minorHAnsi"/>
        </w:rPr>
      </w:pPr>
    </w:p>
    <w:p w14:paraId="312EE9F2" w14:textId="77777777" w:rsidR="0022729B" w:rsidRPr="00CE77F0" w:rsidRDefault="0022729B" w:rsidP="00183479">
      <w:pPr>
        <w:rPr>
          <w:rFonts w:asciiTheme="minorHAnsi" w:hAnsiTheme="minorHAnsi"/>
        </w:rPr>
      </w:pPr>
    </w:p>
    <w:p w14:paraId="51A1E2FB" w14:textId="77777777" w:rsidR="00183479" w:rsidRPr="00CE77F0" w:rsidRDefault="00183479" w:rsidP="00183479">
      <w:pPr>
        <w:rPr>
          <w:rFonts w:asciiTheme="minorHAnsi" w:hAnsiTheme="minorHAnsi"/>
        </w:rPr>
      </w:pPr>
    </w:p>
    <w:p w14:paraId="4A8D8B2E" w14:textId="77777777" w:rsidR="00183479" w:rsidRPr="00CE77F0" w:rsidRDefault="00183479" w:rsidP="00183479">
      <w:pPr>
        <w:pStyle w:val="Pardeliste"/>
        <w:numPr>
          <w:ilvl w:val="0"/>
          <w:numId w:val="1"/>
        </w:numPr>
        <w:rPr>
          <w:b/>
          <w:color w:val="4472C4" w:themeColor="accent5"/>
          <w:sz w:val="32"/>
          <w:szCs w:val="32"/>
        </w:rPr>
      </w:pPr>
      <w:proofErr w:type="spellStart"/>
      <w:r w:rsidRPr="00CE77F0">
        <w:rPr>
          <w:b/>
          <w:color w:val="4472C4" w:themeColor="accent5"/>
          <w:sz w:val="32"/>
          <w:szCs w:val="32"/>
        </w:rPr>
        <w:lastRenderedPageBreak/>
        <w:t>CenterPoint</w:t>
      </w:r>
      <w:proofErr w:type="spellEnd"/>
      <w:r w:rsidRPr="00CE77F0">
        <w:rPr>
          <w:b/>
          <w:color w:val="4472C4" w:themeColor="accent5"/>
          <w:sz w:val="32"/>
          <w:szCs w:val="32"/>
        </w:rPr>
        <w:t xml:space="preserve"> </w:t>
      </w:r>
      <w:proofErr w:type="spellStart"/>
      <w:r w:rsidRPr="00CE77F0">
        <w:rPr>
          <w:b/>
          <w:color w:val="4472C4" w:themeColor="accent5"/>
          <w:sz w:val="32"/>
          <w:szCs w:val="32"/>
        </w:rPr>
        <w:t>Energy</w:t>
      </w:r>
      <w:proofErr w:type="spellEnd"/>
      <w:r w:rsidRPr="00CE77F0">
        <w:rPr>
          <w:b/>
          <w:color w:val="4472C4" w:themeColor="accent5"/>
          <w:sz w:val="32"/>
          <w:szCs w:val="32"/>
        </w:rPr>
        <w:t xml:space="preserve"> </w:t>
      </w:r>
      <w:proofErr w:type="spellStart"/>
      <w:r w:rsidRPr="00CE77F0">
        <w:rPr>
          <w:b/>
          <w:color w:val="4472C4" w:themeColor="accent5"/>
          <w:sz w:val="32"/>
          <w:szCs w:val="32"/>
        </w:rPr>
        <w:t>Inc</w:t>
      </w:r>
      <w:proofErr w:type="spellEnd"/>
    </w:p>
    <w:p w14:paraId="33212EF1" w14:textId="77777777" w:rsidR="00183479" w:rsidRPr="00CE77F0" w:rsidRDefault="00183479" w:rsidP="00183479">
      <w:pPr>
        <w:rPr>
          <w:rFonts w:asciiTheme="minorHAnsi" w:hAnsiTheme="minorHAnsi"/>
          <w:b/>
          <w:sz w:val="32"/>
          <w:szCs w:val="32"/>
        </w:rPr>
      </w:pPr>
      <w:r w:rsidRPr="00CE77F0">
        <w:rPr>
          <w:rFonts w:asciiTheme="minorHAnsi" w:hAnsiTheme="minorHAnsi"/>
          <w:b/>
          <w:noProof/>
          <w:sz w:val="32"/>
          <w:szCs w:val="32"/>
        </w:rPr>
        <w:drawing>
          <wp:inline distT="0" distB="0" distL="0" distR="0" wp14:anchorId="09CE9F3C" wp14:editId="56BF6A62">
            <wp:extent cx="5753100" cy="1435100"/>
            <wp:effectExtent l="0" t="0" r="12700" b="12700"/>
            <wp:docPr id="3" name="Image 3" descr="/Users/antton/Downloads/13349203_1200950356605606_16739581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ntton/Downloads/13349203_1200950356605606_1673958152_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951E" w14:textId="77777777" w:rsidR="00183479" w:rsidRPr="00CE77F0" w:rsidRDefault="00183479" w:rsidP="00183479">
      <w:pPr>
        <w:rPr>
          <w:rFonts w:asciiTheme="minorHAnsi" w:hAnsiTheme="minorHAnsi"/>
        </w:rPr>
      </w:pPr>
      <w:r w:rsidRPr="00CE77F0">
        <w:rPr>
          <w:rFonts w:asciiTheme="minorHAnsi" w:hAnsiTheme="minorHAnsi"/>
          <w:b/>
        </w:rPr>
        <w:t>Fondation :</w:t>
      </w:r>
      <w:r w:rsidRPr="00CE77F0">
        <w:rPr>
          <w:rFonts w:asciiTheme="minorHAnsi" w:hAnsiTheme="minorHAnsi"/>
        </w:rPr>
        <w:t xml:space="preserve"> 1882</w:t>
      </w:r>
    </w:p>
    <w:p w14:paraId="32EF50E7" w14:textId="77777777" w:rsidR="00183479" w:rsidRPr="00CE77F0" w:rsidRDefault="00183479" w:rsidP="00183479">
      <w:pPr>
        <w:rPr>
          <w:rStyle w:val="apple-converted-space"/>
          <w:rFonts w:asciiTheme="minorHAnsi" w:eastAsia="Times New Roman" w:hAnsiTheme="minorHAnsi" w:cs="Arial"/>
          <w:color w:val="545454"/>
          <w:shd w:val="clear" w:color="auto" w:fill="FFFFFF"/>
        </w:rPr>
      </w:pPr>
      <w:r w:rsidRPr="00CE77F0">
        <w:rPr>
          <w:rFonts w:asciiTheme="minorHAnsi" w:hAnsiTheme="minorHAnsi"/>
          <w:b/>
        </w:rPr>
        <w:t>Product :</w:t>
      </w:r>
      <w:r w:rsidRPr="00CE77F0">
        <w:rPr>
          <w:rStyle w:val="apple-converted-space"/>
          <w:rFonts w:asciiTheme="minorHAnsi" w:eastAsia="Times New Roman" w:hAnsiTheme="minorHAnsi" w:cs="Arial"/>
          <w:color w:val="545454"/>
          <w:shd w:val="clear" w:color="auto" w:fill="FFFFFF"/>
        </w:rPr>
        <w:t> </w:t>
      </w:r>
      <w:proofErr w:type="spellStart"/>
      <w:r w:rsidRPr="00CE77F0">
        <w:rPr>
          <w:rFonts w:asciiTheme="minorHAnsi" w:eastAsia="Times New Roman" w:hAnsiTheme="minorHAnsi" w:cs="Arial"/>
          <w:color w:val="545454"/>
          <w:shd w:val="clear" w:color="auto" w:fill="FFFFFF"/>
        </w:rPr>
        <w:t>electric</w:t>
      </w:r>
      <w:proofErr w:type="spellEnd"/>
      <w:r w:rsidRPr="00CE77F0">
        <w:rPr>
          <w:rFonts w:asciiTheme="minorHAnsi" w:eastAsia="Times New Roman" w:hAnsiTheme="minorHAnsi" w:cs="Arial"/>
          <w:color w:val="545454"/>
          <w:shd w:val="clear" w:color="auto" w:fill="FFFFFF"/>
        </w:rPr>
        <w:t xml:space="preserve"> and </w:t>
      </w:r>
      <w:proofErr w:type="spellStart"/>
      <w:r w:rsidRPr="00CE77F0">
        <w:rPr>
          <w:rFonts w:asciiTheme="minorHAnsi" w:eastAsia="Times New Roman" w:hAnsiTheme="minorHAnsi" w:cs="Arial"/>
          <w:color w:val="545454"/>
          <w:shd w:val="clear" w:color="auto" w:fill="FFFFFF"/>
        </w:rPr>
        <w:t>natural</w:t>
      </w:r>
      <w:proofErr w:type="spellEnd"/>
      <w:r w:rsidRPr="00CE77F0">
        <w:rPr>
          <w:rFonts w:asciiTheme="minorHAnsi" w:eastAsia="Times New Roman" w:hAnsiTheme="minorHAnsi" w:cs="Arial"/>
          <w:color w:val="545454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 w:cs="Arial"/>
          <w:color w:val="545454"/>
          <w:shd w:val="clear" w:color="auto" w:fill="FFFFFF"/>
        </w:rPr>
        <w:t>gas</w:t>
      </w:r>
      <w:proofErr w:type="spellEnd"/>
      <w:r w:rsidRPr="00CE77F0">
        <w:rPr>
          <w:rStyle w:val="apple-converted-space"/>
          <w:rFonts w:asciiTheme="minorHAnsi" w:eastAsia="Times New Roman" w:hAnsiTheme="minorHAnsi" w:cs="Arial"/>
          <w:color w:val="545454"/>
          <w:shd w:val="clear" w:color="auto" w:fill="FFFFFF"/>
        </w:rPr>
        <w:t> !!!</w:t>
      </w:r>
    </w:p>
    <w:p w14:paraId="21FF7FD1" w14:textId="77777777" w:rsidR="00183479" w:rsidRPr="00CE77F0" w:rsidRDefault="00183479" w:rsidP="00183479">
      <w:pPr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</w:pPr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 xml:space="preserve">To </w:t>
      </w:r>
      <w:proofErr w:type="spellStart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>be</w:t>
      </w:r>
      <w:proofErr w:type="spellEnd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>noted</w:t>
      </w:r>
      <w:proofErr w:type="spellEnd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 xml:space="preserve"> : </w:t>
      </w:r>
    </w:p>
    <w:p w14:paraId="61D73CDB" w14:textId="77777777" w:rsidR="00183479" w:rsidRPr="00CE77F0" w:rsidRDefault="00183479" w:rsidP="00183479">
      <w:pPr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</w:pPr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The brutal drop in 2003/2004 corresponds to the restructuration of the Texas State-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regulated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energy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firm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that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lead to the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creation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of Center Point in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her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current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form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. </w:t>
      </w:r>
    </w:p>
    <w:p w14:paraId="194685C9" w14:textId="77777777" w:rsidR="00183479" w:rsidRPr="00CE77F0" w:rsidRDefault="00183479" w:rsidP="00183479">
      <w:pPr>
        <w:rPr>
          <w:rFonts w:asciiTheme="minorHAnsi" w:eastAsia="Times New Roman" w:hAnsiTheme="minorHAnsi"/>
          <w:color w:val="252525"/>
          <w:sz w:val="17"/>
          <w:szCs w:val="17"/>
          <w:shd w:val="clear" w:color="auto" w:fill="FFFFFF"/>
          <w:vertAlign w:val="superscript"/>
        </w:rPr>
      </w:pP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When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the state of Texas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deregulated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the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electricity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market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, the former</w:t>
      </w:r>
      <w:r w:rsidRPr="00CE77F0">
        <w:rPr>
          <w:rStyle w:val="apple-converted-space"/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 </w:t>
      </w:r>
      <w:hyperlink r:id="rId9" w:tooltip="Houston Lighting &amp; Power" w:history="1"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 xml:space="preserve">Houston </w:t>
        </w:r>
        <w:proofErr w:type="spellStart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>Lighting</w:t>
        </w:r>
        <w:proofErr w:type="spellEnd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 xml:space="preserve"> &amp; Power</w:t>
        </w:r>
      </w:hyperlink>
      <w:r w:rsidRPr="00CE77F0">
        <w:rPr>
          <w:rStyle w:val="apple-converted-space"/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 </w:t>
      </w:r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(HL&amp;P)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was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split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into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several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companies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.</w:t>
      </w:r>
      <w:hyperlink r:id="rId10" w:anchor="cite_note-Exelonbids-4" w:history="1">
        <w:r w:rsidRPr="00CE77F0">
          <w:rPr>
            <w:rStyle w:val="Lienhypertexte"/>
            <w:rFonts w:asciiTheme="minorHAnsi" w:eastAsia="Times New Roman" w:hAnsiTheme="minorHAnsi"/>
            <w:color w:val="0B0080"/>
            <w:sz w:val="17"/>
            <w:szCs w:val="17"/>
            <w:shd w:val="clear" w:color="auto" w:fill="FFFFFF"/>
            <w:vertAlign w:val="superscript"/>
          </w:rPr>
          <w:t>[4]</w:t>
        </w:r>
      </w:hyperlink>
      <w:r w:rsidRPr="00CE77F0">
        <w:rPr>
          <w:rStyle w:val="apple-converted-space"/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 </w:t>
      </w:r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In 2003 HL&amp;P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was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split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into</w:t>
      </w:r>
      <w:proofErr w:type="spellEnd"/>
      <w:r w:rsidRPr="00CE77F0">
        <w:rPr>
          <w:rStyle w:val="apple-converted-space"/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 </w:t>
      </w:r>
      <w:hyperlink r:id="rId11" w:tooltip="Reliant Energy" w:history="1"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 xml:space="preserve">Reliant </w:t>
        </w:r>
        <w:proofErr w:type="spellStart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>Energy</w:t>
        </w:r>
        <w:proofErr w:type="spellEnd"/>
      </w:hyperlink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, Texas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Genco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, and</w:t>
      </w:r>
      <w:r w:rsidRPr="00CE77F0">
        <w:rPr>
          <w:rStyle w:val="apple-converted-space"/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 </w:t>
      </w:r>
      <w:hyperlink r:id="rId12" w:tooltip="CenterPoint Energy" w:history="1">
        <w:proofErr w:type="spellStart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>CenterPoint</w:t>
        </w:r>
        <w:proofErr w:type="spellEnd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 xml:space="preserve"> </w:t>
        </w:r>
        <w:proofErr w:type="spellStart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>Energy</w:t>
        </w:r>
        <w:proofErr w:type="spellEnd"/>
      </w:hyperlink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.</w:t>
      </w:r>
      <w:hyperlink r:id="rId13" w:anchor="cite_note-Fowler-5" w:history="1">
        <w:r w:rsidRPr="00CE77F0">
          <w:rPr>
            <w:rStyle w:val="Lienhypertexte"/>
            <w:rFonts w:asciiTheme="minorHAnsi" w:eastAsia="Times New Roman" w:hAnsiTheme="minorHAnsi"/>
            <w:color w:val="0B0080"/>
            <w:sz w:val="17"/>
            <w:szCs w:val="17"/>
            <w:shd w:val="clear" w:color="auto" w:fill="FFFFFF"/>
            <w:vertAlign w:val="superscript"/>
          </w:rPr>
          <w:t>[5]</w:t>
        </w:r>
      </w:hyperlink>
      <w:r w:rsidRPr="00CE77F0">
        <w:rPr>
          <w:rFonts w:asciiTheme="minorHAnsi" w:eastAsia="Times New Roman" w:hAnsiTheme="minorHAnsi"/>
          <w:color w:val="252525"/>
          <w:sz w:val="17"/>
          <w:szCs w:val="17"/>
          <w:shd w:val="clear" w:color="auto" w:fill="FFFFFF"/>
          <w:vertAlign w:val="superscript"/>
        </w:rPr>
        <w:t>`</w:t>
      </w:r>
    </w:p>
    <w:p w14:paraId="41873CE5" w14:textId="77777777" w:rsidR="00183479" w:rsidRPr="00CE77F0" w:rsidRDefault="00183479" w:rsidP="00183479">
      <w:pPr>
        <w:rPr>
          <w:rFonts w:asciiTheme="minorHAnsi" w:eastAsia="Times New Roman" w:hAnsiTheme="minorHAnsi"/>
        </w:rPr>
      </w:pP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Seeking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opportunities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arising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out of the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deregulation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of the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electricity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industry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in Texas, in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late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2004 four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private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equity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firms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—the</w:t>
      </w:r>
      <w:r w:rsidRPr="00CE77F0">
        <w:rPr>
          <w:rStyle w:val="apple-converted-space"/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 </w:t>
      </w:r>
      <w:hyperlink r:id="rId14" w:tooltip="Texas Pacific Group" w:history="1"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>Texas Pacific Group</w:t>
        </w:r>
      </w:hyperlink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, the</w:t>
      </w:r>
      <w:r w:rsidRPr="00CE77F0">
        <w:rPr>
          <w:rStyle w:val="apple-converted-space"/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 </w:t>
      </w:r>
      <w:hyperlink r:id="rId15" w:tooltip="Blackstone Group" w:history="1"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>Blackstone Group</w:t>
        </w:r>
      </w:hyperlink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,</w:t>
      </w:r>
      <w:r w:rsidRPr="00CE77F0">
        <w:rPr>
          <w:rStyle w:val="apple-converted-space"/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 </w:t>
      </w:r>
      <w:hyperlink r:id="rId16" w:tooltip="Kohlberg Kravis Roberts" w:history="1">
        <w:proofErr w:type="spellStart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>Kohlberg</w:t>
        </w:r>
        <w:proofErr w:type="spellEnd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 xml:space="preserve"> </w:t>
        </w:r>
        <w:proofErr w:type="spellStart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>Kravis</w:t>
        </w:r>
        <w:proofErr w:type="spellEnd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 xml:space="preserve"> Roberts</w:t>
        </w:r>
      </w:hyperlink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, and</w:t>
      </w:r>
      <w:r w:rsidRPr="00CE77F0">
        <w:rPr>
          <w:rStyle w:val="apple-converted-space"/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 </w:t>
      </w:r>
      <w:hyperlink r:id="rId17" w:tooltip="Hellman &amp; Friedman" w:history="1">
        <w:proofErr w:type="spellStart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>Hellman</w:t>
        </w:r>
        <w:proofErr w:type="spellEnd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 xml:space="preserve"> &amp; Friedman</w:t>
        </w:r>
      </w:hyperlink>
      <w:r w:rsidRPr="00CE77F0">
        <w:rPr>
          <w:rStyle w:val="apple-converted-space"/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 </w:t>
      </w:r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of San Francisco—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combined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forces to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purchase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Texas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Genco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from</w:t>
      </w:r>
      <w:proofErr w:type="spellEnd"/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 xml:space="preserve"> the transmission &amp; distribution provider utility</w:t>
      </w:r>
      <w:r w:rsidRPr="00CE77F0">
        <w:rPr>
          <w:rStyle w:val="apple-converted-space"/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 </w:t>
      </w:r>
      <w:hyperlink r:id="rId18" w:tooltip="Centerpoint Energy" w:history="1">
        <w:proofErr w:type="spellStart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>Centerpoint</w:t>
        </w:r>
        <w:proofErr w:type="spellEnd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 xml:space="preserve"> </w:t>
        </w:r>
        <w:proofErr w:type="spellStart"/>
        <w:r w:rsidRPr="00CE77F0">
          <w:rPr>
            <w:rStyle w:val="Lienhypertexte"/>
            <w:rFonts w:asciiTheme="minorHAnsi" w:eastAsia="Times New Roman" w:hAnsiTheme="minorHAnsi"/>
            <w:color w:val="0B0080"/>
            <w:sz w:val="21"/>
            <w:szCs w:val="21"/>
            <w:shd w:val="clear" w:color="auto" w:fill="FFFFFF"/>
          </w:rPr>
          <w:t>Energy</w:t>
        </w:r>
        <w:proofErr w:type="spellEnd"/>
      </w:hyperlink>
      <w:r w:rsidRPr="00CE77F0">
        <w:rPr>
          <w:rStyle w:val="apple-converted-space"/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 </w:t>
      </w:r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for Houston</w:t>
      </w:r>
    </w:p>
    <w:p w14:paraId="7C3804F7" w14:textId="77777777" w:rsidR="00183479" w:rsidRPr="00CE77F0" w:rsidRDefault="00183479" w:rsidP="00183479">
      <w:pPr>
        <w:rPr>
          <w:rFonts w:asciiTheme="minorHAnsi" w:eastAsia="Times New Roman" w:hAnsiTheme="minorHAnsi"/>
          <w:color w:val="252525"/>
          <w:sz w:val="17"/>
          <w:szCs w:val="17"/>
          <w:shd w:val="clear" w:color="auto" w:fill="FFFFFF"/>
          <w:vertAlign w:val="superscript"/>
        </w:rPr>
      </w:pPr>
    </w:p>
    <w:p w14:paraId="0C236787" w14:textId="77777777" w:rsidR="00183479" w:rsidRPr="00CE77F0" w:rsidRDefault="00482992" w:rsidP="00183479">
      <w:pPr>
        <w:rPr>
          <w:rFonts w:asciiTheme="minorHAnsi" w:eastAsia="Times New Roman" w:hAnsiTheme="minorHAnsi"/>
        </w:rPr>
      </w:pPr>
      <w:hyperlink r:id="rId19" w:history="1">
        <w:r w:rsidR="00183479" w:rsidRPr="00CE77F0">
          <w:rPr>
            <w:rStyle w:val="Lienhypertexte"/>
            <w:rFonts w:asciiTheme="minorHAnsi" w:eastAsia="Times New Roman" w:hAnsiTheme="minorHAnsi"/>
          </w:rPr>
          <w:t>http://www.sec.gov/divisions/investment/opur/filing/35-27921.htm</w:t>
        </w:r>
      </w:hyperlink>
    </w:p>
    <w:p w14:paraId="454759D2" w14:textId="77777777" w:rsidR="00183479" w:rsidRPr="00CE77F0" w:rsidRDefault="00183479" w:rsidP="00183479">
      <w:pPr>
        <w:rPr>
          <w:rFonts w:asciiTheme="minorHAnsi" w:eastAsia="Times New Roman" w:hAnsiTheme="minorHAnsi"/>
        </w:rPr>
      </w:pPr>
    </w:p>
    <w:p w14:paraId="5D4D9478" w14:textId="77777777" w:rsidR="00183479" w:rsidRPr="00CE77F0" w:rsidRDefault="00183479" w:rsidP="00183479">
      <w:pPr>
        <w:rPr>
          <w:rFonts w:asciiTheme="minorHAnsi" w:eastAsia="Times New Roman" w:hAnsiTheme="minorHAnsi"/>
        </w:rPr>
      </w:pPr>
    </w:p>
    <w:p w14:paraId="0445AEDE" w14:textId="77777777" w:rsidR="00183479" w:rsidRPr="00CE77F0" w:rsidRDefault="00183479" w:rsidP="00183479">
      <w:pPr>
        <w:pStyle w:val="Pardeliste"/>
        <w:numPr>
          <w:ilvl w:val="0"/>
          <w:numId w:val="1"/>
        </w:numPr>
        <w:rPr>
          <w:rFonts w:eastAsia="Times New Roman"/>
          <w:b/>
          <w:color w:val="4472C4" w:themeColor="accent5"/>
          <w:sz w:val="32"/>
          <w:szCs w:val="32"/>
        </w:rPr>
      </w:pPr>
      <w:r w:rsidRPr="00CE77F0">
        <w:rPr>
          <w:rFonts w:eastAsia="Times New Roman"/>
          <w:b/>
          <w:color w:val="4472C4" w:themeColor="accent5"/>
          <w:sz w:val="32"/>
          <w:szCs w:val="32"/>
        </w:rPr>
        <w:t xml:space="preserve">Chevron </w:t>
      </w:r>
      <w:proofErr w:type="spellStart"/>
      <w:r w:rsidRPr="00CE77F0">
        <w:rPr>
          <w:rFonts w:eastAsia="Times New Roman"/>
          <w:b/>
          <w:color w:val="4472C4" w:themeColor="accent5"/>
          <w:sz w:val="32"/>
          <w:szCs w:val="32"/>
        </w:rPr>
        <w:t>Corp</w:t>
      </w:r>
      <w:proofErr w:type="spellEnd"/>
    </w:p>
    <w:p w14:paraId="00522403" w14:textId="77777777" w:rsidR="00183479" w:rsidRPr="00CE77F0" w:rsidRDefault="00183479" w:rsidP="00183479">
      <w:pPr>
        <w:rPr>
          <w:rFonts w:asciiTheme="minorHAnsi" w:hAnsiTheme="minorHAnsi"/>
          <w:b/>
          <w:sz w:val="32"/>
          <w:szCs w:val="32"/>
        </w:rPr>
      </w:pPr>
      <w:r w:rsidRPr="00CE77F0">
        <w:rPr>
          <w:rFonts w:asciiTheme="minorHAnsi" w:hAnsiTheme="minorHAnsi"/>
          <w:b/>
          <w:noProof/>
          <w:sz w:val="32"/>
          <w:szCs w:val="32"/>
        </w:rPr>
        <w:drawing>
          <wp:inline distT="0" distB="0" distL="0" distR="0" wp14:anchorId="0861042D" wp14:editId="0CE9EC45">
            <wp:extent cx="5756910" cy="1439545"/>
            <wp:effectExtent l="0" t="0" r="889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44C1" w14:textId="77777777" w:rsidR="00183479" w:rsidRPr="00CE77F0" w:rsidRDefault="00183479" w:rsidP="00183479">
      <w:pPr>
        <w:rPr>
          <w:rFonts w:asciiTheme="minorHAnsi" w:hAnsiTheme="minorHAnsi"/>
          <w:b/>
          <w:sz w:val="32"/>
          <w:szCs w:val="32"/>
        </w:rPr>
      </w:pPr>
    </w:p>
    <w:p w14:paraId="25268CC3" w14:textId="77777777" w:rsidR="00183479" w:rsidRPr="00CE77F0" w:rsidRDefault="00183479" w:rsidP="00183479">
      <w:pPr>
        <w:spacing w:before="120" w:after="120" w:line="324" w:lineRule="atLeast"/>
        <w:rPr>
          <w:rFonts w:asciiTheme="minorHAnsi" w:eastAsia="Times New Roman" w:hAnsiTheme="minorHAnsi"/>
          <w:color w:val="000000"/>
          <w:sz w:val="18"/>
          <w:szCs w:val="18"/>
        </w:rPr>
      </w:pPr>
      <w:proofErr w:type="spellStart"/>
      <w:r w:rsidRPr="00CE77F0">
        <w:rPr>
          <w:rFonts w:asciiTheme="minorHAnsi" w:hAnsiTheme="minorHAnsi"/>
          <w:b/>
        </w:rPr>
        <w:t>Fundation</w:t>
      </w:r>
      <w:proofErr w:type="spellEnd"/>
      <w:r w:rsidRPr="00CE77F0">
        <w:rPr>
          <w:rFonts w:asciiTheme="minorHAnsi" w:hAnsiTheme="minorHAnsi"/>
          <w:b/>
        </w:rPr>
        <w:t> :</w:t>
      </w:r>
      <w:r w:rsidRPr="00CE77F0">
        <w:rPr>
          <w:rFonts w:asciiTheme="minorHAnsi" w:hAnsiTheme="minorHAnsi"/>
          <w:b/>
          <w:sz w:val="32"/>
          <w:szCs w:val="32"/>
        </w:rPr>
        <w:t xml:space="preserve"> </w:t>
      </w:r>
      <w:r w:rsidRPr="00CE77F0">
        <w:rPr>
          <w:rFonts w:asciiTheme="minorHAnsi" w:eastAsia="Times New Roman" w:hAnsiTheme="minorHAnsi"/>
          <w:color w:val="000000"/>
          <w:sz w:val="18"/>
          <w:szCs w:val="18"/>
        </w:rPr>
        <w:t xml:space="preserve">1879 as Pacific </w:t>
      </w:r>
      <w:proofErr w:type="spellStart"/>
      <w:r w:rsidRPr="00CE77F0">
        <w:rPr>
          <w:rFonts w:asciiTheme="minorHAnsi" w:eastAsia="Times New Roman" w:hAnsiTheme="minorHAnsi"/>
          <w:color w:val="000000"/>
          <w:sz w:val="18"/>
          <w:szCs w:val="18"/>
        </w:rPr>
        <w:t>Coast</w:t>
      </w:r>
      <w:proofErr w:type="spellEnd"/>
      <w:r w:rsidRPr="00CE77F0">
        <w:rPr>
          <w:rFonts w:asciiTheme="minorHAnsi" w:eastAsia="Times New Roman" w:hAnsiTheme="minorHAnsi"/>
          <w:color w:val="000000"/>
          <w:sz w:val="18"/>
          <w:szCs w:val="18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000000"/>
          <w:sz w:val="18"/>
          <w:szCs w:val="18"/>
        </w:rPr>
        <w:t>Oil</w:t>
      </w:r>
      <w:proofErr w:type="spellEnd"/>
      <w:r w:rsidRPr="00CE77F0">
        <w:rPr>
          <w:rFonts w:asciiTheme="minorHAnsi" w:eastAsia="Times New Roman" w:hAnsiTheme="minorHAnsi"/>
          <w:color w:val="000000"/>
          <w:sz w:val="18"/>
          <w:szCs w:val="18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color w:val="000000"/>
          <w:sz w:val="18"/>
          <w:szCs w:val="18"/>
        </w:rPr>
        <w:t>Company</w:t>
      </w:r>
      <w:proofErr w:type="spellEnd"/>
      <w:r w:rsidRPr="00CE77F0">
        <w:rPr>
          <w:rFonts w:asciiTheme="minorHAnsi" w:eastAsia="Times New Roman" w:hAnsiTheme="minorHAnsi"/>
          <w:color w:val="000000"/>
          <w:sz w:val="18"/>
          <w:szCs w:val="18"/>
        </w:rPr>
        <w:t xml:space="preserve"> and 1984 as Chevron Corporation</w:t>
      </w:r>
    </w:p>
    <w:p w14:paraId="52F2E53D" w14:textId="77777777" w:rsidR="00183479" w:rsidRPr="00CE77F0" w:rsidRDefault="00183479" w:rsidP="00183479">
      <w:pPr>
        <w:rPr>
          <w:rFonts w:asciiTheme="minorHAnsi" w:hAnsiTheme="minorHAnsi"/>
        </w:rPr>
      </w:pPr>
      <w:proofErr w:type="spellStart"/>
      <w:r w:rsidRPr="00CE77F0">
        <w:rPr>
          <w:rFonts w:asciiTheme="minorHAnsi" w:hAnsiTheme="minorHAnsi"/>
          <w:b/>
        </w:rPr>
        <w:t>Products</w:t>
      </w:r>
      <w:proofErr w:type="spellEnd"/>
      <w:r w:rsidRPr="00CE77F0">
        <w:rPr>
          <w:rFonts w:asciiTheme="minorHAnsi" w:hAnsiTheme="minorHAnsi"/>
          <w:b/>
        </w:rPr>
        <w:t> :</w:t>
      </w:r>
      <w:r w:rsidRPr="00CE77F0">
        <w:rPr>
          <w:rFonts w:asciiTheme="minorHAnsi" w:hAnsiTheme="minorHAnsi"/>
        </w:rPr>
        <w:t xml:space="preserve"> Petroleum, </w:t>
      </w:r>
      <w:proofErr w:type="spellStart"/>
      <w:r w:rsidRPr="00CE77F0">
        <w:rPr>
          <w:rFonts w:asciiTheme="minorHAnsi" w:hAnsiTheme="minorHAnsi"/>
        </w:rPr>
        <w:t>natural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gas</w:t>
      </w:r>
      <w:proofErr w:type="spellEnd"/>
      <w:r w:rsidRPr="00CE77F0">
        <w:rPr>
          <w:rFonts w:asciiTheme="minorHAnsi" w:hAnsiTheme="minorHAnsi"/>
        </w:rPr>
        <w:t xml:space="preserve"> and </w:t>
      </w:r>
      <w:proofErr w:type="spellStart"/>
      <w:r w:rsidRPr="00CE77F0">
        <w:rPr>
          <w:rFonts w:asciiTheme="minorHAnsi" w:hAnsiTheme="minorHAnsi"/>
        </w:rPr>
        <w:t>other</w:t>
      </w:r>
      <w:proofErr w:type="spellEnd"/>
      <w:r w:rsidRPr="00CE77F0">
        <w:rPr>
          <w:rFonts w:asciiTheme="minorHAnsi" w:hAnsiTheme="minorHAnsi"/>
        </w:rPr>
        <w:t xml:space="preserve"> </w:t>
      </w:r>
      <w:proofErr w:type="spellStart"/>
      <w:r w:rsidRPr="00CE77F0">
        <w:rPr>
          <w:rFonts w:asciiTheme="minorHAnsi" w:hAnsiTheme="minorHAnsi"/>
        </w:rPr>
        <w:t>petrochemicals</w:t>
      </w:r>
      <w:proofErr w:type="spellEnd"/>
    </w:p>
    <w:p w14:paraId="4B512B2D" w14:textId="77777777" w:rsidR="00183479" w:rsidRPr="00CE77F0" w:rsidRDefault="00183479" w:rsidP="00183479">
      <w:pPr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</w:pPr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 xml:space="preserve">To </w:t>
      </w:r>
      <w:proofErr w:type="spellStart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>be</w:t>
      </w:r>
      <w:proofErr w:type="spellEnd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>noted</w:t>
      </w:r>
      <w:proofErr w:type="spellEnd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 xml:space="preserve"> : </w:t>
      </w:r>
      <w:proofErr w:type="spellStart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>Steady</w:t>
      </w:r>
      <w:proofErr w:type="spellEnd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>Growth</w:t>
      </w:r>
      <w:proofErr w:type="spellEnd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 xml:space="preserve">, </w:t>
      </w:r>
      <w:proofErr w:type="spellStart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>Hypothesis</w:t>
      </w:r>
      <w:proofErr w:type="spellEnd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 xml:space="preserve"> of </w:t>
      </w:r>
      <w:proofErr w:type="spellStart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>strong</w:t>
      </w:r>
      <w:proofErr w:type="spellEnd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 xml:space="preserve"> impact of </w:t>
      </w:r>
      <w:proofErr w:type="spellStart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>Oil</w:t>
      </w:r>
      <w:proofErr w:type="spellEnd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>price</w:t>
      </w:r>
      <w:proofErr w:type="spellEnd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 xml:space="preserve"> drop on stock </w:t>
      </w:r>
      <w:proofErr w:type="spellStart"/>
      <w:r w:rsidRPr="00CE77F0"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  <w:t>price</w:t>
      </w:r>
      <w:proofErr w:type="spellEnd"/>
    </w:p>
    <w:p w14:paraId="03F24B45" w14:textId="77777777" w:rsidR="00183479" w:rsidRPr="00CE77F0" w:rsidRDefault="00183479" w:rsidP="00183479">
      <w:pPr>
        <w:rPr>
          <w:rFonts w:asciiTheme="minorHAnsi" w:eastAsia="Times New Roman" w:hAnsiTheme="minorHAnsi"/>
          <w:b/>
          <w:color w:val="252525"/>
          <w:sz w:val="21"/>
          <w:szCs w:val="21"/>
          <w:shd w:val="clear" w:color="auto" w:fill="FFFFFF"/>
        </w:rPr>
      </w:pPr>
    </w:p>
    <w:p w14:paraId="20BF8B37" w14:textId="77777777" w:rsidR="0022729B" w:rsidRDefault="0022729B" w:rsidP="0022729B">
      <w:pPr>
        <w:ind w:left="283"/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</w:pPr>
    </w:p>
    <w:p w14:paraId="6F4C885B" w14:textId="77777777" w:rsidR="0022729B" w:rsidRDefault="0022729B" w:rsidP="0022729B">
      <w:pPr>
        <w:ind w:left="283"/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</w:pPr>
    </w:p>
    <w:p w14:paraId="661800EB" w14:textId="77777777" w:rsidR="0022729B" w:rsidRDefault="0022729B" w:rsidP="0022729B">
      <w:pPr>
        <w:ind w:left="283"/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</w:pPr>
    </w:p>
    <w:p w14:paraId="41E82CEF" w14:textId="77777777" w:rsidR="0022729B" w:rsidRDefault="0022729B" w:rsidP="0022729B">
      <w:pPr>
        <w:ind w:left="283"/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</w:pPr>
    </w:p>
    <w:p w14:paraId="0310A671" w14:textId="77777777" w:rsidR="0022729B" w:rsidRDefault="0022729B" w:rsidP="0022729B">
      <w:pPr>
        <w:ind w:left="283"/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</w:pPr>
    </w:p>
    <w:p w14:paraId="30CDF9D2" w14:textId="77777777" w:rsidR="0022729B" w:rsidRDefault="0022729B" w:rsidP="0022729B">
      <w:pPr>
        <w:ind w:left="283"/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</w:pPr>
    </w:p>
    <w:p w14:paraId="68F5ACAE" w14:textId="77777777" w:rsidR="0022729B" w:rsidRDefault="0022729B" w:rsidP="0022729B">
      <w:pPr>
        <w:ind w:left="283"/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</w:pPr>
    </w:p>
    <w:p w14:paraId="013E5B74" w14:textId="3A6C5A07" w:rsidR="00183479" w:rsidRPr="0022729B" w:rsidRDefault="00183479" w:rsidP="0022729B">
      <w:pPr>
        <w:pStyle w:val="Pardeliste"/>
        <w:numPr>
          <w:ilvl w:val="0"/>
          <w:numId w:val="1"/>
        </w:numPr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</w:pPr>
      <w:r w:rsidRPr="0022729B"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  <w:t>H</w:t>
      </w:r>
      <w:r w:rsidR="00482992"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  <w:t xml:space="preserve">ess </w:t>
      </w:r>
      <w:proofErr w:type="spellStart"/>
      <w:r w:rsidR="00482992"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  <w:t>Corp</w:t>
      </w:r>
      <w:proofErr w:type="spellEnd"/>
    </w:p>
    <w:p w14:paraId="50472C42" w14:textId="77777777" w:rsidR="00183479" w:rsidRPr="00CE77F0" w:rsidRDefault="00183479" w:rsidP="00183479">
      <w:pPr>
        <w:rPr>
          <w:rFonts w:asciiTheme="minorHAnsi" w:eastAsia="Times New Roman" w:hAnsiTheme="minorHAnsi"/>
          <w:b/>
          <w:color w:val="252525"/>
          <w:sz w:val="32"/>
          <w:szCs w:val="32"/>
          <w:shd w:val="clear" w:color="auto" w:fill="FFFFFF"/>
        </w:rPr>
      </w:pPr>
      <w:r w:rsidRPr="00CE77F0">
        <w:rPr>
          <w:rFonts w:asciiTheme="minorHAnsi" w:eastAsia="Times New Roman" w:hAnsiTheme="minorHAnsi"/>
          <w:b/>
          <w:noProof/>
          <w:color w:val="252525"/>
          <w:sz w:val="32"/>
          <w:szCs w:val="32"/>
          <w:shd w:val="clear" w:color="auto" w:fill="FFFFFF"/>
        </w:rPr>
        <w:drawing>
          <wp:inline distT="0" distB="0" distL="0" distR="0" wp14:anchorId="0519D635" wp14:editId="4B3B5923">
            <wp:extent cx="5747385" cy="1437005"/>
            <wp:effectExtent l="0" t="0" r="0" b="10795"/>
            <wp:docPr id="5" name="Image 5" descr="/Users/antton/Downloads/13335229_1200950386605603_9248636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ntton/Downloads/13335229_1200950386605603_924863628_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C5E1" w14:textId="4836E027" w:rsidR="00183479" w:rsidRDefault="00482992" w:rsidP="00183479">
      <w:pPr>
        <w:rPr>
          <w:rFonts w:asciiTheme="minorHAnsi" w:eastAsia="Times New Roman" w:hAnsiTheme="minorHAnsi"/>
          <w:b/>
          <w:color w:val="252525"/>
          <w:shd w:val="clear" w:color="auto" w:fill="FFFFFF"/>
        </w:rPr>
      </w:pPr>
      <w:proofErr w:type="spellStart"/>
      <w:r>
        <w:rPr>
          <w:rFonts w:asciiTheme="minorHAnsi" w:eastAsia="Times New Roman" w:hAnsiTheme="minorHAnsi"/>
          <w:b/>
          <w:color w:val="252525"/>
          <w:shd w:val="clear" w:color="auto" w:fill="FFFFFF"/>
        </w:rPr>
        <w:t>Founded</w:t>
      </w:r>
      <w:proofErr w:type="spellEnd"/>
      <w:r>
        <w:rPr>
          <w:rFonts w:asciiTheme="minorHAnsi" w:eastAsia="Times New Roman" w:hAnsiTheme="minorHAnsi"/>
          <w:b/>
          <w:color w:val="252525"/>
          <w:shd w:val="clear" w:color="auto" w:fill="FFFFFF"/>
        </w:rPr>
        <w:t xml:space="preserve"> : </w:t>
      </w:r>
      <w:r w:rsidRPr="00482992">
        <w:rPr>
          <w:rFonts w:asciiTheme="minorHAnsi" w:eastAsia="Times New Roman" w:hAnsiTheme="minorHAnsi"/>
          <w:color w:val="252525"/>
          <w:shd w:val="clear" w:color="auto" w:fill="FFFFFF"/>
        </w:rPr>
        <w:t>1919</w:t>
      </w:r>
    </w:p>
    <w:p w14:paraId="7C420544" w14:textId="17396A81" w:rsidR="00482992" w:rsidRPr="00CE77F0" w:rsidRDefault="00482992" w:rsidP="00183479">
      <w:pPr>
        <w:rPr>
          <w:rFonts w:asciiTheme="minorHAnsi" w:eastAsia="Times New Roman" w:hAnsiTheme="minorHAnsi"/>
          <w:b/>
          <w:color w:val="252525"/>
          <w:shd w:val="clear" w:color="auto" w:fill="FFFFFF"/>
        </w:rPr>
      </w:pPr>
      <w:r>
        <w:rPr>
          <w:rFonts w:asciiTheme="minorHAnsi" w:eastAsia="Times New Roman" w:hAnsiTheme="minorHAnsi"/>
          <w:b/>
          <w:color w:val="252525"/>
          <w:shd w:val="clear" w:color="auto" w:fill="FFFFFF"/>
        </w:rPr>
        <w:t xml:space="preserve">Product : </w:t>
      </w:r>
      <w:proofErr w:type="spellStart"/>
      <w:r w:rsidRPr="00482992">
        <w:rPr>
          <w:rFonts w:asciiTheme="minorHAnsi" w:eastAsia="Times New Roman" w:hAnsiTheme="minorHAnsi"/>
          <w:color w:val="252525"/>
          <w:shd w:val="clear" w:color="auto" w:fill="FFFFFF"/>
        </w:rPr>
        <w:t>Oil</w:t>
      </w:r>
      <w:proofErr w:type="spellEnd"/>
      <w:r w:rsidRPr="00482992">
        <w:rPr>
          <w:rFonts w:asciiTheme="minorHAnsi" w:eastAsia="Times New Roman" w:hAnsiTheme="minorHAnsi"/>
          <w:color w:val="252525"/>
          <w:shd w:val="clear" w:color="auto" w:fill="FFFFFF"/>
        </w:rPr>
        <w:t xml:space="preserve"> and Gaz</w:t>
      </w:r>
    </w:p>
    <w:p w14:paraId="122FA118" w14:textId="6D30E1D3" w:rsidR="00482992" w:rsidRPr="00482992" w:rsidRDefault="00482992" w:rsidP="00183479">
      <w:pPr>
        <w:rPr>
          <w:rFonts w:asciiTheme="minorHAnsi" w:eastAsia="Times New Roman" w:hAnsiTheme="minorHAnsi"/>
          <w:color w:val="252525"/>
          <w:shd w:val="clear" w:color="auto" w:fill="FFFFFF"/>
        </w:rPr>
      </w:pPr>
      <w:r>
        <w:rPr>
          <w:rFonts w:asciiTheme="minorHAnsi" w:eastAsia="Times New Roman" w:hAnsiTheme="minorHAnsi"/>
          <w:b/>
          <w:color w:val="252525"/>
          <w:shd w:val="clear" w:color="auto" w:fill="FFFFFF"/>
        </w:rPr>
        <w:t xml:space="preserve">To </w:t>
      </w:r>
      <w:proofErr w:type="spellStart"/>
      <w:r>
        <w:rPr>
          <w:rFonts w:asciiTheme="minorHAnsi" w:eastAsia="Times New Roman" w:hAnsiTheme="minorHAnsi"/>
          <w:b/>
          <w:color w:val="252525"/>
          <w:shd w:val="clear" w:color="auto" w:fill="FFFFFF"/>
        </w:rPr>
        <w:t>be</w:t>
      </w:r>
      <w:proofErr w:type="spellEnd"/>
      <w:r>
        <w:rPr>
          <w:rFonts w:asciiTheme="minorHAnsi" w:eastAsia="Times New Roman" w:hAnsiTheme="minorHAnsi"/>
          <w:b/>
          <w:color w:val="252525"/>
          <w:shd w:val="clear" w:color="auto" w:fill="FFFFFF"/>
        </w:rPr>
        <w:t xml:space="preserve"> </w:t>
      </w:r>
      <w:proofErr w:type="spellStart"/>
      <w:r>
        <w:rPr>
          <w:rFonts w:asciiTheme="minorHAnsi" w:eastAsia="Times New Roman" w:hAnsiTheme="minorHAnsi"/>
          <w:b/>
          <w:color w:val="252525"/>
          <w:shd w:val="clear" w:color="auto" w:fill="FFFFFF"/>
        </w:rPr>
        <w:t>noted</w:t>
      </w:r>
      <w:proofErr w:type="spellEnd"/>
      <w:r>
        <w:rPr>
          <w:rFonts w:asciiTheme="minorHAnsi" w:eastAsia="Times New Roman" w:hAnsiTheme="minorHAnsi"/>
          <w:b/>
          <w:color w:val="252525"/>
          <w:shd w:val="clear" w:color="auto" w:fill="FFFFFF"/>
        </w:rPr>
        <w:t xml:space="preserve"> : </w:t>
      </w:r>
      <w:r w:rsidRPr="00482992">
        <w:rPr>
          <w:rFonts w:asciiTheme="minorHAnsi" w:eastAsia="Times New Roman" w:hAnsiTheme="minorHAnsi"/>
          <w:color w:val="252525"/>
          <w:shd w:val="clear" w:color="auto" w:fill="FFFFFF"/>
        </w:rPr>
        <w:t xml:space="preserve">2008 </w:t>
      </w:r>
      <w:proofErr w:type="spellStart"/>
      <w:r w:rsidRPr="00482992">
        <w:rPr>
          <w:rFonts w:asciiTheme="minorHAnsi" w:eastAsia="Times New Roman" w:hAnsiTheme="minorHAnsi"/>
          <w:color w:val="252525"/>
          <w:shd w:val="clear" w:color="auto" w:fill="FFFFFF"/>
        </w:rPr>
        <w:t>crisis</w:t>
      </w:r>
      <w:proofErr w:type="spellEnd"/>
      <w:r w:rsidRPr="00482992">
        <w:rPr>
          <w:rFonts w:asciiTheme="minorHAnsi" w:eastAsia="Times New Roman" w:hAnsiTheme="minorHAnsi"/>
          <w:color w:val="252525"/>
          <w:shd w:val="clear" w:color="auto" w:fill="FFFFFF"/>
        </w:rPr>
        <w:t xml:space="preserve">, last </w:t>
      </w:r>
      <w:proofErr w:type="spellStart"/>
      <w:r w:rsidRPr="00482992">
        <w:rPr>
          <w:rFonts w:asciiTheme="minorHAnsi" w:eastAsia="Times New Roman" w:hAnsiTheme="minorHAnsi"/>
          <w:color w:val="252525"/>
          <w:shd w:val="clear" w:color="auto" w:fill="FFFFFF"/>
        </w:rPr>
        <w:t>two</w:t>
      </w:r>
      <w:proofErr w:type="spellEnd"/>
      <w:r w:rsidRPr="00482992">
        <w:rPr>
          <w:rFonts w:asciiTheme="minorHAnsi" w:eastAsia="Times New Roman" w:hAnsiTheme="minorHAnsi"/>
          <w:color w:val="252525"/>
          <w:shd w:val="clear" w:color="auto" w:fill="FFFFFF"/>
        </w:rPr>
        <w:t xml:space="preserve"> quarter are </w:t>
      </w:r>
      <w:proofErr w:type="spellStart"/>
      <w:r w:rsidRPr="00482992">
        <w:rPr>
          <w:rFonts w:asciiTheme="minorHAnsi" w:eastAsia="Times New Roman" w:hAnsiTheme="minorHAnsi"/>
          <w:color w:val="252525"/>
          <w:shd w:val="clear" w:color="auto" w:fill="FFFFFF"/>
        </w:rPr>
        <w:t>very</w:t>
      </w:r>
      <w:proofErr w:type="spellEnd"/>
      <w:r w:rsidRPr="00482992">
        <w:rPr>
          <w:rFonts w:asciiTheme="minorHAnsi" w:eastAsia="Times New Roman" w:hAnsiTheme="minorHAnsi"/>
          <w:color w:val="252525"/>
          <w:shd w:val="clear" w:color="auto" w:fill="FFFFFF"/>
        </w:rPr>
        <w:t xml:space="preserve"> </w:t>
      </w:r>
      <w:proofErr w:type="spellStart"/>
      <w:r w:rsidRPr="00482992">
        <w:rPr>
          <w:rFonts w:asciiTheme="minorHAnsi" w:eastAsia="Times New Roman" w:hAnsiTheme="minorHAnsi"/>
          <w:color w:val="252525"/>
          <w:shd w:val="clear" w:color="auto" w:fill="FFFFFF"/>
        </w:rPr>
        <w:t>bad</w:t>
      </w:r>
      <w:proofErr w:type="spellEnd"/>
      <w:r>
        <w:rPr>
          <w:rFonts w:asciiTheme="minorHAnsi" w:eastAsia="Times New Roman" w:hAnsiTheme="minorHAnsi"/>
          <w:color w:val="252525"/>
          <w:shd w:val="clear" w:color="auto" w:fill="FFFFFF"/>
        </w:rPr>
        <w:t xml:space="preserve"> - </w:t>
      </w:r>
      <w:bookmarkStart w:id="0" w:name="_GoBack"/>
      <w:bookmarkEnd w:id="0"/>
    </w:p>
    <w:p w14:paraId="090FDE9A" w14:textId="77777777" w:rsidR="00183479" w:rsidRPr="00CE77F0" w:rsidRDefault="00183479" w:rsidP="00183479">
      <w:pPr>
        <w:pStyle w:val="Pardeliste"/>
        <w:numPr>
          <w:ilvl w:val="0"/>
          <w:numId w:val="1"/>
        </w:numPr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</w:pPr>
      <w:r w:rsidRPr="00CE77F0"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  <w:t xml:space="preserve">Murphy </w:t>
      </w:r>
      <w:proofErr w:type="spellStart"/>
      <w:r w:rsidRPr="00CE77F0"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  <w:t>Oil</w:t>
      </w:r>
      <w:proofErr w:type="spellEnd"/>
      <w:r w:rsidRPr="00CE77F0">
        <w:rPr>
          <w:rFonts w:eastAsia="Times New Roman"/>
          <w:b/>
          <w:color w:val="4472C4" w:themeColor="accent5"/>
          <w:sz w:val="32"/>
          <w:szCs w:val="32"/>
          <w:shd w:val="clear" w:color="auto" w:fill="FFFFFF"/>
        </w:rPr>
        <w:t xml:space="preserve"> Corporation</w:t>
      </w:r>
    </w:p>
    <w:p w14:paraId="40DB7AC2" w14:textId="77777777" w:rsidR="00183479" w:rsidRPr="00CE77F0" w:rsidRDefault="00183479" w:rsidP="00183479">
      <w:pPr>
        <w:rPr>
          <w:rFonts w:asciiTheme="minorHAnsi" w:eastAsia="Times New Roman" w:hAnsiTheme="minorHAnsi"/>
          <w:b/>
          <w:color w:val="252525"/>
          <w:sz w:val="32"/>
          <w:szCs w:val="32"/>
          <w:shd w:val="clear" w:color="auto" w:fill="FFFFFF"/>
        </w:rPr>
      </w:pPr>
    </w:p>
    <w:p w14:paraId="3F0142E3" w14:textId="77777777" w:rsidR="00183479" w:rsidRPr="00CE77F0" w:rsidRDefault="00183479" w:rsidP="00183479">
      <w:pPr>
        <w:rPr>
          <w:rFonts w:asciiTheme="minorHAnsi" w:eastAsia="Times New Roman" w:hAnsiTheme="minorHAnsi"/>
          <w:b/>
          <w:color w:val="252525"/>
          <w:sz w:val="32"/>
          <w:szCs w:val="32"/>
          <w:shd w:val="clear" w:color="auto" w:fill="FFFFFF"/>
        </w:rPr>
      </w:pPr>
      <w:r w:rsidRPr="00CE77F0">
        <w:rPr>
          <w:rFonts w:asciiTheme="minorHAnsi" w:eastAsia="Times New Roman" w:hAnsiTheme="minorHAnsi"/>
          <w:b/>
          <w:noProof/>
          <w:color w:val="252525"/>
          <w:sz w:val="32"/>
          <w:szCs w:val="32"/>
          <w:shd w:val="clear" w:color="auto" w:fill="FFFFFF"/>
        </w:rPr>
        <w:drawing>
          <wp:inline distT="0" distB="0" distL="0" distR="0" wp14:anchorId="3ED78229" wp14:editId="6CA92EB1">
            <wp:extent cx="5756910" cy="1439545"/>
            <wp:effectExtent l="0" t="0" r="889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D336" w14:textId="77777777" w:rsidR="00183479" w:rsidRPr="00CE77F0" w:rsidRDefault="00183479" w:rsidP="00183479">
      <w:pPr>
        <w:rPr>
          <w:rFonts w:asciiTheme="minorHAnsi" w:eastAsia="Times New Roman" w:hAnsiTheme="minorHAnsi"/>
          <w:b/>
          <w:color w:val="252525"/>
          <w:sz w:val="32"/>
          <w:szCs w:val="32"/>
          <w:shd w:val="clear" w:color="auto" w:fill="FFFFFF"/>
        </w:rPr>
      </w:pPr>
    </w:p>
    <w:p w14:paraId="130682CE" w14:textId="77777777" w:rsidR="00183479" w:rsidRPr="00CE77F0" w:rsidRDefault="00183479" w:rsidP="00183479">
      <w:pPr>
        <w:rPr>
          <w:rFonts w:asciiTheme="minorHAnsi" w:eastAsia="Times New Roman" w:hAnsiTheme="minorHAnsi"/>
        </w:rPr>
      </w:pPr>
      <w:r w:rsidRPr="00CE77F0">
        <w:rPr>
          <w:rFonts w:asciiTheme="minorHAnsi" w:hAnsiTheme="minorHAnsi"/>
          <w:shd w:val="clear" w:color="auto" w:fill="FFFFFF"/>
        </w:rPr>
        <w:t xml:space="preserve">Fondation : </w:t>
      </w:r>
      <w:r w:rsidRPr="00CE77F0">
        <w:rPr>
          <w:rFonts w:asciiTheme="minorHAnsi" w:eastAsia="Times New Roman" w:hAnsiTheme="minorHAnsi"/>
          <w:color w:val="252525"/>
          <w:sz w:val="21"/>
          <w:szCs w:val="21"/>
          <w:shd w:val="clear" w:color="auto" w:fill="FFFFFF"/>
        </w:rPr>
        <w:t>1950</w:t>
      </w:r>
    </w:p>
    <w:p w14:paraId="7BD4D78C" w14:textId="77777777" w:rsidR="00183479" w:rsidRPr="00CE77F0" w:rsidRDefault="00183479" w:rsidP="00183479">
      <w:pPr>
        <w:rPr>
          <w:rFonts w:asciiTheme="minorHAnsi" w:hAnsiTheme="minorHAnsi"/>
          <w:shd w:val="clear" w:color="auto" w:fill="FFFFFF"/>
        </w:rPr>
      </w:pPr>
      <w:proofErr w:type="spellStart"/>
      <w:r w:rsidRPr="00CE77F0">
        <w:rPr>
          <w:rFonts w:asciiTheme="minorHAnsi" w:hAnsiTheme="minorHAnsi"/>
          <w:shd w:val="clear" w:color="auto" w:fill="FFFFFF"/>
        </w:rPr>
        <w:t>Products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 : Petroleum, Natural </w:t>
      </w:r>
      <w:proofErr w:type="spellStart"/>
      <w:r w:rsidRPr="00CE77F0">
        <w:rPr>
          <w:rFonts w:asciiTheme="minorHAnsi" w:hAnsiTheme="minorHAnsi"/>
          <w:shd w:val="clear" w:color="auto" w:fill="FFFFFF"/>
        </w:rPr>
        <w:t>gas</w:t>
      </w:r>
      <w:proofErr w:type="spellEnd"/>
    </w:p>
    <w:p w14:paraId="2F5E1756" w14:textId="77777777" w:rsidR="00183479" w:rsidRPr="00CE77F0" w:rsidRDefault="00183479" w:rsidP="00183479">
      <w:pPr>
        <w:rPr>
          <w:rFonts w:asciiTheme="minorHAnsi" w:hAnsiTheme="minorHAnsi"/>
          <w:shd w:val="clear" w:color="auto" w:fill="FFFFFF"/>
        </w:rPr>
      </w:pPr>
      <w:r w:rsidRPr="00CE77F0">
        <w:rPr>
          <w:rFonts w:asciiTheme="minorHAnsi" w:hAnsiTheme="minorHAnsi"/>
          <w:shd w:val="clear" w:color="auto" w:fill="FFFFFF"/>
        </w:rPr>
        <w:t xml:space="preserve">To </w:t>
      </w:r>
      <w:proofErr w:type="spellStart"/>
      <w:r w:rsidRPr="00CE77F0">
        <w:rPr>
          <w:rFonts w:asciiTheme="minorHAnsi" w:hAnsiTheme="minorHAnsi"/>
          <w:shd w:val="clear" w:color="auto" w:fill="FFFFFF"/>
        </w:rPr>
        <w:t>be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Pr="00CE77F0">
        <w:rPr>
          <w:rFonts w:asciiTheme="minorHAnsi" w:hAnsiTheme="minorHAnsi"/>
          <w:shd w:val="clear" w:color="auto" w:fill="FFFFFF"/>
        </w:rPr>
        <w:t>noted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 : </w:t>
      </w:r>
      <w:proofErr w:type="spellStart"/>
      <w:r w:rsidRPr="00CE77F0">
        <w:rPr>
          <w:rFonts w:asciiTheme="minorHAnsi" w:hAnsiTheme="minorHAnsi"/>
          <w:shd w:val="clear" w:color="auto" w:fill="FFFFFF"/>
        </w:rPr>
        <w:t>same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 at the </w:t>
      </w:r>
      <w:proofErr w:type="spellStart"/>
      <w:r w:rsidRPr="00CE77F0">
        <w:rPr>
          <w:rFonts w:asciiTheme="minorHAnsi" w:hAnsiTheme="minorHAnsi"/>
          <w:shd w:val="clear" w:color="auto" w:fill="FFFFFF"/>
        </w:rPr>
        <w:t>others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Pr="00CE77F0">
        <w:rPr>
          <w:rFonts w:asciiTheme="minorHAnsi" w:hAnsiTheme="minorHAnsi"/>
          <w:shd w:val="clear" w:color="auto" w:fill="FFFFFF"/>
        </w:rPr>
        <w:t>that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, </w:t>
      </w:r>
      <w:proofErr w:type="spellStart"/>
      <w:r w:rsidRPr="00CE77F0">
        <w:rPr>
          <w:rFonts w:asciiTheme="minorHAnsi" w:hAnsiTheme="minorHAnsi"/>
          <w:shd w:val="clear" w:color="auto" w:fill="FFFFFF"/>
        </w:rPr>
        <w:t>probably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Pr="00CE77F0">
        <w:rPr>
          <w:rFonts w:asciiTheme="minorHAnsi" w:hAnsiTheme="minorHAnsi"/>
          <w:shd w:val="clear" w:color="auto" w:fill="FFFFFF"/>
        </w:rPr>
        <w:t>very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Pr="00CE77F0">
        <w:rPr>
          <w:rFonts w:asciiTheme="minorHAnsi" w:hAnsiTheme="minorHAnsi"/>
          <w:shd w:val="clear" w:color="auto" w:fill="FFFFFF"/>
        </w:rPr>
        <w:t>dependent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 on the Brent </w:t>
      </w:r>
      <w:proofErr w:type="spellStart"/>
      <w:r w:rsidRPr="00CE77F0">
        <w:rPr>
          <w:rFonts w:asciiTheme="minorHAnsi" w:hAnsiTheme="minorHAnsi"/>
          <w:shd w:val="clear" w:color="auto" w:fill="FFFFFF"/>
        </w:rPr>
        <w:t>price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 </w:t>
      </w:r>
    </w:p>
    <w:p w14:paraId="47B21349" w14:textId="77777777" w:rsidR="00183479" w:rsidRPr="00CE77F0" w:rsidRDefault="00183479" w:rsidP="00183479">
      <w:pPr>
        <w:rPr>
          <w:rFonts w:asciiTheme="minorHAnsi" w:hAnsiTheme="minorHAnsi"/>
          <w:shd w:val="clear" w:color="auto" w:fill="FFFFFF"/>
        </w:rPr>
      </w:pPr>
    </w:p>
    <w:p w14:paraId="03A89306" w14:textId="77777777" w:rsidR="008661F3" w:rsidRPr="00CE77F0" w:rsidRDefault="00183479" w:rsidP="008661F3">
      <w:pPr>
        <w:pStyle w:val="Pardeliste"/>
        <w:numPr>
          <w:ilvl w:val="0"/>
          <w:numId w:val="1"/>
        </w:numPr>
        <w:rPr>
          <w:b/>
          <w:color w:val="4472C4" w:themeColor="accent5"/>
          <w:sz w:val="32"/>
          <w:szCs w:val="32"/>
          <w:shd w:val="clear" w:color="auto" w:fill="FFFFFF"/>
        </w:rPr>
      </w:pPr>
      <w:r w:rsidRPr="00CE77F0">
        <w:rPr>
          <w:b/>
          <w:color w:val="4472C4" w:themeColor="accent5"/>
          <w:sz w:val="32"/>
          <w:szCs w:val="32"/>
          <w:shd w:val="clear" w:color="auto" w:fill="FFFFFF"/>
        </w:rPr>
        <w:t xml:space="preserve">Occidental Petroleum </w:t>
      </w:r>
      <w:proofErr w:type="spellStart"/>
      <w:r w:rsidRPr="00CE77F0">
        <w:rPr>
          <w:b/>
          <w:color w:val="4472C4" w:themeColor="accent5"/>
          <w:sz w:val="32"/>
          <w:szCs w:val="32"/>
          <w:shd w:val="clear" w:color="auto" w:fill="FFFFFF"/>
        </w:rPr>
        <w:t>Corp</w:t>
      </w:r>
      <w:proofErr w:type="spellEnd"/>
    </w:p>
    <w:p w14:paraId="18C1DC65" w14:textId="751D1209" w:rsidR="008661F3" w:rsidRPr="00CE77F0" w:rsidRDefault="008661F3" w:rsidP="008661F3">
      <w:pPr>
        <w:rPr>
          <w:rFonts w:asciiTheme="minorHAnsi" w:hAnsiTheme="minorHAnsi" w:cstheme="minorBidi"/>
          <w:b/>
          <w:shd w:val="clear" w:color="auto" w:fill="FFFFFF"/>
        </w:rPr>
      </w:pPr>
      <w:r w:rsidRPr="00CE77F0">
        <w:rPr>
          <w:rFonts w:asciiTheme="minorHAnsi" w:hAnsiTheme="minorHAnsi"/>
          <w:noProof/>
        </w:rPr>
        <w:drawing>
          <wp:inline distT="0" distB="0" distL="0" distR="0" wp14:anchorId="726145DB" wp14:editId="78E8FB5C">
            <wp:extent cx="5838825" cy="1459706"/>
            <wp:effectExtent l="0" t="0" r="3175" b="0"/>
            <wp:docPr id="7" name="Image 7" descr="https://scontent-ams3-1.xx.fbcdn.net/v/t34.0-12/13348974_1200950366605605_1891672293_n.jpg?oh=96ea58d1e0e964e2e191e5c59a636ac0&amp;oe=57564C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ams3-1.xx.fbcdn.net/v/t34.0-12/13348974_1200950366605605_1891672293_n.jpg?oh=96ea58d1e0e964e2e191e5c59a636ac0&amp;oe=57564CA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98" cy="148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849D" w14:textId="77777777" w:rsidR="008661F3" w:rsidRPr="00CE77F0" w:rsidRDefault="008661F3" w:rsidP="008661F3">
      <w:pPr>
        <w:pStyle w:val="Pardeliste"/>
        <w:ind w:left="643"/>
        <w:rPr>
          <w:b/>
          <w:shd w:val="clear" w:color="auto" w:fill="FFFFFF"/>
        </w:rPr>
      </w:pPr>
    </w:p>
    <w:p w14:paraId="6B817D5B" w14:textId="79E532C8" w:rsidR="00183479" w:rsidRPr="00CE77F0" w:rsidRDefault="00183479" w:rsidP="00183479">
      <w:pPr>
        <w:rPr>
          <w:rFonts w:asciiTheme="minorHAnsi" w:hAnsiTheme="minorHAnsi"/>
          <w:b/>
          <w:shd w:val="clear" w:color="auto" w:fill="FFFFFF"/>
        </w:rPr>
      </w:pPr>
      <w:r w:rsidRPr="00CE77F0">
        <w:rPr>
          <w:rFonts w:asciiTheme="minorHAnsi" w:hAnsiTheme="minorHAnsi"/>
          <w:b/>
          <w:shd w:val="clear" w:color="auto" w:fill="FFFFFF"/>
        </w:rPr>
        <w:t xml:space="preserve">Fondation : </w:t>
      </w:r>
      <w:r w:rsidR="008661F3" w:rsidRPr="00CE77F0">
        <w:rPr>
          <w:rFonts w:asciiTheme="minorHAnsi" w:hAnsiTheme="minorHAnsi"/>
          <w:shd w:val="clear" w:color="auto" w:fill="FFFFFF"/>
        </w:rPr>
        <w:t>1920</w:t>
      </w:r>
    </w:p>
    <w:p w14:paraId="61B30F08" w14:textId="76095F49" w:rsidR="00183479" w:rsidRPr="00CE77F0" w:rsidRDefault="00183479" w:rsidP="00183479">
      <w:pPr>
        <w:rPr>
          <w:rFonts w:asciiTheme="minorHAnsi" w:hAnsiTheme="minorHAnsi"/>
          <w:shd w:val="clear" w:color="auto" w:fill="FFFFFF"/>
        </w:rPr>
      </w:pPr>
      <w:r w:rsidRPr="00CE77F0">
        <w:rPr>
          <w:rFonts w:asciiTheme="minorHAnsi" w:hAnsiTheme="minorHAnsi"/>
          <w:b/>
          <w:shd w:val="clear" w:color="auto" w:fill="FFFFFF"/>
        </w:rPr>
        <w:t xml:space="preserve">Product :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Oil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, Natural Gaz and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Petrochimicals</w:t>
      </w:r>
      <w:proofErr w:type="spellEnd"/>
    </w:p>
    <w:p w14:paraId="2D54933A" w14:textId="11F9D4F2" w:rsidR="00183479" w:rsidRDefault="00183479" w:rsidP="00183479">
      <w:pPr>
        <w:rPr>
          <w:rFonts w:asciiTheme="minorHAnsi" w:hAnsiTheme="minorHAnsi"/>
          <w:shd w:val="clear" w:color="auto" w:fill="FFFFFF"/>
        </w:rPr>
      </w:pPr>
      <w:r w:rsidRPr="00CE77F0">
        <w:rPr>
          <w:rFonts w:asciiTheme="minorHAnsi" w:hAnsiTheme="minorHAnsi"/>
          <w:b/>
          <w:shd w:val="clear" w:color="auto" w:fill="FFFFFF"/>
        </w:rPr>
        <w:t xml:space="preserve">To </w:t>
      </w:r>
      <w:proofErr w:type="spellStart"/>
      <w:r w:rsidRPr="00CE77F0">
        <w:rPr>
          <w:rFonts w:asciiTheme="minorHAnsi" w:hAnsiTheme="minorHAnsi"/>
          <w:b/>
          <w:shd w:val="clear" w:color="auto" w:fill="FFFFFF"/>
        </w:rPr>
        <w:t>be</w:t>
      </w:r>
      <w:proofErr w:type="spellEnd"/>
      <w:r w:rsidRPr="00CE77F0">
        <w:rPr>
          <w:rFonts w:asciiTheme="minorHAnsi" w:hAnsiTheme="minorHAnsi"/>
          <w:b/>
          <w:shd w:val="clear" w:color="auto" w:fill="FFFFFF"/>
        </w:rPr>
        <w:t xml:space="preserve"> </w:t>
      </w:r>
      <w:proofErr w:type="spellStart"/>
      <w:r w:rsidRPr="00CE77F0">
        <w:rPr>
          <w:rFonts w:asciiTheme="minorHAnsi" w:hAnsiTheme="minorHAnsi"/>
          <w:b/>
          <w:shd w:val="clear" w:color="auto" w:fill="FFFFFF"/>
        </w:rPr>
        <w:t>noted</w:t>
      </w:r>
      <w:proofErr w:type="spellEnd"/>
      <w:r w:rsidRPr="00CE77F0">
        <w:rPr>
          <w:rFonts w:asciiTheme="minorHAnsi" w:hAnsiTheme="minorHAnsi"/>
          <w:b/>
          <w:shd w:val="clear" w:color="auto" w:fill="FFFFFF"/>
        </w:rPr>
        <w:t> :</w:t>
      </w:r>
      <w:r w:rsidR="008661F3" w:rsidRPr="00CE77F0">
        <w:rPr>
          <w:rFonts w:asciiTheme="minorHAnsi" w:hAnsiTheme="minorHAnsi"/>
          <w:b/>
          <w:shd w:val="clear" w:color="auto" w:fill="FFFFFF"/>
        </w:rPr>
        <w:t xml:space="preserve"> </w:t>
      </w:r>
      <w:r w:rsidR="008661F3" w:rsidRPr="00CE77F0">
        <w:rPr>
          <w:rFonts w:asciiTheme="minorHAnsi" w:hAnsiTheme="minorHAnsi"/>
          <w:shd w:val="clear" w:color="auto" w:fill="FFFFFF"/>
        </w:rPr>
        <w:t xml:space="preserve">Not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much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,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effect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of the drop in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oil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price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also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very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visible</w:t>
      </w:r>
    </w:p>
    <w:p w14:paraId="75CD5916" w14:textId="77777777" w:rsidR="0022729B" w:rsidRPr="00CE77F0" w:rsidRDefault="0022729B" w:rsidP="00183479">
      <w:pPr>
        <w:rPr>
          <w:rFonts w:asciiTheme="minorHAnsi" w:hAnsiTheme="minorHAnsi"/>
          <w:shd w:val="clear" w:color="auto" w:fill="FFFFFF"/>
        </w:rPr>
      </w:pPr>
    </w:p>
    <w:p w14:paraId="20A0F270" w14:textId="77777777" w:rsidR="00183479" w:rsidRPr="00CE77F0" w:rsidRDefault="00183479" w:rsidP="00183479">
      <w:pPr>
        <w:rPr>
          <w:rFonts w:asciiTheme="minorHAnsi" w:hAnsiTheme="minorHAnsi"/>
          <w:b/>
          <w:shd w:val="clear" w:color="auto" w:fill="FFFFFF"/>
        </w:rPr>
      </w:pPr>
    </w:p>
    <w:p w14:paraId="386B13E4" w14:textId="757FA08C" w:rsidR="008661F3" w:rsidRPr="00CE77F0" w:rsidRDefault="00183479" w:rsidP="008661F3">
      <w:pPr>
        <w:pStyle w:val="Pardeliste"/>
        <w:numPr>
          <w:ilvl w:val="0"/>
          <w:numId w:val="1"/>
        </w:numPr>
        <w:rPr>
          <w:b/>
          <w:color w:val="4472C4" w:themeColor="accent5"/>
          <w:sz w:val="32"/>
          <w:szCs w:val="32"/>
          <w:shd w:val="clear" w:color="auto" w:fill="FFFFFF"/>
        </w:rPr>
      </w:pPr>
      <w:r w:rsidRPr="00CE77F0">
        <w:rPr>
          <w:b/>
          <w:color w:val="4472C4" w:themeColor="accent5"/>
          <w:sz w:val="32"/>
          <w:szCs w:val="32"/>
          <w:shd w:val="clear" w:color="auto" w:fill="FFFFFF"/>
        </w:rPr>
        <w:t xml:space="preserve">PG&amp;E </w:t>
      </w:r>
      <w:proofErr w:type="spellStart"/>
      <w:r w:rsidRPr="00CE77F0">
        <w:rPr>
          <w:b/>
          <w:color w:val="4472C4" w:themeColor="accent5"/>
          <w:sz w:val="32"/>
          <w:szCs w:val="32"/>
          <w:shd w:val="clear" w:color="auto" w:fill="FFFFFF"/>
        </w:rPr>
        <w:t>Corp</w:t>
      </w:r>
      <w:proofErr w:type="spellEnd"/>
    </w:p>
    <w:p w14:paraId="12CA30E3" w14:textId="465C8024" w:rsidR="008661F3" w:rsidRPr="00CE77F0" w:rsidRDefault="008661F3" w:rsidP="008661F3">
      <w:pPr>
        <w:ind w:left="283"/>
        <w:rPr>
          <w:rFonts w:asciiTheme="minorHAnsi" w:eastAsia="Times New Roman" w:hAnsiTheme="minorHAnsi"/>
        </w:rPr>
      </w:pPr>
      <w:r w:rsidRPr="00CE77F0">
        <w:rPr>
          <w:rFonts w:asciiTheme="minorHAnsi" w:hAnsiTheme="minorHAnsi"/>
          <w:noProof/>
        </w:rPr>
        <w:drawing>
          <wp:inline distT="0" distB="0" distL="0" distR="0" wp14:anchorId="796780EE" wp14:editId="6A81992B">
            <wp:extent cx="5680903" cy="1418924"/>
            <wp:effectExtent l="0" t="0" r="8890" b="3810"/>
            <wp:docPr id="8" name="Image 8" descr="https://scontent-ams3-1.xx.fbcdn.net/v/t34.0-12/13336167_1200950359938939_42769343_n.jpg?oh=97e24b5b080801efa1d8ef5645d420b2&amp;oe=57563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ams3-1.xx.fbcdn.net/v/t34.0-12/13336167_1200950359938939_42769343_n.jpg?oh=97e24b5b080801efa1d8ef5645d420b2&amp;oe=575638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73" cy="145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F670D" w14:textId="29092CC6" w:rsidR="00183479" w:rsidRPr="00CE77F0" w:rsidRDefault="00183479" w:rsidP="00183479">
      <w:pPr>
        <w:rPr>
          <w:rFonts w:asciiTheme="minorHAnsi" w:hAnsiTheme="minorHAnsi"/>
          <w:shd w:val="clear" w:color="auto" w:fill="FFFFFF"/>
        </w:rPr>
      </w:pPr>
      <w:r w:rsidRPr="00CE77F0">
        <w:rPr>
          <w:rFonts w:asciiTheme="minorHAnsi" w:hAnsiTheme="minorHAnsi"/>
          <w:b/>
          <w:shd w:val="clear" w:color="auto" w:fill="FFFFFF"/>
        </w:rPr>
        <w:t xml:space="preserve">Fondation : </w:t>
      </w:r>
      <w:r w:rsidR="008661F3" w:rsidRPr="00CE77F0">
        <w:rPr>
          <w:rFonts w:asciiTheme="minorHAnsi" w:hAnsiTheme="minorHAnsi"/>
          <w:b/>
          <w:shd w:val="clear" w:color="auto" w:fill="FFFFFF"/>
        </w:rPr>
        <w:t>1905</w:t>
      </w:r>
    </w:p>
    <w:p w14:paraId="1C712E93" w14:textId="6624B38E" w:rsidR="00183479" w:rsidRPr="00CE77F0" w:rsidRDefault="00183479" w:rsidP="00183479">
      <w:pPr>
        <w:rPr>
          <w:rFonts w:asciiTheme="minorHAnsi" w:hAnsiTheme="minorHAnsi"/>
          <w:shd w:val="clear" w:color="auto" w:fill="FFFFFF"/>
        </w:rPr>
      </w:pPr>
      <w:r w:rsidRPr="00CE77F0">
        <w:rPr>
          <w:rFonts w:asciiTheme="minorHAnsi" w:hAnsiTheme="minorHAnsi"/>
          <w:b/>
          <w:shd w:val="clear" w:color="auto" w:fill="FFFFFF"/>
        </w:rPr>
        <w:t xml:space="preserve">Product :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Electricity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and Gaz …</w:t>
      </w:r>
    </w:p>
    <w:p w14:paraId="3D147081" w14:textId="7884C3CE" w:rsidR="00183479" w:rsidRPr="00CE77F0" w:rsidRDefault="00183479" w:rsidP="00183479">
      <w:pPr>
        <w:rPr>
          <w:rFonts w:asciiTheme="minorHAnsi" w:hAnsiTheme="minorHAnsi"/>
          <w:shd w:val="clear" w:color="auto" w:fill="FFFFFF"/>
        </w:rPr>
      </w:pPr>
      <w:r w:rsidRPr="00CE77F0">
        <w:rPr>
          <w:rFonts w:asciiTheme="minorHAnsi" w:hAnsiTheme="minorHAnsi"/>
          <w:b/>
          <w:shd w:val="clear" w:color="auto" w:fill="FFFFFF"/>
        </w:rPr>
        <w:t xml:space="preserve">To </w:t>
      </w:r>
      <w:proofErr w:type="spellStart"/>
      <w:r w:rsidRPr="00CE77F0">
        <w:rPr>
          <w:rFonts w:asciiTheme="minorHAnsi" w:hAnsiTheme="minorHAnsi"/>
          <w:b/>
          <w:shd w:val="clear" w:color="auto" w:fill="FFFFFF"/>
        </w:rPr>
        <w:t>be</w:t>
      </w:r>
      <w:proofErr w:type="spellEnd"/>
      <w:r w:rsidRPr="00CE77F0">
        <w:rPr>
          <w:rFonts w:asciiTheme="minorHAnsi" w:hAnsiTheme="minorHAnsi"/>
          <w:b/>
          <w:shd w:val="clear" w:color="auto" w:fill="FFFFFF"/>
        </w:rPr>
        <w:t xml:space="preserve"> </w:t>
      </w:r>
      <w:proofErr w:type="spellStart"/>
      <w:r w:rsidRPr="00CE77F0">
        <w:rPr>
          <w:rFonts w:asciiTheme="minorHAnsi" w:hAnsiTheme="minorHAnsi"/>
          <w:b/>
          <w:shd w:val="clear" w:color="auto" w:fill="FFFFFF"/>
        </w:rPr>
        <w:t>noted</w:t>
      </w:r>
      <w:proofErr w:type="spellEnd"/>
      <w:r w:rsidR="008661F3" w:rsidRPr="00CE77F0">
        <w:rPr>
          <w:rFonts w:asciiTheme="minorHAnsi" w:hAnsiTheme="minorHAnsi"/>
          <w:b/>
          <w:shd w:val="clear" w:color="auto" w:fill="FFFFFF"/>
        </w:rPr>
        <w:t xml:space="preserve"> :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well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they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do not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produce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oil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….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Very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visible in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their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stock and Net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income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stream</w:t>
      </w:r>
      <w:proofErr w:type="spellEnd"/>
    </w:p>
    <w:p w14:paraId="47DD8367" w14:textId="77777777" w:rsidR="00E318D5" w:rsidRPr="00CE77F0" w:rsidRDefault="00E318D5" w:rsidP="00E318D5">
      <w:pPr>
        <w:rPr>
          <w:rFonts w:asciiTheme="minorHAnsi" w:eastAsia="Times New Roman" w:hAnsiTheme="minorHAnsi"/>
        </w:rPr>
      </w:pPr>
      <w:proofErr w:type="spellStart"/>
      <w:r w:rsidRPr="00CE77F0">
        <w:rPr>
          <w:rFonts w:asciiTheme="minorHAnsi" w:hAnsiTheme="minorHAnsi"/>
          <w:shd w:val="clear" w:color="auto" w:fill="FFFFFF"/>
        </w:rPr>
        <w:t>Nearly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Pr="00CE77F0">
        <w:rPr>
          <w:rFonts w:asciiTheme="minorHAnsi" w:hAnsiTheme="minorHAnsi"/>
          <w:shd w:val="clear" w:color="auto" w:fill="FFFFFF"/>
        </w:rPr>
        <w:t>went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Pr="00CE77F0">
        <w:rPr>
          <w:rFonts w:asciiTheme="minorHAnsi" w:hAnsiTheme="minorHAnsi"/>
          <w:shd w:val="clear" w:color="auto" w:fill="FFFFFF"/>
        </w:rPr>
        <w:t>bankrupt</w:t>
      </w:r>
      <w:proofErr w:type="spellEnd"/>
      <w:r w:rsidRPr="00CE77F0">
        <w:rPr>
          <w:rFonts w:asciiTheme="minorHAnsi" w:hAnsiTheme="minorHAnsi"/>
          <w:shd w:val="clear" w:color="auto" w:fill="FFFFFF"/>
        </w:rPr>
        <w:t xml:space="preserve"> in 2001/2002 : « </w:t>
      </w:r>
      <w:r w:rsidRPr="00CE77F0">
        <w:rPr>
          <w:rFonts w:asciiTheme="minorHAnsi" w:eastAsia="Times New Roman" w:hAnsiTheme="minorHAnsi"/>
        </w:rPr>
        <w:t xml:space="preserve">Pacific </w:t>
      </w:r>
      <w:proofErr w:type="spellStart"/>
      <w:r w:rsidRPr="00CE77F0">
        <w:rPr>
          <w:rFonts w:asciiTheme="minorHAnsi" w:eastAsia="Times New Roman" w:hAnsiTheme="minorHAnsi"/>
        </w:rPr>
        <w:t>Gas</w:t>
      </w:r>
      <w:proofErr w:type="spellEnd"/>
      <w:r w:rsidRPr="00CE77F0">
        <w:rPr>
          <w:rFonts w:asciiTheme="minorHAnsi" w:eastAsia="Times New Roman" w:hAnsiTheme="minorHAnsi"/>
        </w:rPr>
        <w:t xml:space="preserve"> &amp; Electric Co., </w:t>
      </w:r>
      <w:proofErr w:type="spellStart"/>
      <w:r w:rsidRPr="00CE77F0">
        <w:rPr>
          <w:rFonts w:asciiTheme="minorHAnsi" w:eastAsia="Times New Roman" w:hAnsiTheme="minorHAnsi"/>
        </w:rPr>
        <w:t>California's</w:t>
      </w:r>
      <w:proofErr w:type="spellEnd"/>
      <w:r w:rsidRPr="00CE77F0">
        <w:rPr>
          <w:rFonts w:asciiTheme="minorHAnsi" w:eastAsia="Times New Roman" w:hAnsiTheme="minorHAnsi"/>
        </w:rPr>
        <w:t xml:space="preserve"> </w:t>
      </w:r>
      <w:proofErr w:type="spellStart"/>
      <w:r w:rsidRPr="00CE77F0">
        <w:rPr>
          <w:rFonts w:asciiTheme="minorHAnsi" w:eastAsia="Times New Roman" w:hAnsiTheme="minorHAnsi"/>
        </w:rPr>
        <w:t>largest</w:t>
      </w:r>
      <w:proofErr w:type="spellEnd"/>
      <w:r w:rsidRPr="00CE77F0">
        <w:rPr>
          <w:rFonts w:asciiTheme="minorHAnsi" w:eastAsia="Times New Roman" w:hAnsiTheme="minorHAnsi"/>
        </w:rPr>
        <w:t xml:space="preserve"> utility, </w:t>
      </w:r>
      <w:proofErr w:type="spellStart"/>
      <w:r w:rsidRPr="00CE77F0">
        <w:rPr>
          <w:rFonts w:asciiTheme="minorHAnsi" w:eastAsia="Times New Roman" w:hAnsiTheme="minorHAnsi"/>
        </w:rPr>
        <w:t>filed</w:t>
      </w:r>
      <w:proofErr w:type="spellEnd"/>
      <w:r w:rsidRPr="00CE77F0">
        <w:rPr>
          <w:rFonts w:asciiTheme="minorHAnsi" w:eastAsia="Times New Roman" w:hAnsiTheme="minorHAnsi"/>
        </w:rPr>
        <w:t xml:space="preserve"> Friday for </w:t>
      </w:r>
      <w:proofErr w:type="spellStart"/>
      <w:r w:rsidRPr="00CE77F0">
        <w:rPr>
          <w:rFonts w:asciiTheme="minorHAnsi" w:eastAsia="Times New Roman" w:hAnsiTheme="minorHAnsi"/>
        </w:rPr>
        <w:t>bankruptcy</w:t>
      </w:r>
      <w:proofErr w:type="spellEnd"/>
      <w:r w:rsidRPr="00CE77F0">
        <w:rPr>
          <w:rFonts w:asciiTheme="minorHAnsi" w:eastAsia="Times New Roman" w:hAnsiTheme="minorHAnsi"/>
        </w:rPr>
        <w:t xml:space="preserve"> protection </w:t>
      </w:r>
      <w:proofErr w:type="spellStart"/>
      <w:r w:rsidRPr="00CE77F0">
        <w:rPr>
          <w:rFonts w:asciiTheme="minorHAnsi" w:eastAsia="Times New Roman" w:hAnsiTheme="minorHAnsi"/>
        </w:rPr>
        <w:t>from</w:t>
      </w:r>
      <w:proofErr w:type="spellEnd"/>
      <w:r w:rsidRPr="00CE77F0">
        <w:rPr>
          <w:rFonts w:asciiTheme="minorHAnsi" w:eastAsia="Times New Roman" w:hAnsiTheme="minorHAnsi"/>
        </w:rPr>
        <w:t xml:space="preserve"> </w:t>
      </w:r>
      <w:proofErr w:type="spellStart"/>
      <w:r w:rsidRPr="00CE77F0">
        <w:rPr>
          <w:rFonts w:asciiTheme="minorHAnsi" w:eastAsia="Times New Roman" w:hAnsiTheme="minorHAnsi"/>
        </w:rPr>
        <w:t>creditors</w:t>
      </w:r>
      <w:proofErr w:type="spellEnd"/>
      <w:r w:rsidRPr="00CE77F0">
        <w:rPr>
          <w:rFonts w:asciiTheme="minorHAnsi" w:eastAsia="Times New Roman" w:hAnsiTheme="minorHAnsi"/>
        </w:rPr>
        <w:t xml:space="preserve"> </w:t>
      </w:r>
      <w:proofErr w:type="spellStart"/>
      <w:r w:rsidRPr="00CE77F0">
        <w:rPr>
          <w:rFonts w:asciiTheme="minorHAnsi" w:eastAsia="Times New Roman" w:hAnsiTheme="minorHAnsi"/>
        </w:rPr>
        <w:t>because</w:t>
      </w:r>
      <w:proofErr w:type="spellEnd"/>
      <w:r w:rsidRPr="00CE77F0">
        <w:rPr>
          <w:rFonts w:asciiTheme="minorHAnsi" w:eastAsia="Times New Roman" w:hAnsiTheme="minorHAnsi"/>
        </w:rPr>
        <w:t xml:space="preserve"> of </w:t>
      </w:r>
      <w:proofErr w:type="spellStart"/>
      <w:r w:rsidRPr="00CE77F0">
        <w:rPr>
          <w:rFonts w:asciiTheme="minorHAnsi" w:eastAsia="Times New Roman" w:hAnsiTheme="minorHAnsi"/>
        </w:rPr>
        <w:t>unreimbursed</w:t>
      </w:r>
      <w:proofErr w:type="spellEnd"/>
      <w:r w:rsidRPr="00CE77F0">
        <w:rPr>
          <w:rFonts w:asciiTheme="minorHAnsi" w:eastAsia="Times New Roman" w:hAnsiTheme="minorHAnsi"/>
        </w:rPr>
        <w:t xml:space="preserve"> power </w:t>
      </w:r>
      <w:proofErr w:type="spellStart"/>
      <w:r w:rsidRPr="00CE77F0">
        <w:rPr>
          <w:rFonts w:asciiTheme="minorHAnsi" w:eastAsia="Times New Roman" w:hAnsiTheme="minorHAnsi"/>
        </w:rPr>
        <w:t>costs</w:t>
      </w:r>
      <w:proofErr w:type="spellEnd"/>
      <w:r w:rsidRPr="00CE77F0">
        <w:rPr>
          <w:rFonts w:asciiTheme="minorHAnsi" w:eastAsia="Times New Roman" w:hAnsiTheme="minorHAnsi"/>
        </w:rPr>
        <w:t xml:space="preserve"> </w:t>
      </w:r>
      <w:proofErr w:type="spellStart"/>
      <w:r w:rsidRPr="00CE77F0">
        <w:rPr>
          <w:rFonts w:asciiTheme="minorHAnsi" w:eastAsia="Times New Roman" w:hAnsiTheme="minorHAnsi"/>
        </w:rPr>
        <w:t>that</w:t>
      </w:r>
      <w:proofErr w:type="spellEnd"/>
      <w:r w:rsidRPr="00CE77F0">
        <w:rPr>
          <w:rFonts w:asciiTheme="minorHAnsi" w:eastAsia="Times New Roman" w:hAnsiTheme="minorHAnsi"/>
        </w:rPr>
        <w:t xml:space="preserve"> are </w:t>
      </w:r>
      <w:proofErr w:type="spellStart"/>
      <w:r w:rsidRPr="00CE77F0">
        <w:rPr>
          <w:rFonts w:asciiTheme="minorHAnsi" w:eastAsia="Times New Roman" w:hAnsiTheme="minorHAnsi"/>
        </w:rPr>
        <w:t>now</w:t>
      </w:r>
      <w:proofErr w:type="spellEnd"/>
      <w:r w:rsidRPr="00CE77F0">
        <w:rPr>
          <w:rFonts w:asciiTheme="minorHAnsi" w:eastAsia="Times New Roman" w:hAnsiTheme="minorHAnsi"/>
        </w:rPr>
        <w:t xml:space="preserve"> running at more </w:t>
      </w:r>
      <w:proofErr w:type="spellStart"/>
      <w:r w:rsidRPr="00CE77F0">
        <w:rPr>
          <w:rFonts w:asciiTheme="minorHAnsi" w:eastAsia="Times New Roman" w:hAnsiTheme="minorHAnsi"/>
        </w:rPr>
        <w:t>than</w:t>
      </w:r>
      <w:proofErr w:type="spellEnd"/>
      <w:r w:rsidRPr="00CE77F0">
        <w:rPr>
          <w:rFonts w:asciiTheme="minorHAnsi" w:eastAsia="Times New Roman" w:hAnsiTheme="minorHAnsi"/>
        </w:rPr>
        <w:t xml:space="preserve"> $300 million a </w:t>
      </w:r>
      <w:proofErr w:type="spellStart"/>
      <w:r w:rsidRPr="00CE77F0">
        <w:rPr>
          <w:rFonts w:asciiTheme="minorHAnsi" w:eastAsia="Times New Roman" w:hAnsiTheme="minorHAnsi"/>
        </w:rPr>
        <w:t>month</w:t>
      </w:r>
      <w:proofErr w:type="spellEnd"/>
      <w:r w:rsidRPr="00CE77F0">
        <w:rPr>
          <w:rFonts w:asciiTheme="minorHAnsi" w:eastAsia="Times New Roman" w:hAnsiTheme="minorHAnsi"/>
        </w:rPr>
        <w:t> »</w:t>
      </w:r>
    </w:p>
    <w:p w14:paraId="1806D95E" w14:textId="77777777" w:rsidR="00E318D5" w:rsidRPr="00CE77F0" w:rsidRDefault="00E318D5" w:rsidP="00E318D5">
      <w:pPr>
        <w:rPr>
          <w:rFonts w:asciiTheme="minorHAnsi" w:eastAsia="Times New Roman" w:hAnsiTheme="minorHAnsi"/>
        </w:rPr>
      </w:pPr>
      <w:r w:rsidRPr="00CE77F0">
        <w:rPr>
          <w:rFonts w:asciiTheme="minorHAnsi" w:eastAsia="Times New Roman" w:hAnsiTheme="minorHAnsi"/>
        </w:rPr>
        <w:t>http://money.cnn.com/2001/04/06/news/pacificgas/</w:t>
      </w:r>
    </w:p>
    <w:p w14:paraId="7042A5BF" w14:textId="77777777" w:rsidR="00E318D5" w:rsidRPr="00CE77F0" w:rsidRDefault="00E318D5" w:rsidP="00183479">
      <w:pPr>
        <w:rPr>
          <w:rFonts w:asciiTheme="minorHAnsi" w:hAnsiTheme="minorHAnsi"/>
          <w:shd w:val="clear" w:color="auto" w:fill="FFFFFF"/>
        </w:rPr>
      </w:pPr>
    </w:p>
    <w:p w14:paraId="542CDA0E" w14:textId="77777777" w:rsidR="00183479" w:rsidRPr="00CE77F0" w:rsidRDefault="00183479" w:rsidP="00183479">
      <w:pPr>
        <w:rPr>
          <w:rFonts w:asciiTheme="minorHAnsi" w:hAnsiTheme="minorHAnsi"/>
          <w:b/>
          <w:shd w:val="clear" w:color="auto" w:fill="FFFFFF"/>
        </w:rPr>
      </w:pPr>
    </w:p>
    <w:p w14:paraId="57B63914" w14:textId="77777777" w:rsidR="00183479" w:rsidRPr="00CE77F0" w:rsidRDefault="00183479" w:rsidP="00183479">
      <w:pPr>
        <w:pStyle w:val="Pardeliste"/>
        <w:numPr>
          <w:ilvl w:val="0"/>
          <w:numId w:val="1"/>
        </w:numPr>
        <w:rPr>
          <w:b/>
          <w:color w:val="4472C4" w:themeColor="accent5"/>
          <w:sz w:val="32"/>
          <w:szCs w:val="32"/>
          <w:shd w:val="clear" w:color="auto" w:fill="FFFFFF"/>
        </w:rPr>
      </w:pPr>
      <w:r w:rsidRPr="00CE77F0">
        <w:rPr>
          <w:b/>
          <w:color w:val="4472C4" w:themeColor="accent5"/>
          <w:sz w:val="32"/>
          <w:szCs w:val="32"/>
          <w:shd w:val="clear" w:color="auto" w:fill="FFFFFF"/>
        </w:rPr>
        <w:t>Williams Cos In</w:t>
      </w:r>
    </w:p>
    <w:p w14:paraId="7B2802CA" w14:textId="5F3224F9" w:rsidR="008661F3" w:rsidRPr="00CE77F0" w:rsidRDefault="008661F3" w:rsidP="008661F3">
      <w:pPr>
        <w:ind w:left="283"/>
        <w:rPr>
          <w:rFonts w:asciiTheme="minorHAnsi" w:eastAsia="Times New Roman" w:hAnsiTheme="minorHAnsi"/>
        </w:rPr>
      </w:pPr>
      <w:r w:rsidRPr="00CE77F0">
        <w:rPr>
          <w:rFonts w:asciiTheme="minorHAnsi" w:hAnsiTheme="minorHAnsi"/>
          <w:noProof/>
        </w:rPr>
        <w:drawing>
          <wp:inline distT="0" distB="0" distL="0" distR="0" wp14:anchorId="53E7B56D" wp14:editId="6A601494">
            <wp:extent cx="4652203" cy="1161985"/>
            <wp:effectExtent l="0" t="0" r="0" b="6985"/>
            <wp:docPr id="9" name="Image 9" descr="https://scontent-ams3-1.xx.fbcdn.net/v/t34.0-12/13348772_1200950393272269_2103644723_n.jpg?oh=c4347ccddd253b56136c88e1888d8140&amp;oe=575571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ams3-1.xx.fbcdn.net/v/t34.0-12/13348772_1200950393272269_2103644723_n.jpg?oh=c4347ccddd253b56136c88e1888d8140&amp;oe=575571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605" cy="118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9EAA" w14:textId="77777777" w:rsidR="008661F3" w:rsidRPr="00CE77F0" w:rsidRDefault="008661F3" w:rsidP="008661F3">
      <w:pPr>
        <w:rPr>
          <w:rFonts w:asciiTheme="minorHAnsi" w:hAnsiTheme="minorHAnsi"/>
          <w:b/>
          <w:shd w:val="clear" w:color="auto" w:fill="FFFFFF"/>
        </w:rPr>
      </w:pPr>
    </w:p>
    <w:p w14:paraId="04B8A6FC" w14:textId="5E209075" w:rsidR="00183479" w:rsidRPr="00CE77F0" w:rsidRDefault="00183479" w:rsidP="00183479">
      <w:pPr>
        <w:rPr>
          <w:rFonts w:asciiTheme="minorHAnsi" w:hAnsiTheme="minorHAnsi"/>
          <w:shd w:val="clear" w:color="auto" w:fill="FFFFFF"/>
        </w:rPr>
      </w:pPr>
      <w:r w:rsidRPr="00CE77F0">
        <w:rPr>
          <w:rFonts w:asciiTheme="minorHAnsi" w:hAnsiTheme="minorHAnsi"/>
          <w:b/>
          <w:shd w:val="clear" w:color="auto" w:fill="FFFFFF"/>
        </w:rPr>
        <w:t xml:space="preserve">Fondation : </w:t>
      </w:r>
      <w:r w:rsidR="008661F3" w:rsidRPr="00CE77F0">
        <w:rPr>
          <w:rFonts w:asciiTheme="minorHAnsi" w:hAnsiTheme="minorHAnsi"/>
          <w:shd w:val="clear" w:color="auto" w:fill="FFFFFF"/>
        </w:rPr>
        <w:t>1908</w:t>
      </w:r>
    </w:p>
    <w:p w14:paraId="3AEAC88B" w14:textId="2252B3C5" w:rsidR="00183479" w:rsidRPr="00CE77F0" w:rsidRDefault="00183479" w:rsidP="00183479">
      <w:pPr>
        <w:rPr>
          <w:rFonts w:asciiTheme="minorHAnsi" w:hAnsiTheme="minorHAnsi"/>
          <w:shd w:val="clear" w:color="auto" w:fill="FFFFFF"/>
        </w:rPr>
      </w:pPr>
      <w:r w:rsidRPr="00CE77F0">
        <w:rPr>
          <w:rFonts w:asciiTheme="minorHAnsi" w:hAnsiTheme="minorHAnsi"/>
          <w:b/>
          <w:shd w:val="clear" w:color="auto" w:fill="FFFFFF"/>
        </w:rPr>
        <w:t xml:space="preserve">Product :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Oil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and </w:t>
      </w:r>
      <w:proofErr w:type="spellStart"/>
      <w:r w:rsidR="008661F3" w:rsidRPr="00CE77F0">
        <w:rPr>
          <w:rFonts w:asciiTheme="minorHAnsi" w:hAnsiTheme="minorHAnsi"/>
          <w:shd w:val="clear" w:color="auto" w:fill="FFFFFF"/>
        </w:rPr>
        <w:t>Natual</w:t>
      </w:r>
      <w:proofErr w:type="spellEnd"/>
      <w:r w:rsidR="008661F3" w:rsidRPr="00CE77F0">
        <w:rPr>
          <w:rFonts w:asciiTheme="minorHAnsi" w:hAnsiTheme="minorHAnsi"/>
          <w:shd w:val="clear" w:color="auto" w:fill="FFFFFF"/>
        </w:rPr>
        <w:t xml:space="preserve"> gaz</w:t>
      </w:r>
    </w:p>
    <w:p w14:paraId="797ADB1A" w14:textId="77777777" w:rsidR="00501063" w:rsidRPr="00CE77F0" w:rsidRDefault="00183479" w:rsidP="00183479">
      <w:pPr>
        <w:rPr>
          <w:rFonts w:asciiTheme="minorHAnsi" w:hAnsiTheme="minorHAnsi"/>
          <w:shd w:val="clear" w:color="auto" w:fill="FFFFFF"/>
        </w:rPr>
      </w:pPr>
      <w:r w:rsidRPr="00CE77F0">
        <w:rPr>
          <w:rFonts w:asciiTheme="minorHAnsi" w:hAnsiTheme="minorHAnsi"/>
          <w:b/>
          <w:shd w:val="clear" w:color="auto" w:fill="FFFFFF"/>
        </w:rPr>
        <w:t xml:space="preserve">To </w:t>
      </w:r>
      <w:proofErr w:type="spellStart"/>
      <w:r w:rsidRPr="00CE77F0">
        <w:rPr>
          <w:rFonts w:asciiTheme="minorHAnsi" w:hAnsiTheme="minorHAnsi"/>
          <w:b/>
          <w:shd w:val="clear" w:color="auto" w:fill="FFFFFF"/>
        </w:rPr>
        <w:t>be</w:t>
      </w:r>
      <w:proofErr w:type="spellEnd"/>
      <w:r w:rsidRPr="00CE77F0">
        <w:rPr>
          <w:rFonts w:asciiTheme="minorHAnsi" w:hAnsiTheme="minorHAnsi"/>
          <w:b/>
          <w:shd w:val="clear" w:color="auto" w:fill="FFFFFF"/>
        </w:rPr>
        <w:t xml:space="preserve"> </w:t>
      </w:r>
      <w:proofErr w:type="spellStart"/>
      <w:r w:rsidRPr="00CE77F0">
        <w:rPr>
          <w:rFonts w:asciiTheme="minorHAnsi" w:hAnsiTheme="minorHAnsi"/>
          <w:b/>
          <w:shd w:val="clear" w:color="auto" w:fill="FFFFFF"/>
        </w:rPr>
        <w:t>noted</w:t>
      </w:r>
      <w:proofErr w:type="spellEnd"/>
      <w:r w:rsidR="00502089" w:rsidRPr="00CE77F0">
        <w:rPr>
          <w:rFonts w:asciiTheme="minorHAnsi" w:hAnsiTheme="minorHAnsi"/>
          <w:b/>
          <w:shd w:val="clear" w:color="auto" w:fill="FFFFFF"/>
        </w:rPr>
        <w:t xml:space="preserve"> : </w:t>
      </w:r>
      <w:proofErr w:type="spellStart"/>
      <w:r w:rsidR="00501063" w:rsidRPr="00CE77F0">
        <w:rPr>
          <w:rFonts w:asciiTheme="minorHAnsi" w:hAnsiTheme="minorHAnsi"/>
          <w:shd w:val="clear" w:color="auto" w:fill="FFFFFF"/>
        </w:rPr>
        <w:t>Nearly</w:t>
      </w:r>
      <w:proofErr w:type="spellEnd"/>
      <w:r w:rsidR="00501063"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="00501063" w:rsidRPr="00CE77F0">
        <w:rPr>
          <w:rFonts w:asciiTheme="minorHAnsi" w:hAnsiTheme="minorHAnsi"/>
          <w:shd w:val="clear" w:color="auto" w:fill="FFFFFF"/>
        </w:rPr>
        <w:t>went</w:t>
      </w:r>
      <w:proofErr w:type="spellEnd"/>
      <w:r w:rsidR="00501063" w:rsidRPr="00CE77F0">
        <w:rPr>
          <w:rFonts w:asciiTheme="minorHAnsi" w:hAnsiTheme="minorHAnsi"/>
          <w:shd w:val="clear" w:color="auto" w:fill="FFFFFF"/>
        </w:rPr>
        <w:t xml:space="preserve"> </w:t>
      </w:r>
      <w:proofErr w:type="spellStart"/>
      <w:r w:rsidR="00501063" w:rsidRPr="00CE77F0">
        <w:rPr>
          <w:rFonts w:asciiTheme="minorHAnsi" w:hAnsiTheme="minorHAnsi"/>
          <w:shd w:val="clear" w:color="auto" w:fill="FFFFFF"/>
        </w:rPr>
        <w:t>bankrupt</w:t>
      </w:r>
      <w:proofErr w:type="spellEnd"/>
      <w:r w:rsidR="00501063" w:rsidRPr="00CE77F0">
        <w:rPr>
          <w:rFonts w:asciiTheme="minorHAnsi" w:hAnsiTheme="minorHAnsi"/>
          <w:shd w:val="clear" w:color="auto" w:fill="FFFFFF"/>
        </w:rPr>
        <w:t xml:space="preserve"> in 2002 : </w:t>
      </w:r>
    </w:p>
    <w:p w14:paraId="454E81F9" w14:textId="77777777" w:rsidR="00501063" w:rsidRPr="00CE77F0" w:rsidRDefault="00501063" w:rsidP="00501063">
      <w:pPr>
        <w:rPr>
          <w:rFonts w:asciiTheme="minorHAnsi" w:eastAsia="Times New Roman" w:hAnsiTheme="minorHAnsi"/>
        </w:rPr>
      </w:pPr>
      <w:r w:rsidRPr="00CE77F0">
        <w:rPr>
          <w:rFonts w:asciiTheme="minorHAnsi" w:eastAsia="Times New Roman" w:hAnsiTheme="minorHAnsi"/>
        </w:rPr>
        <w:t>« </w:t>
      </w:r>
      <w:proofErr w:type="spellStart"/>
      <w:r w:rsidRPr="00CE77F0">
        <w:rPr>
          <w:rFonts w:asciiTheme="minorHAnsi" w:eastAsia="Times New Roman" w:hAnsiTheme="minorHAnsi"/>
          <w:bCs/>
        </w:rPr>
        <w:t>Troubled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bCs/>
        </w:rPr>
        <w:t>energy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bCs/>
        </w:rPr>
        <w:t>firm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Williams Cos. </w:t>
      </w:r>
      <w:proofErr w:type="spellStart"/>
      <w:proofErr w:type="gramStart"/>
      <w:r w:rsidRPr="00CE77F0">
        <w:rPr>
          <w:rFonts w:asciiTheme="minorHAnsi" w:eastAsia="Times New Roman" w:hAnsiTheme="minorHAnsi"/>
          <w:bCs/>
        </w:rPr>
        <w:t>received</w:t>
      </w:r>
      <w:proofErr w:type="spellEnd"/>
      <w:proofErr w:type="gramEnd"/>
      <w:r w:rsidRPr="00CE77F0">
        <w:rPr>
          <w:rFonts w:asciiTheme="minorHAnsi" w:eastAsia="Times New Roman" w:hAnsiTheme="minorHAnsi"/>
          <w:bCs/>
        </w:rPr>
        <w:t xml:space="preserve"> a </w:t>
      </w:r>
      <w:proofErr w:type="spellStart"/>
      <w:r w:rsidRPr="00CE77F0">
        <w:rPr>
          <w:rFonts w:asciiTheme="minorHAnsi" w:eastAsia="Times New Roman" w:hAnsiTheme="minorHAnsi"/>
          <w:bCs/>
        </w:rPr>
        <w:t>much-needed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hand </w:t>
      </w:r>
      <w:proofErr w:type="spellStart"/>
      <w:r w:rsidRPr="00CE77F0">
        <w:rPr>
          <w:rFonts w:asciiTheme="minorHAnsi" w:eastAsia="Times New Roman" w:hAnsiTheme="minorHAnsi"/>
          <w:bCs/>
        </w:rPr>
        <w:t>from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Warren </w:t>
      </w:r>
      <w:proofErr w:type="spellStart"/>
      <w:r w:rsidRPr="00CE77F0">
        <w:rPr>
          <w:rFonts w:asciiTheme="minorHAnsi" w:eastAsia="Times New Roman" w:hAnsiTheme="minorHAnsi"/>
          <w:bCs/>
        </w:rPr>
        <w:t>Buffett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and the </w:t>
      </w:r>
      <w:proofErr w:type="spellStart"/>
      <w:r w:rsidRPr="00CE77F0">
        <w:rPr>
          <w:rFonts w:asciiTheme="minorHAnsi" w:eastAsia="Times New Roman" w:hAnsiTheme="minorHAnsi"/>
          <w:bCs/>
        </w:rPr>
        <w:t>company's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bCs/>
        </w:rPr>
        <w:t>banks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Thursday in the </w:t>
      </w:r>
      <w:proofErr w:type="spellStart"/>
      <w:r w:rsidRPr="00CE77F0">
        <w:rPr>
          <w:rFonts w:asciiTheme="minorHAnsi" w:eastAsia="Times New Roman" w:hAnsiTheme="minorHAnsi"/>
          <w:bCs/>
        </w:rPr>
        <w:t>form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of $3.4 billion in </w:t>
      </w:r>
      <w:proofErr w:type="spellStart"/>
      <w:r w:rsidRPr="00CE77F0">
        <w:rPr>
          <w:rFonts w:asciiTheme="minorHAnsi" w:eastAsia="Times New Roman" w:hAnsiTheme="minorHAnsi"/>
          <w:bCs/>
        </w:rPr>
        <w:t>financing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bCs/>
        </w:rPr>
        <w:t>that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bCs/>
        </w:rPr>
        <w:t>will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help </w:t>
      </w:r>
      <w:proofErr w:type="spellStart"/>
      <w:r w:rsidRPr="00CE77F0">
        <w:rPr>
          <w:rFonts w:asciiTheme="minorHAnsi" w:eastAsia="Times New Roman" w:hAnsiTheme="minorHAnsi"/>
          <w:bCs/>
        </w:rPr>
        <w:t>stave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off a </w:t>
      </w:r>
      <w:proofErr w:type="spellStart"/>
      <w:r w:rsidRPr="00CE77F0">
        <w:rPr>
          <w:rFonts w:asciiTheme="minorHAnsi" w:eastAsia="Times New Roman" w:hAnsiTheme="minorHAnsi"/>
          <w:bCs/>
        </w:rPr>
        <w:t>bankruptcy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bCs/>
        </w:rPr>
        <w:t>filing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bCs/>
        </w:rPr>
        <w:t>this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 </w:t>
      </w:r>
      <w:proofErr w:type="spellStart"/>
      <w:r w:rsidRPr="00CE77F0">
        <w:rPr>
          <w:rFonts w:asciiTheme="minorHAnsi" w:eastAsia="Times New Roman" w:hAnsiTheme="minorHAnsi"/>
          <w:bCs/>
        </w:rPr>
        <w:t>week</w:t>
      </w:r>
      <w:proofErr w:type="spellEnd"/>
      <w:r w:rsidRPr="00CE77F0">
        <w:rPr>
          <w:rFonts w:asciiTheme="minorHAnsi" w:eastAsia="Times New Roman" w:hAnsiTheme="minorHAnsi"/>
          <w:bCs/>
        </w:rPr>
        <w:t xml:space="preserve">. </w:t>
      </w:r>
    </w:p>
    <w:p w14:paraId="7FF39E95" w14:textId="158B4AEF" w:rsidR="00501063" w:rsidRPr="00CE77F0" w:rsidRDefault="00501063" w:rsidP="00501063">
      <w:pPr>
        <w:rPr>
          <w:rFonts w:asciiTheme="minorHAnsi" w:eastAsia="Times New Roman" w:hAnsiTheme="minorHAnsi"/>
        </w:rPr>
      </w:pPr>
      <w:r w:rsidRPr="00CE77F0">
        <w:rPr>
          <w:rFonts w:asciiTheme="minorHAnsi" w:eastAsia="Times New Roman" w:hAnsiTheme="minorHAnsi"/>
        </w:rPr>
        <w:t xml:space="preserve">Williams and </w:t>
      </w:r>
      <w:proofErr w:type="spellStart"/>
      <w:r w:rsidRPr="00CE77F0">
        <w:rPr>
          <w:rFonts w:asciiTheme="minorHAnsi" w:eastAsia="Times New Roman" w:hAnsiTheme="minorHAnsi"/>
        </w:rPr>
        <w:t>other</w:t>
      </w:r>
      <w:proofErr w:type="spellEnd"/>
      <w:r w:rsidRPr="00CE77F0">
        <w:rPr>
          <w:rFonts w:asciiTheme="minorHAnsi" w:eastAsia="Times New Roman" w:hAnsiTheme="minorHAnsi"/>
        </w:rPr>
        <w:t xml:space="preserve"> </w:t>
      </w:r>
      <w:proofErr w:type="spellStart"/>
      <w:r w:rsidRPr="00CE77F0">
        <w:rPr>
          <w:rFonts w:asciiTheme="minorHAnsi" w:eastAsia="Times New Roman" w:hAnsiTheme="minorHAnsi"/>
        </w:rPr>
        <w:t>energy</w:t>
      </w:r>
      <w:proofErr w:type="spellEnd"/>
      <w:r w:rsidRPr="00CE77F0">
        <w:rPr>
          <w:rFonts w:asciiTheme="minorHAnsi" w:eastAsia="Times New Roman" w:hAnsiTheme="minorHAnsi"/>
        </w:rPr>
        <w:t xml:space="preserve"> </w:t>
      </w:r>
      <w:proofErr w:type="spellStart"/>
      <w:r w:rsidRPr="00CE77F0">
        <w:rPr>
          <w:rFonts w:asciiTheme="minorHAnsi" w:eastAsia="Times New Roman" w:hAnsiTheme="minorHAnsi"/>
        </w:rPr>
        <w:t>companies</w:t>
      </w:r>
      <w:proofErr w:type="spellEnd"/>
      <w:r w:rsidRPr="00CE77F0">
        <w:rPr>
          <w:rFonts w:asciiTheme="minorHAnsi" w:eastAsia="Times New Roman" w:hAnsiTheme="minorHAnsi"/>
        </w:rPr>
        <w:t xml:space="preserve"> have come </w:t>
      </w:r>
      <w:proofErr w:type="spellStart"/>
      <w:r w:rsidRPr="00CE77F0">
        <w:rPr>
          <w:rFonts w:asciiTheme="minorHAnsi" w:eastAsia="Times New Roman" w:hAnsiTheme="minorHAnsi"/>
        </w:rPr>
        <w:t>under</w:t>
      </w:r>
      <w:proofErr w:type="spellEnd"/>
      <w:r w:rsidRPr="00CE77F0">
        <w:rPr>
          <w:rFonts w:asciiTheme="minorHAnsi" w:eastAsia="Times New Roman" w:hAnsiTheme="minorHAnsi"/>
        </w:rPr>
        <w:t xml:space="preserve"> pressure </w:t>
      </w:r>
      <w:proofErr w:type="spellStart"/>
      <w:r w:rsidRPr="00CE77F0">
        <w:rPr>
          <w:rFonts w:asciiTheme="minorHAnsi" w:eastAsia="Times New Roman" w:hAnsiTheme="minorHAnsi"/>
        </w:rPr>
        <w:t>because</w:t>
      </w:r>
      <w:proofErr w:type="spellEnd"/>
      <w:r w:rsidRPr="00CE77F0">
        <w:rPr>
          <w:rFonts w:asciiTheme="minorHAnsi" w:eastAsia="Times New Roman" w:hAnsiTheme="minorHAnsi"/>
        </w:rPr>
        <w:t xml:space="preserve"> of </w:t>
      </w:r>
      <w:proofErr w:type="spellStart"/>
      <w:r w:rsidRPr="00CE77F0">
        <w:rPr>
          <w:rFonts w:asciiTheme="minorHAnsi" w:eastAsia="Times New Roman" w:hAnsiTheme="minorHAnsi"/>
        </w:rPr>
        <w:t>recent</w:t>
      </w:r>
      <w:proofErr w:type="spellEnd"/>
      <w:r w:rsidRPr="00CE77F0">
        <w:rPr>
          <w:rFonts w:asciiTheme="minorHAnsi" w:eastAsia="Times New Roman" w:hAnsiTheme="minorHAnsi"/>
        </w:rPr>
        <w:t xml:space="preserve"> </w:t>
      </w:r>
      <w:proofErr w:type="spellStart"/>
      <w:r w:rsidRPr="00CE77F0">
        <w:rPr>
          <w:rFonts w:asciiTheme="minorHAnsi" w:eastAsia="Times New Roman" w:hAnsiTheme="minorHAnsi"/>
        </w:rPr>
        <w:t>industry</w:t>
      </w:r>
      <w:proofErr w:type="spellEnd"/>
      <w:r w:rsidRPr="00CE77F0">
        <w:rPr>
          <w:rFonts w:asciiTheme="minorHAnsi" w:eastAsia="Times New Roman" w:hAnsiTheme="minorHAnsi"/>
        </w:rPr>
        <w:t xml:space="preserve"> </w:t>
      </w:r>
      <w:proofErr w:type="spellStart"/>
      <w:r w:rsidRPr="00CE77F0">
        <w:rPr>
          <w:rFonts w:asciiTheme="minorHAnsi" w:eastAsia="Times New Roman" w:hAnsiTheme="minorHAnsi"/>
        </w:rPr>
        <w:t>turmoil</w:t>
      </w:r>
      <w:proofErr w:type="spellEnd"/>
      <w:r w:rsidRPr="00CE77F0">
        <w:rPr>
          <w:rFonts w:asciiTheme="minorHAnsi" w:eastAsia="Times New Roman" w:hAnsiTheme="minorHAnsi"/>
        </w:rPr>
        <w:t xml:space="preserve"> </w:t>
      </w:r>
      <w:proofErr w:type="spellStart"/>
      <w:r w:rsidRPr="00CE77F0">
        <w:rPr>
          <w:rFonts w:asciiTheme="minorHAnsi" w:eastAsia="Times New Roman" w:hAnsiTheme="minorHAnsi"/>
        </w:rPr>
        <w:t>sparked</w:t>
      </w:r>
      <w:proofErr w:type="spellEnd"/>
      <w:r w:rsidRPr="00CE77F0">
        <w:rPr>
          <w:rFonts w:asciiTheme="minorHAnsi" w:eastAsia="Times New Roman" w:hAnsiTheme="minorHAnsi"/>
        </w:rPr>
        <w:t xml:space="preserve"> by the collapse of Enron Corp. over an </w:t>
      </w:r>
      <w:proofErr w:type="spellStart"/>
      <w:r w:rsidRPr="00CE77F0">
        <w:rPr>
          <w:rFonts w:asciiTheme="minorHAnsi" w:eastAsia="Times New Roman" w:hAnsiTheme="minorHAnsi"/>
        </w:rPr>
        <w:t>accounting</w:t>
      </w:r>
      <w:proofErr w:type="spellEnd"/>
      <w:r w:rsidRPr="00CE77F0">
        <w:rPr>
          <w:rFonts w:asciiTheme="minorHAnsi" w:eastAsia="Times New Roman" w:hAnsiTheme="minorHAnsi"/>
        </w:rPr>
        <w:t xml:space="preserve"> </w:t>
      </w:r>
      <w:proofErr w:type="spellStart"/>
      <w:r w:rsidRPr="00CE77F0">
        <w:rPr>
          <w:rFonts w:asciiTheme="minorHAnsi" w:eastAsia="Times New Roman" w:hAnsiTheme="minorHAnsi"/>
        </w:rPr>
        <w:t>scandal</w:t>
      </w:r>
      <w:proofErr w:type="spellEnd"/>
      <w:r w:rsidRPr="00CE77F0">
        <w:rPr>
          <w:rFonts w:asciiTheme="minorHAnsi" w:eastAsia="Times New Roman" w:hAnsiTheme="minorHAnsi"/>
        </w:rPr>
        <w:t>. »</w:t>
      </w:r>
    </w:p>
    <w:p w14:paraId="5C1C62C6" w14:textId="7934685B" w:rsidR="00183479" w:rsidRPr="00CE77F0" w:rsidRDefault="00501063" w:rsidP="00183479">
      <w:pPr>
        <w:rPr>
          <w:rFonts w:asciiTheme="minorHAnsi" w:hAnsiTheme="minorHAnsi"/>
          <w:shd w:val="clear" w:color="auto" w:fill="FFFFFF"/>
        </w:rPr>
      </w:pPr>
      <w:r w:rsidRPr="00CE77F0">
        <w:rPr>
          <w:rFonts w:asciiTheme="minorHAnsi" w:hAnsiTheme="minorHAnsi"/>
          <w:b/>
          <w:shd w:val="clear" w:color="auto" w:fill="FFFFFF"/>
        </w:rPr>
        <w:t>http://money.cnn.com/2002/08/01/news/companies/williams_buffett/</w:t>
      </w:r>
    </w:p>
    <w:p w14:paraId="48061D72" w14:textId="77777777" w:rsidR="00E007CD" w:rsidRPr="00CE77F0" w:rsidRDefault="00482992">
      <w:pPr>
        <w:rPr>
          <w:rFonts w:asciiTheme="minorHAnsi" w:hAnsiTheme="minorHAnsi"/>
          <w:b/>
        </w:rPr>
      </w:pPr>
    </w:p>
    <w:p w14:paraId="22A1677F" w14:textId="77777777" w:rsidR="008661F3" w:rsidRPr="00CE77F0" w:rsidRDefault="008661F3">
      <w:pPr>
        <w:rPr>
          <w:rFonts w:asciiTheme="minorHAnsi" w:hAnsiTheme="minorHAnsi"/>
          <w:b/>
        </w:rPr>
      </w:pPr>
    </w:p>
    <w:sectPr w:rsidR="008661F3" w:rsidRPr="00CE77F0" w:rsidSect="00EA1A8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D04748"/>
    <w:multiLevelType w:val="hybridMultilevel"/>
    <w:tmpl w:val="BAAE3E98"/>
    <w:lvl w:ilvl="0" w:tplc="040C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3" w:hanging="360"/>
      </w:pPr>
    </w:lvl>
    <w:lvl w:ilvl="2" w:tplc="040C001B" w:tentative="1">
      <w:start w:val="1"/>
      <w:numFmt w:val="lowerRoman"/>
      <w:lvlText w:val="%3."/>
      <w:lvlJc w:val="right"/>
      <w:pPr>
        <w:ind w:left="2083" w:hanging="180"/>
      </w:pPr>
    </w:lvl>
    <w:lvl w:ilvl="3" w:tplc="040C000F" w:tentative="1">
      <w:start w:val="1"/>
      <w:numFmt w:val="decimal"/>
      <w:lvlText w:val="%4."/>
      <w:lvlJc w:val="left"/>
      <w:pPr>
        <w:ind w:left="2803" w:hanging="360"/>
      </w:pPr>
    </w:lvl>
    <w:lvl w:ilvl="4" w:tplc="040C0019" w:tentative="1">
      <w:start w:val="1"/>
      <w:numFmt w:val="lowerLetter"/>
      <w:lvlText w:val="%5."/>
      <w:lvlJc w:val="left"/>
      <w:pPr>
        <w:ind w:left="3523" w:hanging="360"/>
      </w:pPr>
    </w:lvl>
    <w:lvl w:ilvl="5" w:tplc="040C001B" w:tentative="1">
      <w:start w:val="1"/>
      <w:numFmt w:val="lowerRoman"/>
      <w:lvlText w:val="%6."/>
      <w:lvlJc w:val="right"/>
      <w:pPr>
        <w:ind w:left="4243" w:hanging="180"/>
      </w:pPr>
    </w:lvl>
    <w:lvl w:ilvl="6" w:tplc="040C000F" w:tentative="1">
      <w:start w:val="1"/>
      <w:numFmt w:val="decimal"/>
      <w:lvlText w:val="%7."/>
      <w:lvlJc w:val="left"/>
      <w:pPr>
        <w:ind w:left="4963" w:hanging="360"/>
      </w:pPr>
    </w:lvl>
    <w:lvl w:ilvl="7" w:tplc="040C0019" w:tentative="1">
      <w:start w:val="1"/>
      <w:numFmt w:val="lowerLetter"/>
      <w:lvlText w:val="%8."/>
      <w:lvlJc w:val="left"/>
      <w:pPr>
        <w:ind w:left="5683" w:hanging="360"/>
      </w:pPr>
    </w:lvl>
    <w:lvl w:ilvl="8" w:tplc="040C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927"/>
    <w:rsid w:val="00183479"/>
    <w:rsid w:val="0022729B"/>
    <w:rsid w:val="00482992"/>
    <w:rsid w:val="00501063"/>
    <w:rsid w:val="00502089"/>
    <w:rsid w:val="008661F3"/>
    <w:rsid w:val="008764C0"/>
    <w:rsid w:val="00CE77F0"/>
    <w:rsid w:val="00D0099E"/>
    <w:rsid w:val="00E318D5"/>
    <w:rsid w:val="00E35927"/>
    <w:rsid w:val="00EA1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FD772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1063"/>
    <w:rPr>
      <w:rFonts w:ascii="Times New Roman" w:hAnsi="Times New Roman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183479"/>
    <w:pPr>
      <w:ind w:left="720"/>
      <w:contextualSpacing/>
    </w:pPr>
    <w:rPr>
      <w:rFonts w:asciiTheme="minorHAnsi" w:hAnsiTheme="minorHAnsi" w:cstheme="minorBidi"/>
    </w:rPr>
  </w:style>
  <w:style w:type="character" w:customStyle="1" w:styleId="apple-converted-space">
    <w:name w:val="apple-converted-space"/>
    <w:basedOn w:val="Policepardfaut"/>
    <w:rsid w:val="00183479"/>
  </w:style>
  <w:style w:type="character" w:styleId="Lienhypertexte">
    <w:name w:val="Hyperlink"/>
    <w:basedOn w:val="Policepardfaut"/>
    <w:uiPriority w:val="99"/>
    <w:unhideWhenUsed/>
    <w:rsid w:val="001834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en.wikipedia.org/wiki/Houston_Lighting_%26_Power" TargetMode="External"/><Relationship Id="rId20" Type="http://schemas.openxmlformats.org/officeDocument/2006/relationships/image" Target="media/image4.tiff"/><Relationship Id="rId21" Type="http://schemas.openxmlformats.org/officeDocument/2006/relationships/image" Target="media/image5.jpeg"/><Relationship Id="rId22" Type="http://schemas.openxmlformats.org/officeDocument/2006/relationships/image" Target="media/image6.tiff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s://en.wikipedia.org/wiki/Texas_Genco" TargetMode="External"/><Relationship Id="rId11" Type="http://schemas.openxmlformats.org/officeDocument/2006/relationships/hyperlink" Target="https://en.wikipedia.org/wiki/Reliant_Energy" TargetMode="External"/><Relationship Id="rId12" Type="http://schemas.openxmlformats.org/officeDocument/2006/relationships/hyperlink" Target="https://en.wikipedia.org/wiki/CenterPoint_Energy" TargetMode="External"/><Relationship Id="rId13" Type="http://schemas.openxmlformats.org/officeDocument/2006/relationships/hyperlink" Target="https://en.wikipedia.org/wiki/Texas_Genco" TargetMode="External"/><Relationship Id="rId14" Type="http://schemas.openxmlformats.org/officeDocument/2006/relationships/hyperlink" Target="https://en.wikipedia.org/wiki/Texas_Pacific_Group" TargetMode="External"/><Relationship Id="rId15" Type="http://schemas.openxmlformats.org/officeDocument/2006/relationships/hyperlink" Target="https://en.wikipedia.org/wiki/Blackstone_Group" TargetMode="External"/><Relationship Id="rId16" Type="http://schemas.openxmlformats.org/officeDocument/2006/relationships/hyperlink" Target="https://en.wikipedia.org/wiki/Kohlberg_Kravis_Roberts" TargetMode="External"/><Relationship Id="rId17" Type="http://schemas.openxmlformats.org/officeDocument/2006/relationships/hyperlink" Target="https://en.wikipedia.org/wiki/Hellman_%26_Friedman" TargetMode="External"/><Relationship Id="rId18" Type="http://schemas.openxmlformats.org/officeDocument/2006/relationships/hyperlink" Target="https://en.wikipedia.org/wiki/Centerpoint_Energy" TargetMode="External"/><Relationship Id="rId19" Type="http://schemas.openxmlformats.org/officeDocument/2006/relationships/hyperlink" Target="http://www.sec.gov/divisions/investment/opur/filing/35-27921.htm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jpeg"/><Relationship Id="rId7" Type="http://schemas.openxmlformats.org/officeDocument/2006/relationships/hyperlink" Target="https://www.thestreet.com/story/12977943/1/apache-corp-apa-stock-hits-one-year-low-as-oil-prices-dip-to-five-year-low.html)" TargetMode="Externa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738</Words>
  <Characters>4060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6</cp:revision>
  <dcterms:created xsi:type="dcterms:W3CDTF">2016-06-04T17:29:00Z</dcterms:created>
  <dcterms:modified xsi:type="dcterms:W3CDTF">2016-06-05T12:16:00Z</dcterms:modified>
</cp:coreProperties>
</file>