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7134" w:rsidRDefault="00915716" w:rsidP="00287134">
      <w:pPr>
        <w:spacing w:line="240" w:lineRule="auto"/>
        <w:jc w:val="center"/>
        <w:rPr>
          <w:rFonts w:ascii="Arial" w:hAnsi="Arial" w:cs="Arial"/>
          <w:b/>
          <w:sz w:val="24"/>
          <w:szCs w:val="24"/>
        </w:rPr>
      </w:pPr>
      <w:r>
        <w:rPr>
          <w:rFonts w:ascii="Arial" w:hAnsi="Arial" w:cs="Arial"/>
          <w:b/>
          <w:noProof/>
          <w:sz w:val="24"/>
          <w:szCs w:val="24"/>
        </w:rPr>
        <mc:AlternateContent>
          <mc:Choice Requires="wps">
            <w:drawing>
              <wp:anchor distT="0" distB="0" distL="114300" distR="114300" simplePos="0" relativeHeight="251627008" behindDoc="0" locked="0" layoutInCell="1" allowOverlap="1" wp14:anchorId="1A45D7A8" wp14:editId="046EF5F7">
                <wp:simplePos x="0" y="0"/>
                <wp:positionH relativeFrom="column">
                  <wp:posOffset>3781425</wp:posOffset>
                </wp:positionH>
                <wp:positionV relativeFrom="paragraph">
                  <wp:posOffset>-648970</wp:posOffset>
                </wp:positionV>
                <wp:extent cx="2628900" cy="71437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5399" w:rsidRPr="00854E41" w:rsidRDefault="00824A77" w:rsidP="00F05399">
                            <w:pPr>
                              <w:jc w:val="right"/>
                              <w:rPr>
                                <w:sz w:val="20"/>
                                <w:szCs w:val="20"/>
                              </w:rPr>
                            </w:pPr>
                            <w:r>
                              <w:rPr>
                                <w:rFonts w:ascii="Arial" w:hAnsi="Arial" w:cs="Arial"/>
                                <w:sz w:val="20"/>
                                <w:szCs w:val="20"/>
                              </w:rPr>
                              <w:t>Campus Minden</w:t>
                            </w:r>
                            <w:r w:rsidR="00F05399" w:rsidRPr="00854E41">
                              <w:rPr>
                                <w:rFonts w:ascii="Arial" w:hAnsi="Arial" w:cs="Arial"/>
                                <w:sz w:val="20"/>
                                <w:szCs w:val="20"/>
                              </w:rPr>
                              <w:br/>
                            </w:r>
                            <w:proofErr w:type="spellStart"/>
                            <w:r>
                              <w:rPr>
                                <w:rFonts w:ascii="Arial" w:hAnsi="Arial" w:cs="Arial"/>
                                <w:sz w:val="20"/>
                                <w:szCs w:val="20"/>
                              </w:rPr>
                              <w:t>SoSe</w:t>
                            </w:r>
                            <w:proofErr w:type="spellEnd"/>
                            <w:r>
                              <w:rPr>
                                <w:rFonts w:ascii="Arial" w:hAnsi="Arial" w:cs="Arial"/>
                                <w:sz w:val="20"/>
                                <w:szCs w:val="20"/>
                              </w:rPr>
                              <w:t xml:space="preserve"> 2018</w:t>
                            </w:r>
                            <w:r w:rsidR="005776E4">
                              <w:rPr>
                                <w:rFonts w:ascii="Arial" w:hAnsi="Arial" w:cs="Arial"/>
                                <w:sz w:val="20"/>
                                <w:szCs w:val="20"/>
                              </w:rPr>
                              <w:br/>
                            </w:r>
                            <w:r>
                              <w:rPr>
                                <w:rFonts w:ascii="Arial" w:hAnsi="Arial" w:cs="Arial"/>
                                <w:sz w:val="20"/>
                                <w:szCs w:val="20"/>
                              </w:rPr>
                              <w:t>Johannes Wegner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A45D7A8" id="_x0000_t202" coordsize="21600,21600" o:spt="202" path="m,l,21600r21600,l21600,xe">
                <v:stroke joinstyle="miter"/>
                <v:path gradientshapeok="t" o:connecttype="rect"/>
              </v:shapetype>
              <v:shape id="Text Box 2" o:spid="_x0000_s1026" type="#_x0000_t202" style="position:absolute;left:0;text-align:left;margin-left:297.75pt;margin-top:-51.1pt;width:207pt;height:56.2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HzgQIAAA8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" stroked="f">
                <v:textbox>
                  <w:txbxContent>
                    <w:p w:rsidR="00F05399" w:rsidRPr="00854E41" w:rsidRDefault="00824A77" w:rsidP="00F05399">
                      <w:pPr>
                        <w:jc w:val="right"/>
                        <w:rPr>
                          <w:sz w:val="20"/>
                          <w:szCs w:val="20"/>
                        </w:rPr>
                      </w:pPr>
                      <w:r>
                        <w:rPr>
                          <w:rFonts w:ascii="Arial" w:hAnsi="Arial" w:cs="Arial"/>
                          <w:sz w:val="20"/>
                          <w:szCs w:val="20"/>
                        </w:rPr>
                        <w:t>Campus Minden</w:t>
                      </w:r>
                      <w:r w:rsidR="00F05399" w:rsidRPr="00854E41">
                        <w:rPr>
                          <w:rFonts w:ascii="Arial" w:hAnsi="Arial" w:cs="Arial"/>
                          <w:sz w:val="20"/>
                          <w:szCs w:val="20"/>
                        </w:rPr>
                        <w:br/>
                      </w:r>
                      <w:r>
                        <w:rPr>
                          <w:rFonts w:ascii="Arial" w:hAnsi="Arial" w:cs="Arial"/>
                          <w:sz w:val="20"/>
                          <w:szCs w:val="20"/>
                        </w:rPr>
                        <w:t>SoSe 2018</w:t>
                      </w:r>
                      <w:r w:rsidR="005776E4">
                        <w:rPr>
                          <w:rFonts w:ascii="Arial" w:hAnsi="Arial" w:cs="Arial"/>
                          <w:sz w:val="20"/>
                          <w:szCs w:val="20"/>
                        </w:rPr>
                        <w:br/>
                      </w:r>
                      <w:r>
                        <w:rPr>
                          <w:rFonts w:ascii="Arial" w:hAnsi="Arial" w:cs="Arial"/>
                          <w:sz w:val="20"/>
                          <w:szCs w:val="20"/>
                        </w:rPr>
                        <w:t>Johannes Wegner</w:t>
                      </w:r>
                      <w:bookmarkStart w:id="1" w:name="_GoBack"/>
                      <w:bookmarkEnd w:id="1"/>
                    </w:p>
                  </w:txbxContent>
                </v:textbox>
              </v:shape>
            </w:pict>
          </mc:Fallback>
        </mc:AlternateContent>
      </w:r>
    </w:p>
    <w:p w:rsidR="00E37A0D" w:rsidRDefault="005776E4" w:rsidP="00287134">
      <w:pPr>
        <w:spacing w:line="240" w:lineRule="auto"/>
        <w:jc w:val="center"/>
        <w:rPr>
          <w:rFonts w:ascii="Arial" w:hAnsi="Arial" w:cs="Arial"/>
          <w:b/>
          <w:sz w:val="24"/>
          <w:szCs w:val="24"/>
        </w:rPr>
      </w:pPr>
      <w:r>
        <w:rPr>
          <w:rFonts w:ascii="Arial" w:hAnsi="Arial" w:cs="Arial"/>
          <w:b/>
          <w:sz w:val="24"/>
          <w:szCs w:val="24"/>
        </w:rPr>
        <w:br/>
      </w:r>
      <w:r w:rsidR="00AB6AC6">
        <w:rPr>
          <w:rFonts w:ascii="Arial" w:hAnsi="Arial" w:cs="Arial"/>
          <w:b/>
          <w:sz w:val="24"/>
          <w:szCs w:val="24"/>
        </w:rPr>
        <w:t xml:space="preserve">Grundlagen der BWL: </w:t>
      </w:r>
      <w:r w:rsidR="007326CF">
        <w:rPr>
          <w:rFonts w:ascii="Arial" w:hAnsi="Arial" w:cs="Arial"/>
          <w:b/>
          <w:sz w:val="24"/>
          <w:szCs w:val="24"/>
        </w:rPr>
        <w:t xml:space="preserve">1. </w:t>
      </w:r>
      <w:r w:rsidR="00E37A0D" w:rsidRPr="00E37A0D">
        <w:rPr>
          <w:rFonts w:ascii="Arial" w:hAnsi="Arial" w:cs="Arial"/>
          <w:b/>
          <w:sz w:val="24"/>
          <w:szCs w:val="24"/>
        </w:rPr>
        <w:t xml:space="preserve">Übungsblatt zu Kapitel </w:t>
      </w:r>
      <w:r w:rsidR="007326CF">
        <w:rPr>
          <w:rFonts w:ascii="Arial" w:hAnsi="Arial" w:cs="Arial"/>
          <w:b/>
          <w:sz w:val="24"/>
          <w:szCs w:val="24"/>
        </w:rPr>
        <w:t>3</w:t>
      </w:r>
    </w:p>
    <w:p w:rsidR="007326CF" w:rsidRDefault="007326CF" w:rsidP="00E37A0D">
      <w:pPr>
        <w:spacing w:line="240" w:lineRule="auto"/>
        <w:rPr>
          <w:rFonts w:ascii="Arial" w:hAnsi="Arial" w:cs="Arial"/>
          <w:b/>
          <w:sz w:val="24"/>
          <w:szCs w:val="24"/>
        </w:rPr>
      </w:pPr>
    </w:p>
    <w:p w:rsidR="00E37A0D" w:rsidRPr="00C4269B" w:rsidRDefault="00E37A0D" w:rsidP="00E37A0D">
      <w:pPr>
        <w:spacing w:line="240" w:lineRule="auto"/>
        <w:rPr>
          <w:rFonts w:ascii="Arial" w:hAnsi="Arial" w:cs="Arial"/>
          <w:b/>
          <w:sz w:val="24"/>
          <w:szCs w:val="24"/>
        </w:rPr>
      </w:pPr>
      <w:r w:rsidRPr="00C4269B">
        <w:rPr>
          <w:rFonts w:ascii="Arial" w:hAnsi="Arial" w:cs="Arial"/>
          <w:b/>
          <w:sz w:val="24"/>
          <w:szCs w:val="24"/>
        </w:rPr>
        <w:t xml:space="preserve">Aufgabe </w:t>
      </w:r>
      <w:r w:rsidR="007326CF">
        <w:rPr>
          <w:rFonts w:ascii="Arial" w:hAnsi="Arial" w:cs="Arial"/>
          <w:b/>
          <w:sz w:val="24"/>
          <w:szCs w:val="24"/>
        </w:rPr>
        <w:t>1</w:t>
      </w:r>
      <w:r w:rsidRPr="00C4269B">
        <w:rPr>
          <w:rFonts w:ascii="Arial" w:hAnsi="Arial" w:cs="Arial"/>
          <w:b/>
          <w:sz w:val="24"/>
          <w:szCs w:val="24"/>
        </w:rPr>
        <w:t>:</w:t>
      </w:r>
    </w:p>
    <w:p w:rsidR="00307BA7" w:rsidRDefault="00307BA7" w:rsidP="00307BA7">
      <w:pPr>
        <w:pStyle w:val="Default"/>
      </w:pPr>
      <w:r w:rsidRPr="00307BA7">
        <w:t xml:space="preserve">Welche Funktion nimmt das Lager bei den folgenden Beispielen jeweils ein? </w:t>
      </w:r>
    </w:p>
    <w:p w:rsidR="00307BA7" w:rsidRPr="00307BA7" w:rsidRDefault="00307BA7" w:rsidP="00307BA7">
      <w:pPr>
        <w:pStyle w:val="Default"/>
      </w:pPr>
      <w:r w:rsidRPr="00307BA7">
        <w:t xml:space="preserve">Ordnen Sie diese zu. </w:t>
      </w:r>
    </w:p>
    <w:p w:rsidR="00307BA7" w:rsidRPr="00307BA7" w:rsidRDefault="00307BA7" w:rsidP="00307BA7">
      <w:pPr>
        <w:pStyle w:val="Default"/>
      </w:pPr>
    </w:p>
    <w:tbl>
      <w:tblPr>
        <w:tblStyle w:val="Tabellenraster"/>
        <w:tblW w:w="0" w:type="auto"/>
        <w:tblLook w:val="04A0" w:firstRow="1" w:lastRow="0" w:firstColumn="1" w:lastColumn="0" w:noHBand="0" w:noVBand="1"/>
      </w:tblPr>
      <w:tblGrid>
        <w:gridCol w:w="4569"/>
        <w:gridCol w:w="4491"/>
      </w:tblGrid>
      <w:tr w:rsidR="00307BA7" w:rsidRPr="00307BA7" w:rsidTr="00307BA7">
        <w:tc>
          <w:tcPr>
            <w:tcW w:w="4605" w:type="dxa"/>
          </w:tcPr>
          <w:p w:rsidR="00307BA7" w:rsidRPr="00307BA7" w:rsidRDefault="00307BA7" w:rsidP="00307BA7">
            <w:pPr>
              <w:pStyle w:val="Default"/>
            </w:pPr>
            <w:r w:rsidRPr="00307BA7">
              <w:t xml:space="preserve">Wegen eines drohenden Ölembargos deckt sich ein Mineralölkonzern bis an die Grenze seiner Lagerkapazität ein, da er mit Versorgungsschwierigkeiten rechnet. </w:t>
            </w:r>
          </w:p>
        </w:tc>
        <w:tc>
          <w:tcPr>
            <w:tcW w:w="4605" w:type="dxa"/>
          </w:tcPr>
          <w:p w:rsidR="00307BA7" w:rsidRPr="00307BA7" w:rsidRDefault="00307BA7" w:rsidP="00307BA7">
            <w:pPr>
              <w:pStyle w:val="Default"/>
            </w:pPr>
          </w:p>
        </w:tc>
      </w:tr>
      <w:tr w:rsidR="00307BA7" w:rsidRPr="00307BA7" w:rsidTr="00307BA7">
        <w:tc>
          <w:tcPr>
            <w:tcW w:w="4605" w:type="dxa"/>
          </w:tcPr>
          <w:p w:rsidR="00307BA7" w:rsidRPr="00307BA7" w:rsidRDefault="00307BA7" w:rsidP="00307BA7">
            <w:pPr>
              <w:pStyle w:val="Default"/>
            </w:pPr>
            <w:r w:rsidRPr="00307BA7">
              <w:t xml:space="preserve">Eine Schokoladenfabrik beginnt im Januar mit der Produktion von Osterhasen. Bis Mitte März ist der Lagerbestand auf 300.000 Stück angewachsen. </w:t>
            </w:r>
          </w:p>
        </w:tc>
        <w:tc>
          <w:tcPr>
            <w:tcW w:w="4605" w:type="dxa"/>
          </w:tcPr>
          <w:p w:rsidR="00307BA7" w:rsidRPr="00307BA7" w:rsidRDefault="00307BA7" w:rsidP="00307BA7">
            <w:pPr>
              <w:pStyle w:val="Default"/>
            </w:pPr>
          </w:p>
        </w:tc>
      </w:tr>
      <w:tr w:rsidR="00307BA7" w:rsidRPr="00307BA7" w:rsidTr="00307BA7">
        <w:tc>
          <w:tcPr>
            <w:tcW w:w="4605" w:type="dxa"/>
          </w:tcPr>
          <w:p w:rsidR="00307BA7" w:rsidRPr="00307BA7" w:rsidRDefault="00307BA7" w:rsidP="00307BA7">
            <w:pPr>
              <w:pStyle w:val="Default"/>
            </w:pPr>
            <w:r w:rsidRPr="00307BA7">
              <w:t xml:space="preserve">Ein Schmuckwarenhersteller rechnet damit, dass der Goldpreis in den nächsten Wochen und Monaten ansteigen wird und ordert </w:t>
            </w:r>
            <w:proofErr w:type="gramStart"/>
            <w:r w:rsidRPr="00307BA7">
              <w:t>dement-sprechend</w:t>
            </w:r>
            <w:proofErr w:type="gramEnd"/>
            <w:r w:rsidRPr="00307BA7">
              <w:t xml:space="preserve"> große Mengen des Materials. </w:t>
            </w:r>
          </w:p>
        </w:tc>
        <w:tc>
          <w:tcPr>
            <w:tcW w:w="4605" w:type="dxa"/>
          </w:tcPr>
          <w:p w:rsidR="00307BA7" w:rsidRPr="00307BA7" w:rsidRDefault="00307BA7" w:rsidP="00307BA7">
            <w:pPr>
              <w:pStyle w:val="Default"/>
            </w:pPr>
          </w:p>
        </w:tc>
      </w:tr>
      <w:tr w:rsidR="00307BA7" w:rsidRPr="00307BA7" w:rsidTr="00307BA7">
        <w:tc>
          <w:tcPr>
            <w:tcW w:w="4605" w:type="dxa"/>
          </w:tcPr>
          <w:p w:rsidR="00307BA7" w:rsidRPr="00307BA7" w:rsidRDefault="00307BA7" w:rsidP="00307BA7">
            <w:pPr>
              <w:pStyle w:val="Default"/>
            </w:pPr>
            <w:r w:rsidRPr="00307BA7">
              <w:t xml:space="preserve">Eine Molkerei fertigt 1.000 Laib Käse und lagert diese mehrere Monate ein, um sie reifen zu lassen. </w:t>
            </w:r>
          </w:p>
        </w:tc>
        <w:tc>
          <w:tcPr>
            <w:tcW w:w="4605" w:type="dxa"/>
          </w:tcPr>
          <w:p w:rsidR="00307BA7" w:rsidRPr="00307BA7" w:rsidRDefault="00307BA7" w:rsidP="00307BA7">
            <w:pPr>
              <w:pStyle w:val="Default"/>
            </w:pPr>
          </w:p>
        </w:tc>
      </w:tr>
    </w:tbl>
    <w:p w:rsidR="00D56154" w:rsidRPr="007326CF" w:rsidRDefault="007326CF" w:rsidP="007326CF">
      <w:pPr>
        <w:spacing w:line="240" w:lineRule="auto"/>
        <w:rPr>
          <w:rFonts w:ascii="Arial" w:hAnsi="Arial" w:cs="Arial"/>
          <w:sz w:val="24"/>
          <w:szCs w:val="24"/>
        </w:rPr>
      </w:pPr>
      <w:r>
        <w:rPr>
          <w:rFonts w:ascii="Arial" w:hAnsi="Arial" w:cs="Arial"/>
          <w:sz w:val="24"/>
          <w:szCs w:val="24"/>
        </w:rPr>
        <w:tab/>
      </w:r>
    </w:p>
    <w:p w:rsidR="00E77972" w:rsidRDefault="00E77972" w:rsidP="00C4269B">
      <w:pPr>
        <w:spacing w:line="240" w:lineRule="auto"/>
        <w:ind w:left="705" w:hanging="705"/>
        <w:rPr>
          <w:rFonts w:ascii="Arial" w:hAnsi="Arial" w:cs="Arial"/>
          <w:b/>
          <w:sz w:val="24"/>
          <w:szCs w:val="24"/>
        </w:rPr>
      </w:pPr>
      <w:r w:rsidRPr="00E77972">
        <w:rPr>
          <w:rFonts w:ascii="Arial" w:hAnsi="Arial" w:cs="Arial"/>
          <w:b/>
          <w:sz w:val="24"/>
          <w:szCs w:val="24"/>
        </w:rPr>
        <w:t xml:space="preserve">Aufgabe </w:t>
      </w:r>
      <w:r w:rsidR="007326CF">
        <w:rPr>
          <w:rFonts w:ascii="Arial" w:hAnsi="Arial" w:cs="Arial"/>
          <w:b/>
          <w:sz w:val="24"/>
          <w:szCs w:val="24"/>
        </w:rPr>
        <w:t>2</w:t>
      </w:r>
      <w:r w:rsidRPr="00E77972">
        <w:rPr>
          <w:rFonts w:ascii="Arial" w:hAnsi="Arial" w:cs="Arial"/>
          <w:b/>
          <w:sz w:val="24"/>
          <w:szCs w:val="24"/>
        </w:rPr>
        <w:t>:</w:t>
      </w:r>
    </w:p>
    <w:p w:rsidR="00307BA7" w:rsidRDefault="00307BA7" w:rsidP="00307BA7">
      <w:pPr>
        <w:pStyle w:val="Default"/>
      </w:pPr>
      <w:r w:rsidRPr="00307BA7">
        <w:t>Die Gärtnerei Blühfreude rechnet für das kommende Jahr mit einem Absatz von 36.000 Tannen. Diese werden bei einem Großhändler zu einem Einstandspreis von 20 € pro Stück gekauft. Jede Bestellung verursacht bestellfixe Kosten in Höhe von 4.000 €. Das durch die Lagerhaltung gebundene Kapital verursacht Zinskosten über 9 % pro Jahr zuzüglich 1 % sonstige Lagerkosten</w:t>
      </w:r>
      <w:r>
        <w:t>.</w:t>
      </w:r>
    </w:p>
    <w:p w:rsidR="00307BA7" w:rsidRDefault="00307BA7" w:rsidP="00307BA7">
      <w:pPr>
        <w:pStyle w:val="Default"/>
      </w:pPr>
    </w:p>
    <w:p w:rsidR="00307BA7" w:rsidRDefault="00307BA7" w:rsidP="00307BA7">
      <w:pPr>
        <w:pStyle w:val="Default"/>
        <w:numPr>
          <w:ilvl w:val="0"/>
          <w:numId w:val="13"/>
        </w:numPr>
      </w:pPr>
      <w:r w:rsidRPr="00307BA7">
        <w:t>Wie groß ist die optimale Bestellmenge? Wie hoch</w:t>
      </w:r>
      <w:r>
        <w:t xml:space="preserve"> sind in diesem Fall die Gesamt</w:t>
      </w:r>
      <w:r w:rsidRPr="00307BA7">
        <w:t>kosten des Jahresbedarfs? Berechnen Sie</w:t>
      </w:r>
      <w:r>
        <w:t>.</w:t>
      </w:r>
    </w:p>
    <w:p w:rsidR="00307BA7" w:rsidRDefault="00307BA7" w:rsidP="00307BA7">
      <w:pPr>
        <w:pStyle w:val="Default"/>
        <w:ind w:left="720"/>
      </w:pPr>
    </w:p>
    <w:p w:rsidR="00307BA7" w:rsidRPr="00307BA7" w:rsidRDefault="00307BA7" w:rsidP="00307BA7">
      <w:pPr>
        <w:pStyle w:val="Default"/>
        <w:numPr>
          <w:ilvl w:val="0"/>
          <w:numId w:val="13"/>
        </w:numPr>
      </w:pPr>
      <w:r w:rsidRPr="00307BA7">
        <w:t>Die Gärtnerei Blühfreude verkauft im Durchschnitt 150 Tannen am Tag. Es dauert drei Tage, bis eine Bestellung den Großhändler erreicht, zwei Tage dauert die Ausführung beim Großhändler und zwei weitere Tage sind die Tannen u</w:t>
      </w:r>
      <w:r>
        <w:t>nterwegs zur Gärtnerei. Aus Vor</w:t>
      </w:r>
      <w:r w:rsidRPr="00307BA7">
        <w:t xml:space="preserve">sichtsgründen will die Gärtnerei immer einen Vorrat an Tannen haben, der drei Tage </w:t>
      </w:r>
      <w:proofErr w:type="gramStart"/>
      <w:r w:rsidRPr="00307BA7">
        <w:t>aus-reicht</w:t>
      </w:r>
      <w:proofErr w:type="gramEnd"/>
      <w:r w:rsidRPr="00307BA7">
        <w:t xml:space="preserve">. Handelt es sich bei der Menge von 1.500 Tannen </w:t>
      </w:r>
      <w:r>
        <w:t>dann um die optimale Bestellmen</w:t>
      </w:r>
      <w:r w:rsidRPr="00307BA7">
        <w:t>ge, den Meldebestand oder den Mindestbestand? Kurze Begründung</w:t>
      </w:r>
      <w:r w:rsidR="008203C3">
        <w:t>.</w:t>
      </w:r>
    </w:p>
    <w:p w:rsidR="00307BA7" w:rsidRDefault="00307BA7" w:rsidP="00C4269B">
      <w:pPr>
        <w:spacing w:line="240" w:lineRule="auto"/>
        <w:ind w:left="705" w:hanging="705"/>
        <w:rPr>
          <w:rFonts w:ascii="Arial" w:hAnsi="Arial" w:cs="Arial"/>
          <w:b/>
          <w:sz w:val="24"/>
          <w:szCs w:val="24"/>
        </w:rPr>
      </w:pPr>
    </w:p>
    <w:p w:rsidR="00307BA7" w:rsidRDefault="00307BA7" w:rsidP="00C4269B">
      <w:pPr>
        <w:spacing w:line="240" w:lineRule="auto"/>
        <w:ind w:left="705" w:hanging="705"/>
        <w:rPr>
          <w:rFonts w:ascii="Arial" w:hAnsi="Arial" w:cs="Arial"/>
          <w:b/>
          <w:sz w:val="24"/>
          <w:szCs w:val="24"/>
        </w:rPr>
      </w:pPr>
    </w:p>
    <w:p w:rsidR="007E1093" w:rsidRPr="007326CF" w:rsidRDefault="008203C3" w:rsidP="00E77972">
      <w:pPr>
        <w:spacing w:line="240" w:lineRule="auto"/>
        <w:rPr>
          <w:rFonts w:ascii="Arial" w:hAnsi="Arial" w:cs="Arial"/>
          <w:sz w:val="24"/>
          <w:szCs w:val="24"/>
        </w:rPr>
      </w:pPr>
      <w:r>
        <w:rPr>
          <w:rFonts w:ascii="Arial" w:hAnsi="Arial" w:cs="Arial"/>
          <w:b/>
          <w:noProof/>
          <w:sz w:val="24"/>
          <w:szCs w:val="24"/>
        </w:rPr>
        <w:lastRenderedPageBreak/>
        <mc:AlternateContent>
          <mc:Choice Requires="wps">
            <w:drawing>
              <wp:anchor distT="0" distB="0" distL="114300" distR="114300" simplePos="0" relativeHeight="251674112" behindDoc="0" locked="0" layoutInCell="1" allowOverlap="1" wp14:anchorId="2135FBEC" wp14:editId="2F0E49BA">
                <wp:simplePos x="0" y="0"/>
                <wp:positionH relativeFrom="column">
                  <wp:posOffset>3726180</wp:posOffset>
                </wp:positionH>
                <wp:positionV relativeFrom="paragraph">
                  <wp:posOffset>-620395</wp:posOffset>
                </wp:positionV>
                <wp:extent cx="2628900" cy="714375"/>
                <wp:effectExtent l="0" t="0" r="0" b="952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03C3" w:rsidRPr="00854E41" w:rsidRDefault="00D52794" w:rsidP="008203C3">
                            <w:pPr>
                              <w:jc w:val="right"/>
                              <w:rPr>
                                <w:sz w:val="20"/>
                                <w:szCs w:val="20"/>
                              </w:rPr>
                            </w:pPr>
                            <w:r>
                              <w:rPr>
                                <w:rFonts w:ascii="Arial" w:hAnsi="Arial" w:cs="Arial"/>
                                <w:sz w:val="20"/>
                                <w:szCs w:val="20"/>
                              </w:rPr>
                              <w:t>Campus Minden</w:t>
                            </w:r>
                            <w:r w:rsidR="008203C3" w:rsidRPr="00854E41">
                              <w:rPr>
                                <w:rFonts w:ascii="Arial" w:hAnsi="Arial" w:cs="Arial"/>
                                <w:sz w:val="20"/>
                                <w:szCs w:val="20"/>
                              </w:rPr>
                              <w:br/>
                            </w:r>
                            <w:proofErr w:type="spellStart"/>
                            <w:r>
                              <w:rPr>
                                <w:rFonts w:ascii="Arial" w:hAnsi="Arial" w:cs="Arial"/>
                                <w:sz w:val="20"/>
                                <w:szCs w:val="20"/>
                              </w:rPr>
                              <w:t>SoSe</w:t>
                            </w:r>
                            <w:proofErr w:type="spellEnd"/>
                            <w:r>
                              <w:rPr>
                                <w:rFonts w:ascii="Arial" w:hAnsi="Arial" w:cs="Arial"/>
                                <w:sz w:val="20"/>
                                <w:szCs w:val="20"/>
                              </w:rPr>
                              <w:t xml:space="preserve"> 2018</w:t>
                            </w:r>
                            <w:r w:rsidR="008203C3">
                              <w:rPr>
                                <w:rFonts w:ascii="Arial" w:hAnsi="Arial" w:cs="Arial"/>
                                <w:sz w:val="20"/>
                                <w:szCs w:val="20"/>
                              </w:rPr>
                              <w:br/>
                            </w:r>
                            <w:r>
                              <w:rPr>
                                <w:rFonts w:ascii="Arial" w:hAnsi="Arial" w:cs="Arial"/>
                                <w:sz w:val="20"/>
                                <w:szCs w:val="20"/>
                              </w:rPr>
                              <w:t>Johannes Wegner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35FBEC" id="_x0000_t202" coordsize="21600,21600" o:spt="202" path="m,l,21600r21600,l21600,xe">
                <v:stroke joinstyle="miter"/>
                <v:path gradientshapeok="t" o:connecttype="rect"/>
              </v:shapetype>
              <v:shape id="_x0000_s1027" type="#_x0000_t202" style="position:absolute;margin-left:293.4pt;margin-top:-48.85pt;width:207pt;height:56.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" stroked="f">
                <v:textbox>
                  <w:txbxContent>
                    <w:p w:rsidR="008203C3" w:rsidRPr="00854E41" w:rsidRDefault="00D52794" w:rsidP="008203C3">
                      <w:pPr>
                        <w:jc w:val="right"/>
                        <w:rPr>
                          <w:sz w:val="20"/>
                          <w:szCs w:val="20"/>
                        </w:rPr>
                      </w:pPr>
                      <w:r>
                        <w:rPr>
                          <w:rFonts w:ascii="Arial" w:hAnsi="Arial" w:cs="Arial"/>
                          <w:sz w:val="20"/>
                          <w:szCs w:val="20"/>
                        </w:rPr>
                        <w:t>Campus Minden</w:t>
                      </w:r>
                      <w:r w:rsidR="008203C3" w:rsidRPr="00854E41">
                        <w:rPr>
                          <w:rFonts w:ascii="Arial" w:hAnsi="Arial" w:cs="Arial"/>
                          <w:sz w:val="20"/>
                          <w:szCs w:val="20"/>
                        </w:rPr>
                        <w:br/>
                      </w:r>
                      <w:proofErr w:type="spellStart"/>
                      <w:r>
                        <w:rPr>
                          <w:rFonts w:ascii="Arial" w:hAnsi="Arial" w:cs="Arial"/>
                          <w:sz w:val="20"/>
                          <w:szCs w:val="20"/>
                        </w:rPr>
                        <w:t>SoSe</w:t>
                      </w:r>
                      <w:proofErr w:type="spellEnd"/>
                      <w:r>
                        <w:rPr>
                          <w:rFonts w:ascii="Arial" w:hAnsi="Arial" w:cs="Arial"/>
                          <w:sz w:val="20"/>
                          <w:szCs w:val="20"/>
                        </w:rPr>
                        <w:t xml:space="preserve"> 2018</w:t>
                      </w:r>
                      <w:r w:rsidR="008203C3">
                        <w:rPr>
                          <w:rFonts w:ascii="Arial" w:hAnsi="Arial" w:cs="Arial"/>
                          <w:sz w:val="20"/>
                          <w:szCs w:val="20"/>
                        </w:rPr>
                        <w:br/>
                      </w:r>
                      <w:r>
                        <w:rPr>
                          <w:rFonts w:ascii="Arial" w:hAnsi="Arial" w:cs="Arial"/>
                          <w:sz w:val="20"/>
                          <w:szCs w:val="20"/>
                        </w:rPr>
                        <w:t>Johannes Wegner</w:t>
                      </w:r>
                    </w:p>
                  </w:txbxContent>
                </v:textbox>
              </v:shape>
            </w:pict>
          </mc:Fallback>
        </mc:AlternateContent>
      </w:r>
    </w:p>
    <w:p w:rsidR="007F7651" w:rsidRDefault="007F7651" w:rsidP="00E77972">
      <w:pPr>
        <w:spacing w:line="240" w:lineRule="auto"/>
        <w:rPr>
          <w:rFonts w:ascii="Arial" w:hAnsi="Arial" w:cs="Arial"/>
          <w:b/>
          <w:sz w:val="24"/>
          <w:szCs w:val="24"/>
        </w:rPr>
      </w:pPr>
      <w:r w:rsidRPr="007F7651">
        <w:rPr>
          <w:rFonts w:ascii="Arial" w:hAnsi="Arial" w:cs="Arial"/>
          <w:b/>
          <w:sz w:val="24"/>
          <w:szCs w:val="24"/>
        </w:rPr>
        <w:t xml:space="preserve">Aufgabe </w:t>
      </w:r>
      <w:r w:rsidR="007326CF">
        <w:rPr>
          <w:rFonts w:ascii="Arial" w:hAnsi="Arial" w:cs="Arial"/>
          <w:b/>
          <w:sz w:val="24"/>
          <w:szCs w:val="24"/>
        </w:rPr>
        <w:t>3</w:t>
      </w:r>
      <w:r w:rsidRPr="007F7651">
        <w:rPr>
          <w:rFonts w:ascii="Arial" w:hAnsi="Arial" w:cs="Arial"/>
          <w:b/>
          <w:sz w:val="24"/>
          <w:szCs w:val="24"/>
        </w:rPr>
        <w:t>:</w:t>
      </w:r>
    </w:p>
    <w:p w:rsidR="007326CF" w:rsidRDefault="00AB25F8" w:rsidP="00E77972">
      <w:pPr>
        <w:spacing w:line="240" w:lineRule="auto"/>
        <w:rPr>
          <w:rFonts w:ascii="Arial" w:hAnsi="Arial" w:cs="Arial"/>
          <w:b/>
          <w:sz w:val="24"/>
          <w:szCs w:val="24"/>
        </w:rPr>
      </w:pPr>
      <w:r>
        <w:rPr>
          <w:rFonts w:ascii="Arial" w:hAnsi="Arial" w:cs="Arial"/>
          <w:sz w:val="24"/>
          <w:szCs w:val="24"/>
        </w:rPr>
        <w:t>Sie leiten eine Agentur mit zehn Vertriebsmitarbeitern. Sie bieten erklärungsbedürftige Finanzprodukte für Privatleute an. Schlagen Sie geeignete Instrumente vor, um die individuelle Leistungsbereitschaft Ihrer Mitarbeiter zu erhöhen.</w:t>
      </w:r>
    </w:p>
    <w:p w:rsidR="007E1093" w:rsidRPr="00130D46" w:rsidRDefault="007E1093" w:rsidP="00E77972">
      <w:pPr>
        <w:spacing w:line="240" w:lineRule="auto"/>
        <w:rPr>
          <w:rFonts w:ascii="Arial" w:hAnsi="Arial" w:cs="Arial"/>
          <w:b/>
          <w:sz w:val="24"/>
          <w:szCs w:val="24"/>
        </w:rPr>
      </w:pPr>
    </w:p>
    <w:p w:rsidR="007F7651" w:rsidRPr="00130D46" w:rsidRDefault="007F7651" w:rsidP="00E77972">
      <w:pPr>
        <w:spacing w:line="240" w:lineRule="auto"/>
        <w:rPr>
          <w:rFonts w:ascii="Arial" w:hAnsi="Arial" w:cs="Arial"/>
          <w:b/>
          <w:sz w:val="24"/>
          <w:szCs w:val="24"/>
        </w:rPr>
      </w:pPr>
      <w:r w:rsidRPr="00130D46">
        <w:rPr>
          <w:rFonts w:ascii="Arial" w:hAnsi="Arial" w:cs="Arial"/>
          <w:b/>
          <w:sz w:val="24"/>
          <w:szCs w:val="24"/>
        </w:rPr>
        <w:t xml:space="preserve">Aufgabe </w:t>
      </w:r>
      <w:r w:rsidR="007326CF" w:rsidRPr="00130D46">
        <w:rPr>
          <w:rFonts w:ascii="Arial" w:hAnsi="Arial" w:cs="Arial"/>
          <w:b/>
          <w:sz w:val="24"/>
          <w:szCs w:val="24"/>
        </w:rPr>
        <w:t>4</w:t>
      </w:r>
      <w:r w:rsidRPr="00130D46">
        <w:rPr>
          <w:rFonts w:ascii="Arial" w:hAnsi="Arial" w:cs="Arial"/>
          <w:b/>
          <w:sz w:val="24"/>
          <w:szCs w:val="24"/>
        </w:rPr>
        <w:t>:</w:t>
      </w:r>
    </w:p>
    <w:p w:rsidR="00984CC3" w:rsidRPr="00130D46" w:rsidRDefault="00DC7E18" w:rsidP="00DC7E18">
      <w:pPr>
        <w:spacing w:line="240" w:lineRule="auto"/>
        <w:rPr>
          <w:rFonts w:ascii="Arial" w:hAnsi="Arial" w:cs="Arial"/>
          <w:sz w:val="24"/>
          <w:szCs w:val="24"/>
        </w:rPr>
      </w:pPr>
      <w:r w:rsidRPr="00130D46">
        <w:rPr>
          <w:rFonts w:ascii="Arial" w:hAnsi="Arial" w:cs="Arial"/>
          <w:sz w:val="24"/>
          <w:szCs w:val="24"/>
        </w:rPr>
        <w:t xml:space="preserve">Die Leistungsfähigkeit eines Mitarbeiters resultiert aus unterschiedlichen Kompetenzen. </w:t>
      </w:r>
    </w:p>
    <w:p w:rsidR="00DC7E18" w:rsidRPr="00130D46" w:rsidRDefault="00DC7E18" w:rsidP="00DC7E18">
      <w:pPr>
        <w:pStyle w:val="Listenabsatz"/>
        <w:numPr>
          <w:ilvl w:val="0"/>
          <w:numId w:val="12"/>
        </w:numPr>
        <w:spacing w:line="240" w:lineRule="auto"/>
        <w:rPr>
          <w:rFonts w:ascii="Arial" w:hAnsi="Arial" w:cs="Arial"/>
          <w:sz w:val="24"/>
          <w:szCs w:val="24"/>
        </w:rPr>
      </w:pPr>
      <w:r w:rsidRPr="00130D46">
        <w:rPr>
          <w:rFonts w:ascii="Arial" w:hAnsi="Arial" w:cs="Arial"/>
          <w:sz w:val="24"/>
          <w:szCs w:val="24"/>
        </w:rPr>
        <w:t>Nennen Sie Kategorien, über die sich verschiedene Kompetenzen systematisieren lassen.</w:t>
      </w:r>
    </w:p>
    <w:p w:rsidR="00DC7E18" w:rsidRPr="00130D46" w:rsidRDefault="00DC7E18" w:rsidP="00DC7E18">
      <w:pPr>
        <w:pStyle w:val="Listenabsatz"/>
        <w:numPr>
          <w:ilvl w:val="0"/>
          <w:numId w:val="12"/>
        </w:numPr>
        <w:spacing w:line="240" w:lineRule="auto"/>
        <w:rPr>
          <w:rFonts w:ascii="Arial" w:hAnsi="Arial" w:cs="Arial"/>
          <w:sz w:val="24"/>
          <w:szCs w:val="24"/>
        </w:rPr>
      </w:pPr>
      <w:r w:rsidRPr="00130D46">
        <w:rPr>
          <w:rFonts w:ascii="Arial" w:hAnsi="Arial" w:cs="Arial"/>
          <w:sz w:val="24"/>
          <w:szCs w:val="24"/>
        </w:rPr>
        <w:t>Füllen Sie die von Ihnen genannten Kompetenzkategorien mit Beispielen.</w:t>
      </w:r>
    </w:p>
    <w:p w:rsidR="007F7651" w:rsidRPr="00896F77" w:rsidRDefault="005545E0" w:rsidP="00896F77">
      <w:pPr>
        <w:rPr>
          <w:rFonts w:ascii="Arial" w:hAnsi="Arial" w:cs="Arial"/>
          <w:sz w:val="24"/>
          <w:szCs w:val="24"/>
        </w:rPr>
      </w:pPr>
      <w:r>
        <w:rPr>
          <w:rFonts w:ascii="Arial" w:hAnsi="Arial" w:cs="Arial"/>
          <w:sz w:val="24"/>
          <w:szCs w:val="24"/>
        </w:rPr>
        <w:br w:type="page"/>
      </w:r>
      <w:bookmarkStart w:id="0" w:name="_GoBack"/>
      <w:bookmarkEnd w:id="0"/>
      <w:r w:rsidR="008203C3">
        <w:rPr>
          <w:rFonts w:ascii="Arial" w:hAnsi="Arial" w:cs="Arial"/>
          <w:b/>
          <w:noProof/>
          <w:sz w:val="24"/>
          <w:szCs w:val="24"/>
        </w:rPr>
        <w:lastRenderedPageBreak/>
        <mc:AlternateContent>
          <mc:Choice Requires="wps">
            <w:drawing>
              <wp:anchor distT="0" distB="0" distL="114300" distR="114300" simplePos="0" relativeHeight="251684352" behindDoc="0" locked="0" layoutInCell="1" allowOverlap="1" wp14:anchorId="68E5C4CA" wp14:editId="51BB7131">
                <wp:simplePos x="0" y="0"/>
                <wp:positionH relativeFrom="column">
                  <wp:posOffset>3771900</wp:posOffset>
                </wp:positionH>
                <wp:positionV relativeFrom="paragraph">
                  <wp:posOffset>-615315</wp:posOffset>
                </wp:positionV>
                <wp:extent cx="2628900" cy="714375"/>
                <wp:effectExtent l="0" t="0" r="0" b="952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714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203C3" w:rsidRPr="00854E41" w:rsidRDefault="00AD2865" w:rsidP="008203C3">
                            <w:pPr>
                              <w:jc w:val="right"/>
                              <w:rPr>
                                <w:sz w:val="20"/>
                                <w:szCs w:val="20"/>
                              </w:rPr>
                            </w:pPr>
                            <w:r>
                              <w:rPr>
                                <w:rFonts w:ascii="Arial" w:hAnsi="Arial" w:cs="Arial"/>
                                <w:sz w:val="20"/>
                                <w:szCs w:val="20"/>
                              </w:rPr>
                              <w:t>Campus Minden</w:t>
                            </w:r>
                            <w:r w:rsidR="008203C3" w:rsidRPr="00854E41">
                              <w:rPr>
                                <w:rFonts w:ascii="Arial" w:hAnsi="Arial" w:cs="Arial"/>
                                <w:sz w:val="20"/>
                                <w:szCs w:val="20"/>
                              </w:rPr>
                              <w:br/>
                            </w:r>
                            <w:proofErr w:type="spellStart"/>
                            <w:r>
                              <w:rPr>
                                <w:rFonts w:ascii="Arial" w:hAnsi="Arial" w:cs="Arial"/>
                                <w:sz w:val="20"/>
                                <w:szCs w:val="20"/>
                              </w:rPr>
                              <w:t>SoSe</w:t>
                            </w:r>
                            <w:proofErr w:type="spellEnd"/>
                            <w:r>
                              <w:rPr>
                                <w:rFonts w:ascii="Arial" w:hAnsi="Arial" w:cs="Arial"/>
                                <w:sz w:val="20"/>
                                <w:szCs w:val="20"/>
                              </w:rPr>
                              <w:t xml:space="preserve"> 2018</w:t>
                            </w:r>
                            <w:r w:rsidR="008203C3">
                              <w:rPr>
                                <w:rFonts w:ascii="Arial" w:hAnsi="Arial" w:cs="Arial"/>
                                <w:sz w:val="20"/>
                                <w:szCs w:val="20"/>
                              </w:rPr>
                              <w:br/>
                            </w:r>
                            <w:r>
                              <w:rPr>
                                <w:rFonts w:ascii="Arial" w:hAnsi="Arial" w:cs="Arial"/>
                                <w:sz w:val="20"/>
                                <w:szCs w:val="20"/>
                              </w:rPr>
                              <w:t>Johannes Wegner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4C1F0" id="_x0000_s1028" type="#_x0000_t202" style="position:absolute;left:0;text-align:left;margin-left:297pt;margin-top:-48.45pt;width:207pt;height:56.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63hAIAABcFAAAOAAAAZHJzL2Uyb0RvYy54bWysVNuO2yAQfa/Uf0C8Z32pc7EVZ7WXpqq0&#10;vUi7/QACOEbFQIHE3q767x1wkm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" stroked="f">
                <v:textbox>
                  <w:txbxContent>
                    <w:p w:rsidR="008203C3" w:rsidRPr="00854E41" w:rsidRDefault="00AD2865" w:rsidP="008203C3">
                      <w:pPr>
                        <w:jc w:val="right"/>
                        <w:rPr>
                          <w:sz w:val="20"/>
                          <w:szCs w:val="20"/>
                        </w:rPr>
                      </w:pPr>
                      <w:r>
                        <w:rPr>
                          <w:rFonts w:ascii="Arial" w:hAnsi="Arial" w:cs="Arial"/>
                          <w:sz w:val="20"/>
                          <w:szCs w:val="20"/>
                        </w:rPr>
                        <w:t>Campus Minden</w:t>
                      </w:r>
                      <w:r w:rsidR="008203C3" w:rsidRPr="00854E41">
                        <w:rPr>
                          <w:rFonts w:ascii="Arial" w:hAnsi="Arial" w:cs="Arial"/>
                          <w:sz w:val="20"/>
                          <w:szCs w:val="20"/>
                        </w:rPr>
                        <w:br/>
                      </w:r>
                      <w:proofErr w:type="spellStart"/>
                      <w:r>
                        <w:rPr>
                          <w:rFonts w:ascii="Arial" w:hAnsi="Arial" w:cs="Arial"/>
                          <w:sz w:val="20"/>
                          <w:szCs w:val="20"/>
                        </w:rPr>
                        <w:t>SoSe</w:t>
                      </w:r>
                      <w:proofErr w:type="spellEnd"/>
                      <w:r>
                        <w:rPr>
                          <w:rFonts w:ascii="Arial" w:hAnsi="Arial" w:cs="Arial"/>
                          <w:sz w:val="20"/>
                          <w:szCs w:val="20"/>
                        </w:rPr>
                        <w:t xml:space="preserve"> 2018</w:t>
                      </w:r>
                      <w:r w:rsidR="008203C3">
                        <w:rPr>
                          <w:rFonts w:ascii="Arial" w:hAnsi="Arial" w:cs="Arial"/>
                          <w:sz w:val="20"/>
                          <w:szCs w:val="20"/>
                        </w:rPr>
                        <w:br/>
                      </w:r>
                      <w:r>
                        <w:rPr>
                          <w:rFonts w:ascii="Arial" w:hAnsi="Arial" w:cs="Arial"/>
                          <w:sz w:val="20"/>
                          <w:szCs w:val="20"/>
                        </w:rPr>
                        <w:t>Johannes Wegner</w:t>
                      </w:r>
                    </w:p>
                  </w:txbxContent>
                </v:textbox>
              </v:shape>
            </w:pict>
          </mc:Fallback>
        </mc:AlternateContent>
      </w:r>
    </w:p>
    <w:sectPr w:rsidR="007F7651" w:rsidRPr="00896F77" w:rsidSect="00AB6AC6">
      <w:headerReference w:type="default" r:id="rId7"/>
      <w:footerReference w:type="default" r:id="rId8"/>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3C5" w:rsidRDefault="006B53C5" w:rsidP="00C37269">
      <w:pPr>
        <w:spacing w:after="0" w:line="240" w:lineRule="auto"/>
      </w:pPr>
      <w:r>
        <w:separator/>
      </w:r>
    </w:p>
  </w:endnote>
  <w:endnote w:type="continuationSeparator" w:id="0">
    <w:p w:rsidR="006B53C5" w:rsidRDefault="006B53C5" w:rsidP="00C37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1399165"/>
      <w:docPartObj>
        <w:docPartGallery w:val="Page Numbers (Bottom of Page)"/>
        <w:docPartUnique/>
      </w:docPartObj>
    </w:sdtPr>
    <w:sdtEndPr/>
    <w:sdtContent>
      <w:p w:rsidR="005776E4" w:rsidRDefault="005776E4">
        <w:pPr>
          <w:pStyle w:val="Fuzeile"/>
          <w:jc w:val="right"/>
        </w:pPr>
        <w:r>
          <w:fldChar w:fldCharType="begin"/>
        </w:r>
        <w:r>
          <w:instrText>PAGE   \* MERGEFORMAT</w:instrText>
        </w:r>
        <w:r>
          <w:fldChar w:fldCharType="separate"/>
        </w:r>
        <w:r w:rsidR="00126FAE">
          <w:rPr>
            <w:noProof/>
          </w:rPr>
          <w:t>1</w:t>
        </w:r>
        <w:r>
          <w:fldChar w:fldCharType="end"/>
        </w:r>
      </w:p>
    </w:sdtContent>
  </w:sdt>
  <w:p w:rsidR="005776E4" w:rsidRDefault="005776E4">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3C5" w:rsidRDefault="006B53C5" w:rsidP="00C37269">
      <w:pPr>
        <w:spacing w:after="0" w:line="240" w:lineRule="auto"/>
      </w:pPr>
      <w:r>
        <w:separator/>
      </w:r>
    </w:p>
  </w:footnote>
  <w:footnote w:type="continuationSeparator" w:id="0">
    <w:p w:rsidR="006B53C5" w:rsidRDefault="006B53C5" w:rsidP="00C372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7269" w:rsidRDefault="008203C3" w:rsidP="00C37269">
    <w:pPr>
      <w:pStyle w:val="Kopfzeile"/>
      <w:jc w:val="center"/>
    </w:pPr>
    <w:r>
      <w:rPr>
        <w:rFonts w:ascii="Arial" w:hAnsi="Arial" w:cs="Arial"/>
        <w:b/>
        <w:noProof/>
        <w:sz w:val="24"/>
        <w:szCs w:val="24"/>
      </w:rPr>
      <w:drawing>
        <wp:anchor distT="0" distB="0" distL="114300" distR="114300" simplePos="0" relativeHeight="251638272" behindDoc="0" locked="0" layoutInCell="1" allowOverlap="1" wp14:anchorId="406F8684" wp14:editId="11885796">
          <wp:simplePos x="0" y="0"/>
          <wp:positionH relativeFrom="page">
            <wp:posOffset>351790</wp:posOffset>
          </wp:positionH>
          <wp:positionV relativeFrom="page">
            <wp:posOffset>167640</wp:posOffset>
          </wp:positionV>
          <wp:extent cx="1374868" cy="774000"/>
          <wp:effectExtent l="0" t="0" r="0" b="7620"/>
          <wp:wrapNone/>
          <wp:docPr id="7" name="Grafik 0" descr="fhbi_logo_kompakt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bi_logo_kompakt_sw.jpg"/>
                  <pic:cNvPicPr/>
                </pic:nvPicPr>
                <pic:blipFill>
                  <a:blip r:embed="rId1" cstate="print"/>
                  <a:srcRect l="9681" t="14587"/>
                  <a:stretch>
                    <a:fillRect/>
                  </a:stretch>
                </pic:blipFill>
                <pic:spPr>
                  <a:xfrm>
                    <a:off x="0" y="0"/>
                    <a:ext cx="1374868" cy="774000"/>
                  </a:xfrm>
                  <a:prstGeom prst="rect">
                    <a:avLst/>
                  </a:prstGeom>
                  <a:noFill/>
                  <a:ln>
                    <a:noFill/>
                  </a:ln>
                </pic:spPr>
              </pic:pic>
            </a:graphicData>
          </a:graphic>
          <wp14:sizeRelV relativeFrom="margin">
            <wp14:pctHeight>0</wp14:pctHeight>
          </wp14:sizeRelV>
        </wp:anchor>
      </w:drawing>
    </w:r>
  </w:p>
  <w:p w:rsidR="00C37269" w:rsidRDefault="00C37269">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F194C"/>
    <w:multiLevelType w:val="hybridMultilevel"/>
    <w:tmpl w:val="64EE75C2"/>
    <w:lvl w:ilvl="0" w:tplc="F5767B28">
      <w:start w:val="1"/>
      <w:numFmt w:val="lowerLetter"/>
      <w:lvlText w:val="%1."/>
      <w:lvlJc w:val="left"/>
      <w:pPr>
        <w:tabs>
          <w:tab w:val="num" w:pos="720"/>
        </w:tabs>
        <w:ind w:left="720" w:hanging="360"/>
      </w:pPr>
    </w:lvl>
    <w:lvl w:ilvl="1" w:tplc="1A929DE8" w:tentative="1">
      <w:start w:val="1"/>
      <w:numFmt w:val="lowerLetter"/>
      <w:lvlText w:val="%2."/>
      <w:lvlJc w:val="left"/>
      <w:pPr>
        <w:tabs>
          <w:tab w:val="num" w:pos="1440"/>
        </w:tabs>
        <w:ind w:left="1440" w:hanging="360"/>
      </w:pPr>
    </w:lvl>
    <w:lvl w:ilvl="2" w:tplc="4C0017D0" w:tentative="1">
      <w:start w:val="1"/>
      <w:numFmt w:val="lowerLetter"/>
      <w:lvlText w:val="%3."/>
      <w:lvlJc w:val="left"/>
      <w:pPr>
        <w:tabs>
          <w:tab w:val="num" w:pos="2160"/>
        </w:tabs>
        <w:ind w:left="2160" w:hanging="360"/>
      </w:pPr>
    </w:lvl>
    <w:lvl w:ilvl="3" w:tplc="EFEAA28E" w:tentative="1">
      <w:start w:val="1"/>
      <w:numFmt w:val="lowerLetter"/>
      <w:lvlText w:val="%4."/>
      <w:lvlJc w:val="left"/>
      <w:pPr>
        <w:tabs>
          <w:tab w:val="num" w:pos="2880"/>
        </w:tabs>
        <w:ind w:left="2880" w:hanging="360"/>
      </w:pPr>
    </w:lvl>
    <w:lvl w:ilvl="4" w:tplc="CBD682EA" w:tentative="1">
      <w:start w:val="1"/>
      <w:numFmt w:val="lowerLetter"/>
      <w:lvlText w:val="%5."/>
      <w:lvlJc w:val="left"/>
      <w:pPr>
        <w:tabs>
          <w:tab w:val="num" w:pos="3600"/>
        </w:tabs>
        <w:ind w:left="3600" w:hanging="360"/>
      </w:pPr>
    </w:lvl>
    <w:lvl w:ilvl="5" w:tplc="F04C2626" w:tentative="1">
      <w:start w:val="1"/>
      <w:numFmt w:val="lowerLetter"/>
      <w:lvlText w:val="%6."/>
      <w:lvlJc w:val="left"/>
      <w:pPr>
        <w:tabs>
          <w:tab w:val="num" w:pos="4320"/>
        </w:tabs>
        <w:ind w:left="4320" w:hanging="360"/>
      </w:pPr>
    </w:lvl>
    <w:lvl w:ilvl="6" w:tplc="FC54C616" w:tentative="1">
      <w:start w:val="1"/>
      <w:numFmt w:val="lowerLetter"/>
      <w:lvlText w:val="%7."/>
      <w:lvlJc w:val="left"/>
      <w:pPr>
        <w:tabs>
          <w:tab w:val="num" w:pos="5040"/>
        </w:tabs>
        <w:ind w:left="5040" w:hanging="360"/>
      </w:pPr>
    </w:lvl>
    <w:lvl w:ilvl="7" w:tplc="E55806A6" w:tentative="1">
      <w:start w:val="1"/>
      <w:numFmt w:val="lowerLetter"/>
      <w:lvlText w:val="%8."/>
      <w:lvlJc w:val="left"/>
      <w:pPr>
        <w:tabs>
          <w:tab w:val="num" w:pos="5760"/>
        </w:tabs>
        <w:ind w:left="5760" w:hanging="360"/>
      </w:pPr>
    </w:lvl>
    <w:lvl w:ilvl="8" w:tplc="606A40F8" w:tentative="1">
      <w:start w:val="1"/>
      <w:numFmt w:val="lowerLetter"/>
      <w:lvlText w:val="%9."/>
      <w:lvlJc w:val="left"/>
      <w:pPr>
        <w:tabs>
          <w:tab w:val="num" w:pos="6480"/>
        </w:tabs>
        <w:ind w:left="6480" w:hanging="360"/>
      </w:pPr>
    </w:lvl>
  </w:abstractNum>
  <w:abstractNum w:abstractNumId="1" w15:restartNumberingAfterBreak="0">
    <w:nsid w:val="102D30CB"/>
    <w:multiLevelType w:val="hybridMultilevel"/>
    <w:tmpl w:val="61825562"/>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DC546EB"/>
    <w:multiLevelType w:val="hybridMultilevel"/>
    <w:tmpl w:val="E2A467C6"/>
    <w:lvl w:ilvl="0" w:tplc="AD74C2F6">
      <w:start w:val="1"/>
      <w:numFmt w:val="lowerLetter"/>
      <w:lvlText w:val="%1."/>
      <w:lvlJc w:val="left"/>
      <w:pPr>
        <w:tabs>
          <w:tab w:val="num" w:pos="720"/>
        </w:tabs>
        <w:ind w:left="720" w:hanging="360"/>
      </w:pPr>
    </w:lvl>
    <w:lvl w:ilvl="1" w:tplc="CA188DE0" w:tentative="1">
      <w:start w:val="1"/>
      <w:numFmt w:val="lowerLetter"/>
      <w:lvlText w:val="%2."/>
      <w:lvlJc w:val="left"/>
      <w:pPr>
        <w:tabs>
          <w:tab w:val="num" w:pos="1440"/>
        </w:tabs>
        <w:ind w:left="1440" w:hanging="360"/>
      </w:pPr>
    </w:lvl>
    <w:lvl w:ilvl="2" w:tplc="3D88E97A" w:tentative="1">
      <w:start w:val="1"/>
      <w:numFmt w:val="lowerLetter"/>
      <w:lvlText w:val="%3."/>
      <w:lvlJc w:val="left"/>
      <w:pPr>
        <w:tabs>
          <w:tab w:val="num" w:pos="2160"/>
        </w:tabs>
        <w:ind w:left="2160" w:hanging="360"/>
      </w:pPr>
    </w:lvl>
    <w:lvl w:ilvl="3" w:tplc="AC92CF38" w:tentative="1">
      <w:start w:val="1"/>
      <w:numFmt w:val="lowerLetter"/>
      <w:lvlText w:val="%4."/>
      <w:lvlJc w:val="left"/>
      <w:pPr>
        <w:tabs>
          <w:tab w:val="num" w:pos="2880"/>
        </w:tabs>
        <w:ind w:left="2880" w:hanging="360"/>
      </w:pPr>
    </w:lvl>
    <w:lvl w:ilvl="4" w:tplc="138E6ECA" w:tentative="1">
      <w:start w:val="1"/>
      <w:numFmt w:val="lowerLetter"/>
      <w:lvlText w:val="%5."/>
      <w:lvlJc w:val="left"/>
      <w:pPr>
        <w:tabs>
          <w:tab w:val="num" w:pos="3600"/>
        </w:tabs>
        <w:ind w:left="3600" w:hanging="360"/>
      </w:pPr>
    </w:lvl>
    <w:lvl w:ilvl="5" w:tplc="B8B8F15E" w:tentative="1">
      <w:start w:val="1"/>
      <w:numFmt w:val="lowerLetter"/>
      <w:lvlText w:val="%6."/>
      <w:lvlJc w:val="left"/>
      <w:pPr>
        <w:tabs>
          <w:tab w:val="num" w:pos="4320"/>
        </w:tabs>
        <w:ind w:left="4320" w:hanging="360"/>
      </w:pPr>
    </w:lvl>
    <w:lvl w:ilvl="6" w:tplc="506A781C" w:tentative="1">
      <w:start w:val="1"/>
      <w:numFmt w:val="lowerLetter"/>
      <w:lvlText w:val="%7."/>
      <w:lvlJc w:val="left"/>
      <w:pPr>
        <w:tabs>
          <w:tab w:val="num" w:pos="5040"/>
        </w:tabs>
        <w:ind w:left="5040" w:hanging="360"/>
      </w:pPr>
    </w:lvl>
    <w:lvl w:ilvl="7" w:tplc="6756AFC4" w:tentative="1">
      <w:start w:val="1"/>
      <w:numFmt w:val="lowerLetter"/>
      <w:lvlText w:val="%8."/>
      <w:lvlJc w:val="left"/>
      <w:pPr>
        <w:tabs>
          <w:tab w:val="num" w:pos="5760"/>
        </w:tabs>
        <w:ind w:left="5760" w:hanging="360"/>
      </w:pPr>
    </w:lvl>
    <w:lvl w:ilvl="8" w:tplc="6FB602F8" w:tentative="1">
      <w:start w:val="1"/>
      <w:numFmt w:val="lowerLetter"/>
      <w:lvlText w:val="%9."/>
      <w:lvlJc w:val="left"/>
      <w:pPr>
        <w:tabs>
          <w:tab w:val="num" w:pos="6480"/>
        </w:tabs>
        <w:ind w:left="6480" w:hanging="360"/>
      </w:pPr>
    </w:lvl>
  </w:abstractNum>
  <w:abstractNum w:abstractNumId="3" w15:restartNumberingAfterBreak="0">
    <w:nsid w:val="233B4BF6"/>
    <w:multiLevelType w:val="hybridMultilevel"/>
    <w:tmpl w:val="A73E620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06E3A1A"/>
    <w:multiLevelType w:val="hybridMultilevel"/>
    <w:tmpl w:val="794E224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C915656"/>
    <w:multiLevelType w:val="hybridMultilevel"/>
    <w:tmpl w:val="D77C3E3A"/>
    <w:lvl w:ilvl="0" w:tplc="04070017">
      <w:start w:val="1"/>
      <w:numFmt w:val="lowerLetter"/>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EB6B8A"/>
    <w:multiLevelType w:val="hybridMultilevel"/>
    <w:tmpl w:val="C6C89096"/>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65E5709"/>
    <w:multiLevelType w:val="hybridMultilevel"/>
    <w:tmpl w:val="312CCE0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D4755B4"/>
    <w:multiLevelType w:val="hybridMultilevel"/>
    <w:tmpl w:val="A282DF66"/>
    <w:lvl w:ilvl="0" w:tplc="DC90347E">
      <w:start w:val="1"/>
      <w:numFmt w:val="lowerLetter"/>
      <w:lvlText w:val="%1."/>
      <w:lvlJc w:val="left"/>
      <w:pPr>
        <w:tabs>
          <w:tab w:val="num" w:pos="720"/>
        </w:tabs>
        <w:ind w:left="720" w:hanging="360"/>
      </w:pPr>
    </w:lvl>
    <w:lvl w:ilvl="1" w:tplc="30626E36" w:tentative="1">
      <w:start w:val="1"/>
      <w:numFmt w:val="lowerLetter"/>
      <w:lvlText w:val="%2."/>
      <w:lvlJc w:val="left"/>
      <w:pPr>
        <w:tabs>
          <w:tab w:val="num" w:pos="1440"/>
        </w:tabs>
        <w:ind w:left="1440" w:hanging="360"/>
      </w:pPr>
    </w:lvl>
    <w:lvl w:ilvl="2" w:tplc="9BB4E314" w:tentative="1">
      <w:start w:val="1"/>
      <w:numFmt w:val="lowerLetter"/>
      <w:lvlText w:val="%3."/>
      <w:lvlJc w:val="left"/>
      <w:pPr>
        <w:tabs>
          <w:tab w:val="num" w:pos="2160"/>
        </w:tabs>
        <w:ind w:left="2160" w:hanging="360"/>
      </w:pPr>
    </w:lvl>
    <w:lvl w:ilvl="3" w:tplc="1AE65DEC" w:tentative="1">
      <w:start w:val="1"/>
      <w:numFmt w:val="lowerLetter"/>
      <w:lvlText w:val="%4."/>
      <w:lvlJc w:val="left"/>
      <w:pPr>
        <w:tabs>
          <w:tab w:val="num" w:pos="2880"/>
        </w:tabs>
        <w:ind w:left="2880" w:hanging="360"/>
      </w:pPr>
    </w:lvl>
    <w:lvl w:ilvl="4" w:tplc="9C8E9C82" w:tentative="1">
      <w:start w:val="1"/>
      <w:numFmt w:val="lowerLetter"/>
      <w:lvlText w:val="%5."/>
      <w:lvlJc w:val="left"/>
      <w:pPr>
        <w:tabs>
          <w:tab w:val="num" w:pos="3600"/>
        </w:tabs>
        <w:ind w:left="3600" w:hanging="360"/>
      </w:pPr>
    </w:lvl>
    <w:lvl w:ilvl="5" w:tplc="A536A1E0" w:tentative="1">
      <w:start w:val="1"/>
      <w:numFmt w:val="lowerLetter"/>
      <w:lvlText w:val="%6."/>
      <w:lvlJc w:val="left"/>
      <w:pPr>
        <w:tabs>
          <w:tab w:val="num" w:pos="4320"/>
        </w:tabs>
        <w:ind w:left="4320" w:hanging="360"/>
      </w:pPr>
    </w:lvl>
    <w:lvl w:ilvl="6" w:tplc="ADE81916" w:tentative="1">
      <w:start w:val="1"/>
      <w:numFmt w:val="lowerLetter"/>
      <w:lvlText w:val="%7."/>
      <w:lvlJc w:val="left"/>
      <w:pPr>
        <w:tabs>
          <w:tab w:val="num" w:pos="5040"/>
        </w:tabs>
        <w:ind w:left="5040" w:hanging="360"/>
      </w:pPr>
    </w:lvl>
    <w:lvl w:ilvl="7" w:tplc="B2F0432A" w:tentative="1">
      <w:start w:val="1"/>
      <w:numFmt w:val="lowerLetter"/>
      <w:lvlText w:val="%8."/>
      <w:lvlJc w:val="left"/>
      <w:pPr>
        <w:tabs>
          <w:tab w:val="num" w:pos="5760"/>
        </w:tabs>
        <w:ind w:left="5760" w:hanging="360"/>
      </w:pPr>
    </w:lvl>
    <w:lvl w:ilvl="8" w:tplc="2DCE9F98" w:tentative="1">
      <w:start w:val="1"/>
      <w:numFmt w:val="lowerLetter"/>
      <w:lvlText w:val="%9."/>
      <w:lvlJc w:val="left"/>
      <w:pPr>
        <w:tabs>
          <w:tab w:val="num" w:pos="6480"/>
        </w:tabs>
        <w:ind w:left="6480" w:hanging="360"/>
      </w:pPr>
    </w:lvl>
  </w:abstractNum>
  <w:abstractNum w:abstractNumId="9" w15:restartNumberingAfterBreak="0">
    <w:nsid w:val="4FFA6156"/>
    <w:multiLevelType w:val="hybridMultilevel"/>
    <w:tmpl w:val="F2D44DD6"/>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EC3A92"/>
    <w:multiLevelType w:val="hybridMultilevel"/>
    <w:tmpl w:val="82D6E1B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6081137"/>
    <w:multiLevelType w:val="hybridMultilevel"/>
    <w:tmpl w:val="397A6CA8"/>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9546AC7"/>
    <w:multiLevelType w:val="hybridMultilevel"/>
    <w:tmpl w:val="F536CFD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1C319D"/>
    <w:multiLevelType w:val="hybridMultilevel"/>
    <w:tmpl w:val="459A815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0"/>
  </w:num>
  <w:num w:numId="3">
    <w:abstractNumId w:val="2"/>
  </w:num>
  <w:num w:numId="4">
    <w:abstractNumId w:val="4"/>
  </w:num>
  <w:num w:numId="5">
    <w:abstractNumId w:val="13"/>
  </w:num>
  <w:num w:numId="6">
    <w:abstractNumId w:val="1"/>
  </w:num>
  <w:num w:numId="7">
    <w:abstractNumId w:val="11"/>
  </w:num>
  <w:num w:numId="8">
    <w:abstractNumId w:val="5"/>
  </w:num>
  <w:num w:numId="9">
    <w:abstractNumId w:val="6"/>
  </w:num>
  <w:num w:numId="10">
    <w:abstractNumId w:val="3"/>
  </w:num>
  <w:num w:numId="11">
    <w:abstractNumId w:val="12"/>
  </w:num>
  <w:num w:numId="12">
    <w:abstractNumId w:val="7"/>
  </w:num>
  <w:num w:numId="13">
    <w:abstractNumId w:val="1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0D"/>
    <w:rsid w:val="000A20F4"/>
    <w:rsid w:val="000A6EDC"/>
    <w:rsid w:val="0010773F"/>
    <w:rsid w:val="001175F3"/>
    <w:rsid w:val="00120389"/>
    <w:rsid w:val="00126FAE"/>
    <w:rsid w:val="00130D46"/>
    <w:rsid w:val="001509C0"/>
    <w:rsid w:val="00167AC4"/>
    <w:rsid w:val="001A2053"/>
    <w:rsid w:val="001A468B"/>
    <w:rsid w:val="001B7E0F"/>
    <w:rsid w:val="001F2886"/>
    <w:rsid w:val="00287134"/>
    <w:rsid w:val="002A1C40"/>
    <w:rsid w:val="002A70C3"/>
    <w:rsid w:val="002B76C1"/>
    <w:rsid w:val="002D5E76"/>
    <w:rsid w:val="00301CAC"/>
    <w:rsid w:val="003030A2"/>
    <w:rsid w:val="00307BA7"/>
    <w:rsid w:val="0035698B"/>
    <w:rsid w:val="0036354F"/>
    <w:rsid w:val="00377676"/>
    <w:rsid w:val="00391188"/>
    <w:rsid w:val="003C1052"/>
    <w:rsid w:val="003D5288"/>
    <w:rsid w:val="003F1665"/>
    <w:rsid w:val="00412FBC"/>
    <w:rsid w:val="00422FCB"/>
    <w:rsid w:val="004768CF"/>
    <w:rsid w:val="004B01C5"/>
    <w:rsid w:val="004D30F8"/>
    <w:rsid w:val="005076B1"/>
    <w:rsid w:val="005248CB"/>
    <w:rsid w:val="005545E0"/>
    <w:rsid w:val="005776E4"/>
    <w:rsid w:val="006009F8"/>
    <w:rsid w:val="0061565E"/>
    <w:rsid w:val="006241CB"/>
    <w:rsid w:val="00631DAB"/>
    <w:rsid w:val="006A6D32"/>
    <w:rsid w:val="006B53C5"/>
    <w:rsid w:val="006D3100"/>
    <w:rsid w:val="007326CF"/>
    <w:rsid w:val="007E1093"/>
    <w:rsid w:val="007F7651"/>
    <w:rsid w:val="008203C3"/>
    <w:rsid w:val="00824A77"/>
    <w:rsid w:val="0088112F"/>
    <w:rsid w:val="00896F77"/>
    <w:rsid w:val="008B1501"/>
    <w:rsid w:val="008B2384"/>
    <w:rsid w:val="00915716"/>
    <w:rsid w:val="009215D7"/>
    <w:rsid w:val="00942241"/>
    <w:rsid w:val="00984CC3"/>
    <w:rsid w:val="00995F5A"/>
    <w:rsid w:val="00A94624"/>
    <w:rsid w:val="00AA5418"/>
    <w:rsid w:val="00AB25F8"/>
    <w:rsid w:val="00AB6AC6"/>
    <w:rsid w:val="00AD2865"/>
    <w:rsid w:val="00AF457F"/>
    <w:rsid w:val="00B123BB"/>
    <w:rsid w:val="00B1255F"/>
    <w:rsid w:val="00BB5FE9"/>
    <w:rsid w:val="00BC6814"/>
    <w:rsid w:val="00C37269"/>
    <w:rsid w:val="00C4269B"/>
    <w:rsid w:val="00C970BA"/>
    <w:rsid w:val="00CA5F48"/>
    <w:rsid w:val="00CB7957"/>
    <w:rsid w:val="00CE36DC"/>
    <w:rsid w:val="00D064AF"/>
    <w:rsid w:val="00D52794"/>
    <w:rsid w:val="00D56154"/>
    <w:rsid w:val="00D668C1"/>
    <w:rsid w:val="00DB29B6"/>
    <w:rsid w:val="00DC7E18"/>
    <w:rsid w:val="00DF2647"/>
    <w:rsid w:val="00DF79C2"/>
    <w:rsid w:val="00E31E03"/>
    <w:rsid w:val="00E37A0D"/>
    <w:rsid w:val="00E41DC0"/>
    <w:rsid w:val="00E77972"/>
    <w:rsid w:val="00E8047A"/>
    <w:rsid w:val="00EA1FBA"/>
    <w:rsid w:val="00F05399"/>
    <w:rsid w:val="00F218A3"/>
    <w:rsid w:val="00F23176"/>
    <w:rsid w:val="00F352F8"/>
    <w:rsid w:val="00FD7681"/>
    <w:rsid w:val="00FF2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9A4FB6"/>
  <w15:docId w15:val="{E9920950-0D20-4AA8-85A2-DDC999DCB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35698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rsid w:val="00F0539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399"/>
    <w:rPr>
      <w:rFonts w:ascii="Tahoma" w:hAnsi="Tahoma" w:cs="Tahoma"/>
      <w:sz w:val="16"/>
      <w:szCs w:val="16"/>
    </w:rPr>
  </w:style>
  <w:style w:type="paragraph" w:styleId="Kopfzeile">
    <w:name w:val="header"/>
    <w:basedOn w:val="Standard"/>
    <w:link w:val="KopfzeileZchn"/>
    <w:uiPriority w:val="99"/>
    <w:unhideWhenUsed/>
    <w:rsid w:val="00C3726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37269"/>
  </w:style>
  <w:style w:type="paragraph" w:styleId="Fuzeile">
    <w:name w:val="footer"/>
    <w:basedOn w:val="Standard"/>
    <w:link w:val="FuzeileZchn"/>
    <w:uiPriority w:val="99"/>
    <w:unhideWhenUsed/>
    <w:rsid w:val="00C3726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37269"/>
  </w:style>
  <w:style w:type="paragraph" w:styleId="Listenabsatz">
    <w:name w:val="List Paragraph"/>
    <w:basedOn w:val="Standard"/>
    <w:uiPriority w:val="34"/>
    <w:qFormat/>
    <w:rsid w:val="0088112F"/>
    <w:pPr>
      <w:ind w:left="720"/>
      <w:contextualSpacing/>
    </w:pPr>
  </w:style>
  <w:style w:type="paragraph" w:customStyle="1" w:styleId="Default">
    <w:name w:val="Default"/>
    <w:rsid w:val="00307BA7"/>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305171">
      <w:bodyDiv w:val="1"/>
      <w:marLeft w:val="0"/>
      <w:marRight w:val="0"/>
      <w:marTop w:val="0"/>
      <w:marBottom w:val="0"/>
      <w:divBdr>
        <w:top w:val="none" w:sz="0" w:space="0" w:color="auto"/>
        <w:left w:val="none" w:sz="0" w:space="0" w:color="auto"/>
        <w:bottom w:val="none" w:sz="0" w:space="0" w:color="auto"/>
        <w:right w:val="none" w:sz="0" w:space="0" w:color="auto"/>
      </w:divBdr>
      <w:divsChild>
        <w:div w:id="373164561">
          <w:marLeft w:val="547"/>
          <w:marRight w:val="0"/>
          <w:marTop w:val="0"/>
          <w:marBottom w:val="0"/>
          <w:divBdr>
            <w:top w:val="none" w:sz="0" w:space="0" w:color="auto"/>
            <w:left w:val="none" w:sz="0" w:space="0" w:color="auto"/>
            <w:bottom w:val="none" w:sz="0" w:space="0" w:color="auto"/>
            <w:right w:val="none" w:sz="0" w:space="0" w:color="auto"/>
          </w:divBdr>
        </w:div>
        <w:div w:id="810827597">
          <w:marLeft w:val="547"/>
          <w:marRight w:val="0"/>
          <w:marTop w:val="0"/>
          <w:marBottom w:val="0"/>
          <w:divBdr>
            <w:top w:val="none" w:sz="0" w:space="0" w:color="auto"/>
            <w:left w:val="none" w:sz="0" w:space="0" w:color="auto"/>
            <w:bottom w:val="none" w:sz="0" w:space="0" w:color="auto"/>
            <w:right w:val="none" w:sz="0" w:space="0" w:color="auto"/>
          </w:divBdr>
        </w:div>
      </w:divsChild>
    </w:div>
    <w:div w:id="1227302416">
      <w:bodyDiv w:val="1"/>
      <w:marLeft w:val="0"/>
      <w:marRight w:val="0"/>
      <w:marTop w:val="0"/>
      <w:marBottom w:val="0"/>
      <w:divBdr>
        <w:top w:val="none" w:sz="0" w:space="0" w:color="auto"/>
        <w:left w:val="none" w:sz="0" w:space="0" w:color="auto"/>
        <w:bottom w:val="none" w:sz="0" w:space="0" w:color="auto"/>
        <w:right w:val="none" w:sz="0" w:space="0" w:color="auto"/>
      </w:divBdr>
    </w:div>
    <w:div w:id="1390499987">
      <w:bodyDiv w:val="1"/>
      <w:marLeft w:val="0"/>
      <w:marRight w:val="0"/>
      <w:marTop w:val="0"/>
      <w:marBottom w:val="0"/>
      <w:divBdr>
        <w:top w:val="none" w:sz="0" w:space="0" w:color="auto"/>
        <w:left w:val="none" w:sz="0" w:space="0" w:color="auto"/>
        <w:bottom w:val="none" w:sz="0" w:space="0" w:color="auto"/>
        <w:right w:val="none" w:sz="0" w:space="0" w:color="auto"/>
      </w:divBdr>
      <w:divsChild>
        <w:div w:id="365524744">
          <w:marLeft w:val="547"/>
          <w:marRight w:val="0"/>
          <w:marTop w:val="86"/>
          <w:marBottom w:val="0"/>
          <w:divBdr>
            <w:top w:val="none" w:sz="0" w:space="0" w:color="auto"/>
            <w:left w:val="none" w:sz="0" w:space="0" w:color="auto"/>
            <w:bottom w:val="none" w:sz="0" w:space="0" w:color="auto"/>
            <w:right w:val="none" w:sz="0" w:space="0" w:color="auto"/>
          </w:divBdr>
        </w:div>
        <w:div w:id="707724404">
          <w:marLeft w:val="547"/>
          <w:marRight w:val="0"/>
          <w:marTop w:val="86"/>
          <w:marBottom w:val="0"/>
          <w:divBdr>
            <w:top w:val="none" w:sz="0" w:space="0" w:color="auto"/>
            <w:left w:val="none" w:sz="0" w:space="0" w:color="auto"/>
            <w:bottom w:val="none" w:sz="0" w:space="0" w:color="auto"/>
            <w:right w:val="none" w:sz="0" w:space="0" w:color="auto"/>
          </w:divBdr>
        </w:div>
      </w:divsChild>
    </w:div>
    <w:div w:id="1429038197">
      <w:bodyDiv w:val="1"/>
      <w:marLeft w:val="0"/>
      <w:marRight w:val="0"/>
      <w:marTop w:val="0"/>
      <w:marBottom w:val="0"/>
      <w:divBdr>
        <w:top w:val="none" w:sz="0" w:space="0" w:color="auto"/>
        <w:left w:val="none" w:sz="0" w:space="0" w:color="auto"/>
        <w:bottom w:val="none" w:sz="0" w:space="0" w:color="auto"/>
        <w:right w:val="none" w:sz="0" w:space="0" w:color="auto"/>
      </w:divBdr>
    </w:div>
    <w:div w:id="1558660783">
      <w:bodyDiv w:val="1"/>
      <w:marLeft w:val="0"/>
      <w:marRight w:val="0"/>
      <w:marTop w:val="0"/>
      <w:marBottom w:val="0"/>
      <w:divBdr>
        <w:top w:val="none" w:sz="0" w:space="0" w:color="auto"/>
        <w:left w:val="none" w:sz="0" w:space="0" w:color="auto"/>
        <w:bottom w:val="none" w:sz="0" w:space="0" w:color="auto"/>
        <w:right w:val="none" w:sz="0" w:space="0" w:color="auto"/>
      </w:divBdr>
      <w:divsChild>
        <w:div w:id="1853374011">
          <w:marLeft w:val="547"/>
          <w:marRight w:val="0"/>
          <w:marTop w:val="86"/>
          <w:marBottom w:val="0"/>
          <w:divBdr>
            <w:top w:val="none" w:sz="0" w:space="0" w:color="auto"/>
            <w:left w:val="none" w:sz="0" w:space="0" w:color="auto"/>
            <w:bottom w:val="none" w:sz="0" w:space="0" w:color="auto"/>
            <w:right w:val="none" w:sz="0" w:space="0" w:color="auto"/>
          </w:divBdr>
        </w:div>
        <w:div w:id="1791823084">
          <w:marLeft w:val="547"/>
          <w:marRight w:val="0"/>
          <w:marTop w:val="86"/>
          <w:marBottom w:val="0"/>
          <w:divBdr>
            <w:top w:val="none" w:sz="0" w:space="0" w:color="auto"/>
            <w:left w:val="none" w:sz="0" w:space="0" w:color="auto"/>
            <w:bottom w:val="none" w:sz="0" w:space="0" w:color="auto"/>
            <w:right w:val="none" w:sz="0" w:space="0" w:color="auto"/>
          </w:divBdr>
        </w:div>
        <w:div w:id="1282150024">
          <w:marLeft w:val="547"/>
          <w:marRight w:val="0"/>
          <w:marTop w:val="86"/>
          <w:marBottom w:val="0"/>
          <w:divBdr>
            <w:top w:val="none" w:sz="0" w:space="0" w:color="auto"/>
            <w:left w:val="none" w:sz="0" w:space="0" w:color="auto"/>
            <w:bottom w:val="none" w:sz="0" w:space="0" w:color="auto"/>
            <w:right w:val="none" w:sz="0" w:space="0" w:color="auto"/>
          </w:divBdr>
        </w:div>
        <w:div w:id="1915317631">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475</Words>
  <Characters>1768</Characters>
  <Application>Microsoft Office Word</Application>
  <DocSecurity>0</DocSecurity>
  <Lines>884</Lines>
  <Paragraphs>373</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schu</dc:creator>
  <cp:lastModifiedBy>jwegner</cp:lastModifiedBy>
  <cp:revision>10</cp:revision>
  <cp:lastPrinted>2014-08-04T15:53:00Z</cp:lastPrinted>
  <dcterms:created xsi:type="dcterms:W3CDTF">2015-06-30T13:05:00Z</dcterms:created>
  <dcterms:modified xsi:type="dcterms:W3CDTF">2018-05-05T08:46:00Z</dcterms:modified>
</cp:coreProperties>
</file>