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A88" w:rsidRDefault="00AB2A88" w:rsidP="00AB2A8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Enunciado: </w:t>
      </w:r>
    </w:p>
    <w:p w:rsidR="00AB2A88" w:rsidRPr="00AB2A88" w:rsidRDefault="00AB2A88" w:rsidP="00AB2A8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D</w:t>
      </w:r>
      <w:r w:rsidRPr="00AB2A88">
        <w:rPr>
          <w:rFonts w:asciiTheme="minorHAnsi" w:hAnsiTheme="minorHAnsi" w:cstheme="minorHAnsi"/>
          <w:color w:val="000000" w:themeColor="text1"/>
          <w:sz w:val="20"/>
          <w:szCs w:val="20"/>
        </w:rPr>
        <w:t>ado el archivo dispersado a continuación, grafique los estados sucesivos e indique lecturas y escrituras para las siguientes operaciones:</w:t>
      </w:r>
      <w:proofErr w:type="gramStart"/>
      <w:r w:rsidRPr="00AB2A88">
        <w:rPr>
          <w:rFonts w:asciiTheme="minorHAnsi" w:hAnsiTheme="minorHAnsi" w:cstheme="minorHAnsi"/>
          <w:color w:val="000000" w:themeColor="text1"/>
          <w:sz w:val="20"/>
          <w:szCs w:val="20"/>
        </w:rPr>
        <w:t>  +</w:t>
      </w:r>
      <w:proofErr w:type="gramEnd"/>
      <w:r w:rsidRPr="00AB2A8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26, + 23 , -37 , -78</w:t>
      </w:r>
    </w:p>
    <w:p w:rsidR="00AB2A88" w:rsidRDefault="00AB2A88" w:rsidP="00AB2A8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B2A88">
        <w:rPr>
          <w:rFonts w:asciiTheme="minorHAnsi" w:hAnsiTheme="minorHAnsi" w:cstheme="minorHAnsi"/>
          <w:color w:val="000000" w:themeColor="text1"/>
          <w:sz w:val="20"/>
          <w:szCs w:val="20"/>
        </w:rPr>
        <w:t>Técnica de resolución de colisiones: Saturación progresiva</w:t>
      </w:r>
      <w:r w:rsidRPr="00AB2A88">
        <w:rPr>
          <w:rFonts w:asciiTheme="minorHAnsi" w:hAnsiTheme="minorHAnsi" w:cstheme="minorHAnsi"/>
          <w:color w:val="000000" w:themeColor="text1"/>
          <w:sz w:val="20"/>
          <w:szCs w:val="20"/>
        </w:rPr>
        <w:br/>
        <w:t>f(x) = x MOD 11</w:t>
      </w:r>
    </w:p>
    <w:p w:rsidR="00AB2A88" w:rsidRDefault="00AB2A88" w:rsidP="00AB2A8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AB2A88" w:rsidRPr="00AB2A88" w:rsidRDefault="00AB2A88" w:rsidP="00AB2A8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B2A88">
        <w:rPr>
          <w:rFonts w:asciiTheme="minorHAnsi" w:hAnsiTheme="minorHAnsi" w:cstheme="minorHAnsi"/>
          <w:color w:val="000000" w:themeColor="text1"/>
          <w:sz w:val="20"/>
          <w:szCs w:val="20"/>
        </w:rPr>
        <w:t>Tabla inicial</w:t>
      </w:r>
    </w:p>
    <w:tbl>
      <w:tblPr>
        <w:tblStyle w:val="Tablaconcuadrcula"/>
        <w:tblW w:w="0" w:type="auto"/>
        <w:tblLook w:val="04A0"/>
      </w:tblPr>
      <w:tblGrid>
        <w:gridCol w:w="1356"/>
        <w:gridCol w:w="1356"/>
        <w:gridCol w:w="1356"/>
      </w:tblGrid>
      <w:tr w:rsidR="00AB2A88" w:rsidTr="00AB2A88">
        <w:trPr>
          <w:trHeight w:val="258"/>
        </w:trPr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 w:rsidRPr="00AB2A88">
              <w:rPr>
                <w:b w:val="0"/>
              </w:rPr>
              <w:t>Dirección</w:t>
            </w: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 w:rsidRPr="00AB2A88">
              <w:rPr>
                <w:b w:val="0"/>
              </w:rPr>
              <w:t>Clave</w:t>
            </w: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 w:rsidRPr="00AB2A88">
              <w:rPr>
                <w:b w:val="0"/>
              </w:rPr>
              <w:t>Clave</w:t>
            </w:r>
          </w:p>
        </w:tc>
      </w:tr>
      <w:tr w:rsidR="00AB2A88" w:rsidTr="00AB2A88">
        <w:trPr>
          <w:trHeight w:val="244"/>
        </w:trPr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66</w:t>
            </w: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</w:p>
        </w:tc>
      </w:tr>
      <w:tr w:rsidR="00AB2A88" w:rsidTr="00AB2A88">
        <w:trPr>
          <w:trHeight w:val="258"/>
        </w:trPr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67</w:t>
            </w: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78</w:t>
            </w:r>
          </w:p>
        </w:tc>
      </w:tr>
      <w:tr w:rsidR="00AB2A88" w:rsidTr="00AB2A88">
        <w:trPr>
          <w:trHeight w:val="258"/>
        </w:trPr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</w:p>
        </w:tc>
      </w:tr>
      <w:tr w:rsidR="00AB2A88" w:rsidTr="00AB2A88">
        <w:trPr>
          <w:trHeight w:val="244"/>
        </w:trPr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47</w:t>
            </w: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58</w:t>
            </w:r>
          </w:p>
        </w:tc>
      </w:tr>
      <w:tr w:rsidR="00AB2A88" w:rsidTr="00AB2A88">
        <w:trPr>
          <w:trHeight w:val="258"/>
        </w:trPr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37</w:t>
            </w:r>
          </w:p>
        </w:tc>
      </w:tr>
      <w:tr w:rsidR="00AB2A88" w:rsidTr="00AB2A88">
        <w:trPr>
          <w:trHeight w:val="258"/>
        </w:trPr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60</w:t>
            </w: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</w:p>
        </w:tc>
      </w:tr>
      <w:tr w:rsidR="00AB2A88" w:rsidTr="00AB2A88">
        <w:trPr>
          <w:trHeight w:val="258"/>
        </w:trPr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</w:p>
        </w:tc>
      </w:tr>
      <w:tr w:rsidR="00AB2A88" w:rsidTr="00AB2A88">
        <w:trPr>
          <w:trHeight w:val="244"/>
        </w:trPr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</w:p>
        </w:tc>
      </w:tr>
      <w:tr w:rsidR="00AB2A88" w:rsidTr="00AB2A88">
        <w:trPr>
          <w:trHeight w:val="258"/>
        </w:trPr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41</w:t>
            </w: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</w:p>
        </w:tc>
      </w:tr>
      <w:tr w:rsidR="00AB2A88" w:rsidTr="00AB2A88">
        <w:trPr>
          <w:trHeight w:val="272"/>
        </w:trPr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64</w:t>
            </w: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</w:p>
        </w:tc>
      </w:tr>
      <w:tr w:rsidR="00AB2A88" w:rsidTr="00AB2A88">
        <w:trPr>
          <w:trHeight w:val="272"/>
        </w:trPr>
        <w:tc>
          <w:tcPr>
            <w:tcW w:w="1356" w:type="dxa"/>
          </w:tcPr>
          <w:p w:rsidR="00AB2A88" w:rsidRDefault="00AB2A88" w:rsidP="00AB2A88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</w:p>
        </w:tc>
        <w:tc>
          <w:tcPr>
            <w:tcW w:w="1356" w:type="dxa"/>
          </w:tcPr>
          <w:p w:rsidR="00AB2A88" w:rsidRPr="00AB2A88" w:rsidRDefault="00AB2A88" w:rsidP="00AB2A88">
            <w:pPr>
              <w:jc w:val="center"/>
              <w:rPr>
                <w:b w:val="0"/>
              </w:rPr>
            </w:pPr>
          </w:p>
        </w:tc>
      </w:tr>
    </w:tbl>
    <w:p w:rsidR="00AB2A88" w:rsidRPr="00AB2A88" w:rsidRDefault="00AB2A88">
      <w:pPr>
        <w:pBdr>
          <w:bottom w:val="single" w:sz="6" w:space="1" w:color="auto"/>
        </w:pBdr>
        <w:rPr>
          <w:b w:val="0"/>
        </w:rPr>
      </w:pPr>
    </w:p>
    <w:p w:rsidR="00AB2A88" w:rsidRDefault="00AB2A88">
      <w:pPr>
        <w:rPr>
          <w:b w:val="0"/>
        </w:rPr>
      </w:pPr>
      <w:r w:rsidRPr="00AB2A88">
        <w:rPr>
          <w:b w:val="0"/>
        </w:rPr>
        <w:t>+26</w:t>
      </w:r>
    </w:p>
    <w:p w:rsidR="00AB2A88" w:rsidRDefault="00AB2A88">
      <w:pPr>
        <w:rPr>
          <w:b w:val="0"/>
        </w:rPr>
      </w:pPr>
      <w:proofErr w:type="gramStart"/>
      <w:r>
        <w:rPr>
          <w:b w:val="0"/>
        </w:rPr>
        <w:t>F(</w:t>
      </w:r>
      <w:proofErr w:type="gramEnd"/>
      <w:r>
        <w:rPr>
          <w:b w:val="0"/>
        </w:rPr>
        <w:t>26) = 26 MOD 11 = 4</w:t>
      </w:r>
    </w:p>
    <w:p w:rsidR="00AB2A88" w:rsidRPr="00AB2A88" w:rsidRDefault="00AB2A88">
      <w:pPr>
        <w:rPr>
          <w:b w:val="0"/>
        </w:rPr>
      </w:pPr>
      <w:r>
        <w:rPr>
          <w:b w:val="0"/>
        </w:rPr>
        <w:t>L/E: L4, L5, E5</w:t>
      </w:r>
    </w:p>
    <w:tbl>
      <w:tblPr>
        <w:tblStyle w:val="Tablaconcuadrcula"/>
        <w:tblW w:w="0" w:type="auto"/>
        <w:tblLook w:val="04A0"/>
      </w:tblPr>
      <w:tblGrid>
        <w:gridCol w:w="1356"/>
        <w:gridCol w:w="1356"/>
        <w:gridCol w:w="1356"/>
      </w:tblGrid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 w:rsidRPr="00AB2A88">
              <w:rPr>
                <w:b w:val="0"/>
              </w:rPr>
              <w:t>Dirección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 w:rsidRPr="00AB2A88">
              <w:rPr>
                <w:b w:val="0"/>
              </w:rPr>
              <w:t>Clave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 w:rsidRPr="00AB2A88">
              <w:rPr>
                <w:b w:val="0"/>
              </w:rPr>
              <w:t>Clave</w:t>
            </w:r>
          </w:p>
        </w:tc>
      </w:tr>
      <w:tr w:rsidR="00AB2A88" w:rsidTr="00951BE5">
        <w:trPr>
          <w:trHeight w:val="244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66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67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78</w:t>
            </w: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  <w:tr w:rsidR="00AB2A88" w:rsidTr="00951BE5">
        <w:trPr>
          <w:trHeight w:val="244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47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58</w:t>
            </w: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37</w:t>
            </w: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60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color w:val="FF0000"/>
              </w:rPr>
            </w:pPr>
            <w:r w:rsidRPr="00AB2A88">
              <w:rPr>
                <w:color w:val="FF0000"/>
              </w:rPr>
              <w:t>26</w:t>
            </w: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  <w:tr w:rsidR="00AB2A88" w:rsidTr="00951BE5">
        <w:trPr>
          <w:trHeight w:val="244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41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  <w:tr w:rsidR="00AB2A88" w:rsidTr="00951BE5">
        <w:trPr>
          <w:trHeight w:val="272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64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  <w:tr w:rsidR="00AB2A88" w:rsidTr="00951BE5">
        <w:trPr>
          <w:trHeight w:val="272"/>
        </w:trPr>
        <w:tc>
          <w:tcPr>
            <w:tcW w:w="1356" w:type="dxa"/>
          </w:tcPr>
          <w:p w:rsid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</w:tbl>
    <w:p w:rsidR="00AB2A88" w:rsidRDefault="00AB2A88">
      <w:pPr>
        <w:pBdr>
          <w:bottom w:val="single" w:sz="6" w:space="1" w:color="auto"/>
        </w:pBdr>
        <w:rPr>
          <w:b w:val="0"/>
        </w:rPr>
      </w:pPr>
    </w:p>
    <w:p w:rsidR="00AB2A88" w:rsidRDefault="00AB2A88">
      <w:pPr>
        <w:rPr>
          <w:b w:val="0"/>
        </w:rPr>
      </w:pPr>
      <w:r>
        <w:rPr>
          <w:b w:val="0"/>
        </w:rPr>
        <w:br w:type="page"/>
      </w:r>
    </w:p>
    <w:p w:rsidR="00AB2A88" w:rsidRDefault="00AB2A88">
      <w:pPr>
        <w:rPr>
          <w:b w:val="0"/>
        </w:rPr>
      </w:pPr>
      <w:r>
        <w:rPr>
          <w:b w:val="0"/>
        </w:rPr>
        <w:lastRenderedPageBreak/>
        <w:t>+23</w:t>
      </w:r>
    </w:p>
    <w:p w:rsidR="00AB2A88" w:rsidRDefault="00AB2A88">
      <w:pPr>
        <w:rPr>
          <w:b w:val="0"/>
        </w:rPr>
      </w:pPr>
      <w:proofErr w:type="gramStart"/>
      <w:r>
        <w:rPr>
          <w:b w:val="0"/>
        </w:rPr>
        <w:t>F(</w:t>
      </w:r>
      <w:proofErr w:type="gramEnd"/>
      <w:r>
        <w:rPr>
          <w:b w:val="0"/>
        </w:rPr>
        <w:t>23) = 23 MOD 11 = 1</w:t>
      </w:r>
    </w:p>
    <w:p w:rsidR="00AB2A88" w:rsidRPr="00AB2A88" w:rsidRDefault="00AB2A88">
      <w:pPr>
        <w:rPr>
          <w:b w:val="0"/>
        </w:rPr>
      </w:pPr>
      <w:r>
        <w:rPr>
          <w:b w:val="0"/>
        </w:rPr>
        <w:t>L/E: L1, L2, E2</w:t>
      </w:r>
    </w:p>
    <w:tbl>
      <w:tblPr>
        <w:tblStyle w:val="Tablaconcuadrcula"/>
        <w:tblW w:w="0" w:type="auto"/>
        <w:tblLook w:val="04A0"/>
      </w:tblPr>
      <w:tblGrid>
        <w:gridCol w:w="1356"/>
        <w:gridCol w:w="1356"/>
        <w:gridCol w:w="1356"/>
      </w:tblGrid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 w:rsidRPr="00AB2A88">
              <w:rPr>
                <w:b w:val="0"/>
              </w:rPr>
              <w:t>Dirección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 w:rsidRPr="00AB2A88">
              <w:rPr>
                <w:b w:val="0"/>
              </w:rPr>
              <w:t>Clave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 w:rsidRPr="00AB2A88">
              <w:rPr>
                <w:b w:val="0"/>
              </w:rPr>
              <w:t>Clave</w:t>
            </w:r>
          </w:p>
        </w:tc>
      </w:tr>
      <w:tr w:rsidR="00AB2A88" w:rsidTr="00951BE5">
        <w:trPr>
          <w:trHeight w:val="244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66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67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78</w:t>
            </w: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color w:val="FF0000"/>
              </w:rPr>
            </w:pPr>
            <w:r w:rsidRPr="00AB2A88">
              <w:rPr>
                <w:color w:val="FF0000"/>
              </w:rPr>
              <w:t>23</w:t>
            </w:r>
          </w:p>
        </w:tc>
      </w:tr>
      <w:tr w:rsidR="00AB2A88" w:rsidTr="00951BE5">
        <w:trPr>
          <w:trHeight w:val="244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47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58</w:t>
            </w: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37</w:t>
            </w: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60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  <w:color w:val="FF0000"/>
              </w:rPr>
            </w:pPr>
            <w:r w:rsidRPr="00AB2A88">
              <w:rPr>
                <w:b w:val="0"/>
                <w:color w:val="FF0000"/>
              </w:rPr>
              <w:t>26</w:t>
            </w: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  <w:tr w:rsidR="00AB2A88" w:rsidTr="00951BE5">
        <w:trPr>
          <w:trHeight w:val="244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41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  <w:tr w:rsidR="00AB2A88" w:rsidTr="00951BE5">
        <w:trPr>
          <w:trHeight w:val="272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64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  <w:tr w:rsidR="00AB2A88" w:rsidTr="00951BE5">
        <w:trPr>
          <w:trHeight w:val="272"/>
        </w:trPr>
        <w:tc>
          <w:tcPr>
            <w:tcW w:w="1356" w:type="dxa"/>
          </w:tcPr>
          <w:p w:rsid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</w:tbl>
    <w:p w:rsidR="00AB2A88" w:rsidRDefault="00AB2A88">
      <w:pPr>
        <w:pBdr>
          <w:bottom w:val="single" w:sz="6" w:space="1" w:color="auto"/>
        </w:pBdr>
        <w:rPr>
          <w:b w:val="0"/>
        </w:rPr>
      </w:pPr>
    </w:p>
    <w:p w:rsidR="00AB2A88" w:rsidRDefault="00AB2A88">
      <w:pPr>
        <w:rPr>
          <w:b w:val="0"/>
        </w:rPr>
      </w:pPr>
      <w:r>
        <w:rPr>
          <w:b w:val="0"/>
        </w:rPr>
        <w:t>-37</w:t>
      </w:r>
    </w:p>
    <w:p w:rsidR="00AB2A88" w:rsidRDefault="00AB2A88">
      <w:pPr>
        <w:rPr>
          <w:b w:val="0"/>
        </w:rPr>
      </w:pPr>
      <w:proofErr w:type="gramStart"/>
      <w:r>
        <w:rPr>
          <w:b w:val="0"/>
        </w:rPr>
        <w:t>F(</w:t>
      </w:r>
      <w:proofErr w:type="gramEnd"/>
      <w:r>
        <w:rPr>
          <w:b w:val="0"/>
        </w:rPr>
        <w:t>37) = 37 MOD 11 = 4</w:t>
      </w:r>
    </w:p>
    <w:p w:rsidR="00AB2A88" w:rsidRDefault="00AB2A88">
      <w:pPr>
        <w:rPr>
          <w:b w:val="0"/>
        </w:rPr>
      </w:pPr>
      <w:r>
        <w:rPr>
          <w:b w:val="0"/>
        </w:rPr>
        <w:t>L/E: L4, L5, E4</w:t>
      </w:r>
    </w:p>
    <w:p w:rsidR="00AB2A88" w:rsidRDefault="00AB2A88">
      <w:pPr>
        <w:rPr>
          <w:b w:val="0"/>
        </w:rPr>
      </w:pPr>
      <w:r>
        <w:rPr>
          <w:b w:val="0"/>
        </w:rPr>
        <w:t>(</w:t>
      </w:r>
      <w:proofErr w:type="gramStart"/>
      <w:r>
        <w:rPr>
          <w:b w:val="0"/>
        </w:rPr>
        <w:t>se</w:t>
      </w:r>
      <w:proofErr w:type="gramEnd"/>
      <w:r>
        <w:rPr>
          <w:b w:val="0"/>
        </w:rPr>
        <w:t xml:space="preserve"> lee 5 para saber si tiene o no elementos, para ver si hay que poner o no marca de borrado)</w:t>
      </w:r>
    </w:p>
    <w:tbl>
      <w:tblPr>
        <w:tblStyle w:val="Tablaconcuadrcula"/>
        <w:tblW w:w="0" w:type="auto"/>
        <w:tblLook w:val="04A0"/>
      </w:tblPr>
      <w:tblGrid>
        <w:gridCol w:w="1356"/>
        <w:gridCol w:w="1356"/>
        <w:gridCol w:w="1356"/>
      </w:tblGrid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 w:rsidRPr="00AB2A88">
              <w:rPr>
                <w:b w:val="0"/>
              </w:rPr>
              <w:t>Dirección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 w:rsidRPr="00AB2A88">
              <w:rPr>
                <w:b w:val="0"/>
              </w:rPr>
              <w:t>Clave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 w:rsidRPr="00AB2A88">
              <w:rPr>
                <w:b w:val="0"/>
              </w:rPr>
              <w:t>Clave</w:t>
            </w:r>
          </w:p>
        </w:tc>
      </w:tr>
      <w:tr w:rsidR="00AB2A88" w:rsidTr="00951BE5">
        <w:trPr>
          <w:trHeight w:val="244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66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67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78</w:t>
            </w: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  <w:color w:val="FF0000"/>
              </w:rPr>
            </w:pPr>
            <w:r w:rsidRPr="00AB2A88">
              <w:rPr>
                <w:b w:val="0"/>
                <w:color w:val="FF0000"/>
              </w:rPr>
              <w:t>23</w:t>
            </w:r>
          </w:p>
        </w:tc>
      </w:tr>
      <w:tr w:rsidR="00AB2A88" w:rsidTr="00951BE5">
        <w:trPr>
          <w:trHeight w:val="244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47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58</w:t>
            </w: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color w:val="FF0000"/>
              </w:rPr>
            </w:pPr>
            <w:r w:rsidRPr="00AB2A88">
              <w:rPr>
                <w:color w:val="FF0000"/>
              </w:rPr>
              <w:t>###</w:t>
            </w: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60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  <w:color w:val="FF0000"/>
              </w:rPr>
            </w:pPr>
            <w:r w:rsidRPr="00AB2A88">
              <w:rPr>
                <w:b w:val="0"/>
                <w:color w:val="FF0000"/>
              </w:rPr>
              <w:t>26</w:t>
            </w: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  <w:tr w:rsidR="00AB2A88" w:rsidTr="00951BE5">
        <w:trPr>
          <w:trHeight w:val="244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41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  <w:tr w:rsidR="00AB2A88" w:rsidTr="00951BE5">
        <w:trPr>
          <w:trHeight w:val="272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64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  <w:tr w:rsidR="00AB2A88" w:rsidTr="00951BE5">
        <w:trPr>
          <w:trHeight w:val="272"/>
        </w:trPr>
        <w:tc>
          <w:tcPr>
            <w:tcW w:w="1356" w:type="dxa"/>
          </w:tcPr>
          <w:p w:rsid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</w:tbl>
    <w:p w:rsidR="00AB2A88" w:rsidRDefault="00AB2A88">
      <w:pPr>
        <w:pBdr>
          <w:bottom w:val="single" w:sz="6" w:space="1" w:color="auto"/>
        </w:pBdr>
        <w:rPr>
          <w:b w:val="0"/>
        </w:rPr>
      </w:pPr>
    </w:p>
    <w:p w:rsidR="00AB2A88" w:rsidRDefault="00AB2A88">
      <w:pPr>
        <w:rPr>
          <w:b w:val="0"/>
        </w:rPr>
      </w:pPr>
      <w:r>
        <w:rPr>
          <w:b w:val="0"/>
        </w:rPr>
        <w:br w:type="page"/>
      </w:r>
    </w:p>
    <w:p w:rsidR="00AB2A88" w:rsidRDefault="00AB2A88">
      <w:pPr>
        <w:rPr>
          <w:b w:val="0"/>
        </w:rPr>
      </w:pPr>
      <w:r>
        <w:rPr>
          <w:b w:val="0"/>
        </w:rPr>
        <w:lastRenderedPageBreak/>
        <w:t>-78</w:t>
      </w:r>
    </w:p>
    <w:p w:rsidR="00AB2A88" w:rsidRDefault="00AB2A88">
      <w:pPr>
        <w:rPr>
          <w:b w:val="0"/>
        </w:rPr>
      </w:pPr>
      <w:proofErr w:type="gramStart"/>
      <w:r>
        <w:rPr>
          <w:b w:val="0"/>
        </w:rPr>
        <w:t>F(</w:t>
      </w:r>
      <w:proofErr w:type="gramEnd"/>
      <w:r>
        <w:rPr>
          <w:b w:val="0"/>
        </w:rPr>
        <w:t>78) = 78 MOD 11 = 1</w:t>
      </w:r>
    </w:p>
    <w:p w:rsidR="00AB2A88" w:rsidRDefault="00AB2A88">
      <w:pPr>
        <w:rPr>
          <w:b w:val="0"/>
        </w:rPr>
      </w:pPr>
      <w:r>
        <w:rPr>
          <w:b w:val="0"/>
        </w:rPr>
        <w:t>L/E: L1, L2, E1</w:t>
      </w:r>
    </w:p>
    <w:p w:rsidR="00AB2A88" w:rsidRDefault="00AB2A88" w:rsidP="00AB2A88">
      <w:pPr>
        <w:rPr>
          <w:b w:val="0"/>
        </w:rPr>
      </w:pPr>
      <w:r>
        <w:rPr>
          <w:b w:val="0"/>
        </w:rPr>
        <w:t>(</w:t>
      </w:r>
      <w:proofErr w:type="gramStart"/>
      <w:r>
        <w:rPr>
          <w:b w:val="0"/>
        </w:rPr>
        <w:t>se</w:t>
      </w:r>
      <w:proofErr w:type="gramEnd"/>
      <w:r>
        <w:rPr>
          <w:b w:val="0"/>
        </w:rPr>
        <w:t xml:space="preserve"> lee </w:t>
      </w:r>
      <w:r w:rsidR="00C207A9">
        <w:rPr>
          <w:b w:val="0"/>
        </w:rPr>
        <w:t>2</w:t>
      </w:r>
      <w:r>
        <w:rPr>
          <w:b w:val="0"/>
        </w:rPr>
        <w:t xml:space="preserve"> para saber si tiene o no elementos, para ver si hay que poner o no marca de borrado)</w:t>
      </w:r>
    </w:p>
    <w:tbl>
      <w:tblPr>
        <w:tblStyle w:val="Tablaconcuadrcula"/>
        <w:tblW w:w="0" w:type="auto"/>
        <w:tblLook w:val="04A0"/>
      </w:tblPr>
      <w:tblGrid>
        <w:gridCol w:w="1356"/>
        <w:gridCol w:w="1356"/>
        <w:gridCol w:w="1356"/>
      </w:tblGrid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 w:rsidRPr="00AB2A88">
              <w:rPr>
                <w:b w:val="0"/>
              </w:rPr>
              <w:t>Dirección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 w:rsidRPr="00AB2A88">
              <w:rPr>
                <w:b w:val="0"/>
              </w:rPr>
              <w:t>Clave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 w:rsidRPr="00AB2A88">
              <w:rPr>
                <w:b w:val="0"/>
              </w:rPr>
              <w:t>Clave</w:t>
            </w:r>
          </w:p>
        </w:tc>
      </w:tr>
      <w:tr w:rsidR="00AB2A88" w:rsidTr="00951BE5">
        <w:trPr>
          <w:trHeight w:val="244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66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67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color w:val="FF0000"/>
              </w:rPr>
            </w:pPr>
            <w:r w:rsidRPr="00AB2A88">
              <w:rPr>
                <w:color w:val="FF0000"/>
              </w:rPr>
              <w:t>###</w:t>
            </w: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  <w:color w:val="FF0000"/>
              </w:rPr>
            </w:pPr>
            <w:r w:rsidRPr="00AB2A88">
              <w:rPr>
                <w:b w:val="0"/>
                <w:color w:val="FF0000"/>
              </w:rPr>
              <w:t>23</w:t>
            </w:r>
          </w:p>
        </w:tc>
      </w:tr>
      <w:tr w:rsidR="00AB2A88" w:rsidTr="00951BE5">
        <w:trPr>
          <w:trHeight w:val="244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47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58</w:t>
            </w: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###</w:t>
            </w: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60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  <w:color w:val="FF0000"/>
              </w:rPr>
            </w:pPr>
            <w:r w:rsidRPr="00AB2A88">
              <w:rPr>
                <w:b w:val="0"/>
                <w:color w:val="FF0000"/>
              </w:rPr>
              <w:t>26</w:t>
            </w: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  <w:tr w:rsidR="00AB2A88" w:rsidTr="00951BE5">
        <w:trPr>
          <w:trHeight w:val="244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  <w:tr w:rsidR="00AB2A88" w:rsidTr="00951BE5">
        <w:trPr>
          <w:trHeight w:val="258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41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  <w:tr w:rsidR="00AB2A88" w:rsidTr="00951BE5">
        <w:trPr>
          <w:trHeight w:val="272"/>
        </w:trPr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64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  <w:tr w:rsidR="00AB2A88" w:rsidTr="00951BE5">
        <w:trPr>
          <w:trHeight w:val="272"/>
        </w:trPr>
        <w:tc>
          <w:tcPr>
            <w:tcW w:w="1356" w:type="dxa"/>
          </w:tcPr>
          <w:p w:rsidR="00AB2A88" w:rsidRDefault="00AB2A88" w:rsidP="00951BE5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  <w:tc>
          <w:tcPr>
            <w:tcW w:w="1356" w:type="dxa"/>
          </w:tcPr>
          <w:p w:rsidR="00AB2A88" w:rsidRPr="00AB2A88" w:rsidRDefault="00AB2A88" w:rsidP="00951BE5">
            <w:pPr>
              <w:jc w:val="center"/>
              <w:rPr>
                <w:b w:val="0"/>
              </w:rPr>
            </w:pPr>
          </w:p>
        </w:tc>
      </w:tr>
    </w:tbl>
    <w:p w:rsidR="00AB2A88" w:rsidRPr="00AB2A88" w:rsidRDefault="00AB2A88">
      <w:pPr>
        <w:rPr>
          <w:b w:val="0"/>
        </w:rPr>
      </w:pPr>
    </w:p>
    <w:p w:rsidR="00AB2A88" w:rsidRPr="00AB2A88" w:rsidRDefault="00AB2A88">
      <w:pPr>
        <w:rPr>
          <w:b w:val="0"/>
        </w:rPr>
      </w:pPr>
    </w:p>
    <w:p w:rsidR="00AB2A88" w:rsidRPr="00AB2A88" w:rsidRDefault="00AB2A88">
      <w:pPr>
        <w:rPr>
          <w:b w:val="0"/>
        </w:rPr>
      </w:pPr>
    </w:p>
    <w:sectPr w:rsidR="00AB2A88" w:rsidRPr="00AB2A88" w:rsidSect="00B46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0139C"/>
    <w:multiLevelType w:val="multilevel"/>
    <w:tmpl w:val="AD84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B2A88"/>
    <w:rsid w:val="009350CD"/>
    <w:rsid w:val="00AB2A88"/>
    <w:rsid w:val="00B3198D"/>
    <w:rsid w:val="00B46D56"/>
    <w:rsid w:val="00B8453D"/>
    <w:rsid w:val="00BE503B"/>
    <w:rsid w:val="00C207A9"/>
    <w:rsid w:val="00D12D18"/>
    <w:rsid w:val="00D97CE7"/>
    <w:rsid w:val="00ED202E"/>
    <w:rsid w:val="00FA25F1"/>
    <w:rsid w:val="00FE4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howcard Gothic" w:eastAsiaTheme="minorHAnsi" w:hAnsi="Showcard Gothic" w:cs="Arial"/>
        <w:b/>
        <w:sz w:val="40"/>
        <w:szCs w:val="40"/>
        <w:lang w:val="es-AR" w:eastAsia="en-US" w:bidi="ar-SA"/>
      </w:rPr>
    </w:rPrDefault>
    <w:pPrDefault>
      <w:pPr>
        <w:spacing w:before="60" w:after="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3198D"/>
    <w:rPr>
      <w:rFonts w:asciiTheme="minorHAnsi" w:hAnsiTheme="minorHAnsi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31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19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9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198D"/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3198D"/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98D"/>
    <w:rPr>
      <w:rFonts w:asciiTheme="majorHAnsi" w:eastAsiaTheme="majorEastAsia" w:hAnsiTheme="majorHAnsi" w:cstheme="majorBidi"/>
      <w:b w:val="0"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B319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19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B3198D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AB2A8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 w:val="0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2A8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A8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B2A88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2020-06-30T22:14:00Z</dcterms:created>
  <dcterms:modified xsi:type="dcterms:W3CDTF">2020-06-30T22:27:00Z</dcterms:modified>
</cp:coreProperties>
</file>