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p>
    <w:tbl>
      <w:tblPr>
        <w:tblStyle w:val="Table1"/>
        <w:tblW w:w="5764.0" w:type="dxa"/>
        <w:jc w:val="left"/>
        <w:tblInd w:w="298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764"/>
        <w:tblGridChange w:id="0">
          <w:tblGrid>
            <w:gridCol w:w="5764"/>
          </w:tblGrid>
        </w:tblGridChange>
      </w:tblGrid>
      <w:tr>
        <w:trPr>
          <w:cantSplit w:val="0"/>
          <w:trHeight w:val="366" w:hRule="atLeast"/>
          <w:tblHeader w:val="0"/>
        </w:trPr>
        <w:tc>
          <w:tcPr>
            <w:tcBorders>
              <w:top w:color="292929"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0A">
            <w:pPr>
              <w:rPr/>
            </w:pP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880" w:right="0" w:hanging="288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2551" w:right="0" w:firstLine="0"/>
        <w:jc w:val="left"/>
        <w:rPr>
          <w:rFonts w:ascii="Helvetica Neue" w:cs="Helvetica Neue" w:eastAsia="Helvetica Neue" w:hAnsi="Helvetica Neue"/>
          <w:b w:val="1"/>
          <w:i w:val="0"/>
          <w:smallCaps w:val="0"/>
          <w:strike w:val="0"/>
          <w:color w:val="5f5f5f"/>
          <w:sz w:val="30"/>
          <w:szCs w:val="3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f5f5f"/>
          <w:sz w:val="30"/>
          <w:szCs w:val="30"/>
          <w:u w:val="none"/>
          <w:shd w:fill="auto" w:val="clear"/>
          <w:vertAlign w:val="baseline"/>
          <w:rtl w:val="0"/>
        </w:rPr>
        <w:t xml:space="preserve">Especificación de Requisitos de Software (SRS)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4252" w:right="0" w:firstLine="0"/>
        <w:jc w:val="left"/>
        <w:rPr>
          <w:rFonts w:ascii="Helvetica Neue" w:cs="Helvetica Neue" w:eastAsia="Helvetica Neue" w:hAnsi="Helvetica Neue"/>
          <w:b w:val="1"/>
          <w:i w:val="0"/>
          <w:smallCaps w:val="0"/>
          <w:strike w:val="0"/>
          <w:color w:val="5f5f5f"/>
          <w:sz w:val="30"/>
          <w:szCs w:val="3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f5f5f"/>
          <w:sz w:val="30"/>
          <w:szCs w:val="30"/>
          <w:u w:val="none"/>
          <w:shd w:fill="auto" w:val="clear"/>
          <w:vertAlign w:val="baseline"/>
          <w:rtl w:val="0"/>
        </w:rPr>
        <w:t xml:space="preserve">  Plan de Gestión de Proyecto (PGP)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88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2551" w:right="0" w:firstLine="0"/>
        <w:jc w:val="left"/>
        <w:rPr>
          <w:rFonts w:ascii="Helvetica Neue" w:cs="Helvetica Neue" w:eastAsia="Helvetica Neue" w:hAnsi="Helvetica Neue"/>
          <w:b w:val="0"/>
          <w:i w:val="0"/>
          <w:smallCaps w:val="0"/>
          <w:strike w:val="0"/>
          <w:color w:val="5f5f5f"/>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Proyecto:</w:t>
      </w:r>
      <w:r w:rsidDel="00000000" w:rsidR="00000000" w:rsidRPr="00000000">
        <w:rPr>
          <w:rFonts w:ascii="Helvetica Neue" w:cs="Helvetica Neue" w:eastAsia="Helvetica Neue" w:hAnsi="Helvetica Neue"/>
          <w:b w:val="0"/>
          <w:i w:val="0"/>
          <w:smallCaps w:val="0"/>
          <w:strike w:val="0"/>
          <w:color w:val="5f5f5f"/>
          <w:sz w:val="22"/>
          <w:szCs w:val="22"/>
          <w:u w:val="none"/>
          <w:shd w:fill="auto" w:val="clear"/>
          <w:vertAlign w:val="baseline"/>
          <w:rtl w:val="0"/>
        </w:rPr>
        <w:t xml:space="preserve"> HopeTrade</w:t>
      </w:r>
    </w:p>
    <w:p w:rsidR="00000000" w:rsidDel="00000000" w:rsidP="00000000" w:rsidRDefault="00000000" w:rsidRPr="00000000" w14:paraId="00000010">
      <w:pPr>
        <w:keepNext w:val="0"/>
        <w:keepLines w:val="0"/>
        <w:pageBreakBefore w:val="0"/>
        <w:widowControl w:val="1"/>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ind w:left="2835" w:right="0" w:hanging="283.0000000000001"/>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Revisión: 1</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270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5944.0" w:type="dxa"/>
        <w:jc w:val="left"/>
        <w:tblInd w:w="28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125"/>
        <w:gridCol w:w="825"/>
        <w:gridCol w:w="2994"/>
        <w:tblGridChange w:id="0">
          <w:tblGrid>
            <w:gridCol w:w="2125"/>
            <w:gridCol w:w="825"/>
            <w:gridCol w:w="2994"/>
          </w:tblGrid>
        </w:tblGridChange>
      </w:tblGrid>
      <w:tr>
        <w:trPr>
          <w:cantSplit w:val="0"/>
          <w:trHeight w:val="1114" w:hRule="atLeast"/>
          <w:tblHeader w:val="0"/>
        </w:trPr>
        <w:tc>
          <w:tcPr>
            <w:tcBorders>
              <w:top w:color="292929"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s>
              <w:spacing w:after="0" w:before="0"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66676</wp:posOffset>
                  </wp:positionV>
                  <wp:extent cx="2313623" cy="1641151"/>
                  <wp:effectExtent b="0" l="0" r="0" t="0"/>
                  <wp:wrapNone/>
                  <wp:docPr id="10737418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13623" cy="1641151"/>
                          </a:xfrm>
                          <a:prstGeom prst="rect"/>
                          <a:ln/>
                        </pic:spPr>
                      </pic:pic>
                    </a:graphicData>
                  </a:graphic>
                </wp:anchor>
              </w:drawing>
            </w:r>
          </w:p>
        </w:tc>
        <w:tc>
          <w:tcPr>
            <w:tcBorders>
              <w:top w:color="292929"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1D">
            <w:pPr>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s>
              <w:spacing w:after="0" w:before="0" w:line="240" w:lineRule="auto"/>
              <w:ind w:left="0" w:right="0"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color w:val="0070c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5e5e5e"/>
          <w:sz w:val="36"/>
          <w:szCs w:val="3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5e5e5e"/>
          <w:sz w:val="36"/>
          <w:szCs w:val="36"/>
        </w:rPr>
      </w:pPr>
      <w:r w:rsidDel="00000000" w:rsidR="00000000" w:rsidRPr="00000000">
        <w:rPr>
          <w:rtl w:val="0"/>
        </w:rPr>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5e5e5e"/>
          <w:sz w:val="36"/>
          <w:szCs w:val="36"/>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5e5e5e"/>
          <w:sz w:val="36"/>
          <w:szCs w:val="36"/>
        </w:rPr>
      </w:pPr>
      <w:r w:rsidDel="00000000" w:rsidR="00000000" w:rsidRPr="00000000">
        <w:rPr>
          <w:rtl w:val="0"/>
        </w:rPr>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sz w:val="36"/>
          <w:szCs w:val="36"/>
          <w:u w:val="none"/>
          <w:shd w:fill="auto" w:val="clear"/>
          <w:vertAlign w:val="baseline"/>
          <w:rtl w:val="0"/>
        </w:rPr>
        <w:t xml:space="preserve">Especificación de Requisitos de Software (SRS)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1) Introducción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Propósito y alcance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 propósito de este documento es definir los requisitos del software, ya sean funcionales o no funcionales, para el desarrollo del proyecto “</w:t>
      </w:r>
      <w:r w:rsidDel="00000000" w:rsidR="00000000" w:rsidRPr="00000000">
        <w:rPr>
          <w:rFonts w:ascii="Helvetica Neue" w:cs="Helvetica Neue" w:eastAsia="Helvetica Neue" w:hAnsi="Helvetica Neue"/>
          <w:sz w:val="22"/>
          <w:szCs w:val="22"/>
          <w:rtl w:val="0"/>
        </w:rPr>
        <w:t xml:space="preserve">Hope Trade</w:t>
      </w:r>
      <w:r w:rsidDel="00000000" w:rsidR="00000000" w:rsidRPr="00000000">
        <w:rPr>
          <w:rFonts w:ascii="Helvetica Neue" w:cs="Helvetica Neue" w:eastAsia="Helvetica Neue" w:hAnsi="Helvetica Neue"/>
          <w:sz w:val="22"/>
          <w:szCs w:val="22"/>
          <w:rtl w:val="0"/>
        </w:rPr>
        <w:t xml:space="preserve">”, brindando así como producto final un sistema de organización centralizada para intercambios en las filiales y donaciones.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Este documento está dirigido a Mario y Maria, representantes de varias filiales de Cáritas en La Plata, y a los desarrolladores de este sistema. Se presenta como una base fundamental para el equipo de desarrollo.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Definiciones, acrónimos y abreviaturas a considerar</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Página web: documento en línea que contiene información programa informático diseñado para ejecutarse en navegadores con uso de internet.</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Usuario Visitante: persona que no posee cuenta en el sistema, o en su defecto que no inició sesión en este.</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Usuario General: persona que se registró en el sistema e inicio sesión y cuenta con ciertos permisos.</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Usuario Colaborador: persona que un usuario </w:t>
      </w:r>
      <w:r w:rsidDel="00000000" w:rsidR="00000000" w:rsidRPr="00000000">
        <w:rPr>
          <w:rFonts w:ascii="Helvetica Neue" w:cs="Helvetica Neue" w:eastAsia="Helvetica Neue" w:hAnsi="Helvetica Neue"/>
          <w:sz w:val="22"/>
          <w:szCs w:val="22"/>
          <w:rtl w:val="0"/>
        </w:rPr>
        <w:t xml:space="preserve">owner</w:t>
      </w:r>
      <w:r w:rsidDel="00000000" w:rsidR="00000000" w:rsidRPr="00000000">
        <w:rPr>
          <w:rFonts w:ascii="Helvetica Neue" w:cs="Helvetica Neue" w:eastAsia="Helvetica Neue" w:hAnsi="Helvetica Neue"/>
          <w:sz w:val="22"/>
          <w:szCs w:val="22"/>
          <w:rtl w:val="0"/>
        </w:rPr>
        <w:t xml:space="preserve"> registró en el sistema e inicio sesión y cuenta con permisos de gestión</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Usuario Owner: cuenta única ya registrada en el sistema, la cual está destinada al propietario del sistema. Este usuario posee funcionalidades adicionales en comparación con el usuario colaborador y tiene la capacidad de realizar acciones y tomar decisiones clave dentro del sistema.</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Base de datos: es un conjunto de datos que pertenecen al mismo contexto almacenados sistemáticamente para su posterior uso.</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Software: programas y aplicaciones que se ejecutan en un sistema informático, computadora o dispositivo electrónico.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Hardware: los elementos físicos que componen un sistema informático, computadora o dispositivo electrónico. </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Filial: Sucursal o local perteneciente a Cáritas donde se realizan actividades de intercambio y donación.</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Stakeholder: Cualquier persona o grupo que esté relacionada directa o indirectamente con el desarrollo o el resultado del proyecto. Esto incluye a desarrolladores, administradores de proyecto, usuarios finales y clientes.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3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rFonts w:ascii="Helvetica Neue" w:cs="Helvetica Neue" w:eastAsia="Helvetica Neue" w:hAnsi="Helvetica Neue"/>
          <w:sz w:val="22"/>
          <w:szCs w:val="22"/>
        </w:rPr>
      </w:pPr>
      <w:r w:rsidDel="00000000" w:rsidR="00000000" w:rsidRPr="00000000">
        <w:rPr>
          <w:rtl w:val="0"/>
        </w:rPr>
      </w:r>
    </w:p>
    <w:tbl>
      <w:tblPr>
        <w:tblStyle w:val="Table3"/>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Nombre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Fecha de Creación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Entrevista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11/03/2024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Char-IT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Entrevista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18/03/2024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Char-IT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Epicas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18/03/2024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Char-IT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Cuestionario “Char-IT”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18/03/2024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Char-IT</w:t>
            </w:r>
          </w:p>
        </w:tc>
      </w:tr>
    </w:tbl>
    <w:p w:rsidR="00000000" w:rsidDel="00000000" w:rsidP="00000000" w:rsidRDefault="00000000" w:rsidRPr="00000000" w14:paraId="0000004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2) Descripción general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Resumen de la idea del producto</w:t>
      </w:r>
      <w:r w:rsidDel="00000000" w:rsidR="00000000" w:rsidRPr="00000000">
        <w:rPr>
          <w:rFonts w:ascii="Helvetica Neue" w:cs="Helvetica Neue" w:eastAsia="Helvetica Neue" w:hAnsi="Helvetica Neue"/>
          <w:sz w:val="22"/>
          <w:szCs w:val="22"/>
          <w:rtl w:val="0"/>
        </w:rPr>
        <w:tab/>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sz w:val="22"/>
          <w:szCs w:val="22"/>
          <w:rtl w:val="0"/>
        </w:rPr>
        <w:t xml:space="preserve">HopeTrade</w:t>
      </w:r>
      <w:r w:rsidDel="00000000" w:rsidR="00000000" w:rsidRPr="00000000">
        <w:rPr>
          <w:rFonts w:ascii="Helvetica Neue" w:cs="Helvetica Neue" w:eastAsia="Helvetica Neue" w:hAnsi="Helvetica Neue"/>
          <w:sz w:val="22"/>
          <w:szCs w:val="22"/>
          <w:rtl w:val="0"/>
        </w:rPr>
        <w:t xml:space="preserve">" es una página web diseñada para facilitar y mejorar la gestión de donaciones y promover el intercambio de productos entre los usuarios en la red de filiales de la organización benéfica Cáritas. El objetivo principal del sistema es centralizar y automatizar los procesos que actualmente se realizan de forma manual como los registros de donaciones, aumentando la eficiencia y la transparencia para todas las filiales involucradas.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Perspectiva del producto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 sistema es una Página Web independiente, ya que no es parte de un sistema mayor.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Características de los usuarios</w:t>
        <w:br w:type="textWrapp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 el sistema se encuentran los siguientes roles de usuario en conjunto con sus actividades permitidas: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Usuario Visitante</w:t>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Filiales</w:t>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Iniciar Sesión</w:t>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Registrar Usuario</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Usuario General</w:t>
      </w:r>
      <w:r w:rsidDel="00000000" w:rsidR="00000000" w:rsidRPr="00000000">
        <w:rPr>
          <w:rtl w:val="0"/>
        </w:rPr>
      </w:r>
    </w:p>
    <w:p w:rsidR="00000000" w:rsidDel="00000000" w:rsidP="00000000" w:rsidRDefault="00000000" w:rsidRPr="00000000" w14:paraId="00000062">
      <w:pPr>
        <w:numPr>
          <w:ilvl w:val="1"/>
          <w:numId w:val="2"/>
        </w:numPr>
        <w:spacing w:line="288" w:lineRule="auto"/>
        <w:ind w:left="1440" w:hanging="360"/>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sz w:val="22"/>
          <w:szCs w:val="22"/>
          <w:rtl w:val="0"/>
        </w:rPr>
        <w:t xml:space="preserve">Listar Filiales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Cerrar Sesión</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Abrir Menu</w:t>
      </w:r>
    </w:p>
    <w:p w:rsidR="00000000" w:rsidDel="00000000" w:rsidP="00000000" w:rsidRDefault="00000000" w:rsidRPr="00000000" w14:paraId="00000065">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Ver perfil</w:t>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Editar Perfil</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Subir Publicacion</w:t>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Mis Publicaciones</w:t>
      </w:r>
    </w:p>
    <w:p w:rsidR="00000000" w:rsidDel="00000000" w:rsidP="00000000" w:rsidRDefault="00000000" w:rsidRPr="00000000" w14:paraId="0000006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Editar Publicación</w:t>
      </w:r>
    </w:p>
    <w:p w:rsidR="00000000" w:rsidDel="00000000" w:rsidP="00000000" w:rsidRDefault="00000000" w:rsidRPr="00000000" w14:paraId="0000006A">
      <w:pPr>
        <w:numPr>
          <w:ilvl w:val="2"/>
          <w:numId w:val="2"/>
        </w:numPr>
        <w:spacing w:line="288" w:lineRule="auto"/>
        <w:ind w:left="21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Responder Comentario</w:t>
      </w:r>
    </w:p>
    <w:p w:rsidR="00000000" w:rsidDel="00000000" w:rsidP="00000000" w:rsidRDefault="00000000" w:rsidRPr="00000000" w14:paraId="0000006B">
      <w:pPr>
        <w:numPr>
          <w:ilvl w:val="2"/>
          <w:numId w:val="2"/>
        </w:numPr>
        <w:spacing w:line="288" w:lineRule="auto"/>
        <w:ind w:left="21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Eliminar Mi Publicación</w:t>
      </w:r>
    </w:p>
    <w:p w:rsidR="00000000" w:rsidDel="00000000" w:rsidP="00000000" w:rsidRDefault="00000000" w:rsidRPr="00000000" w14:paraId="0000006C">
      <w:pPr>
        <w:numPr>
          <w:ilvl w:val="2"/>
          <w:numId w:val="2"/>
        </w:numPr>
        <w:spacing w:line="288" w:lineRule="auto"/>
        <w:ind w:left="21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Cambiar Visibilidad</w:t>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Publicaciones</w:t>
      </w:r>
    </w:p>
    <w:p w:rsidR="00000000" w:rsidDel="00000000" w:rsidP="00000000" w:rsidRDefault="00000000" w:rsidRPr="00000000" w14:paraId="0000006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Detallar Publicación</w:t>
      </w:r>
    </w:p>
    <w:p w:rsidR="00000000" w:rsidDel="00000000" w:rsidP="00000000" w:rsidRDefault="00000000" w:rsidRPr="00000000" w14:paraId="0000006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Ofertar Publicación</w:t>
      </w:r>
    </w:p>
    <w:p w:rsidR="00000000" w:rsidDel="00000000" w:rsidP="00000000" w:rsidRDefault="00000000" w:rsidRPr="00000000" w14:paraId="0000007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Comentar Publicación</w:t>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Ofertas Recibidas</w:t>
      </w:r>
    </w:p>
    <w:p w:rsidR="00000000" w:rsidDel="00000000" w:rsidP="00000000" w:rsidRDefault="00000000" w:rsidRPr="00000000" w14:paraId="0000007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Detallar oferta Recibida</w:t>
      </w:r>
    </w:p>
    <w:p w:rsidR="00000000" w:rsidDel="00000000" w:rsidP="00000000" w:rsidRDefault="00000000" w:rsidRPr="00000000" w14:paraId="0000007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88" w:lineRule="auto"/>
        <w:ind w:left="288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Aceptar Oferta</w:t>
      </w:r>
    </w:p>
    <w:p w:rsidR="00000000" w:rsidDel="00000000" w:rsidP="00000000" w:rsidRDefault="00000000" w:rsidRPr="00000000" w14:paraId="0000007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88" w:lineRule="auto"/>
        <w:ind w:left="288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Rechazar Oferta</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Ofertas Enviadas</w:t>
      </w:r>
    </w:p>
    <w:p w:rsidR="00000000" w:rsidDel="00000000" w:rsidP="00000000" w:rsidRDefault="00000000" w:rsidRPr="00000000" w14:paraId="0000007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Detallar oferta Enviada</w:t>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Notificaciones</w:t>
      </w:r>
    </w:p>
    <w:p w:rsidR="00000000" w:rsidDel="00000000" w:rsidP="00000000" w:rsidRDefault="00000000" w:rsidRPr="00000000" w14:paraId="0000007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Mi Historial de Donaciones</w:t>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Donar con Tarjeta</w:t>
      </w:r>
    </w:p>
    <w:p w:rsidR="00000000" w:rsidDel="00000000" w:rsidP="00000000" w:rsidRDefault="00000000" w:rsidRPr="00000000" w14:paraId="0000007A">
      <w:pPr>
        <w:numPr>
          <w:ilvl w:val="0"/>
          <w:numId w:val="2"/>
        </w:numPr>
        <w:spacing w:line="288" w:lineRule="auto"/>
        <w:ind w:left="720" w:hanging="360"/>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Usuario Colaborador</w:t>
      </w:r>
    </w:p>
    <w:p w:rsidR="00000000" w:rsidDel="00000000" w:rsidP="00000000" w:rsidRDefault="00000000" w:rsidRPr="00000000" w14:paraId="0000007B">
      <w:pPr>
        <w:numPr>
          <w:ilvl w:val="1"/>
          <w:numId w:val="2"/>
        </w:numPr>
        <w:spacing w:line="288" w:lineRule="auto"/>
        <w:ind w:left="1440" w:hanging="360"/>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sz w:val="22"/>
          <w:szCs w:val="22"/>
          <w:rtl w:val="0"/>
        </w:rPr>
        <w:t xml:space="preserve">Listar Filiales</w:t>
      </w:r>
      <w:r w:rsidDel="00000000" w:rsidR="00000000" w:rsidRPr="00000000">
        <w:rPr>
          <w:rtl w:val="0"/>
        </w:rPr>
      </w:r>
    </w:p>
    <w:p w:rsidR="00000000" w:rsidDel="00000000" w:rsidP="00000000" w:rsidRDefault="00000000" w:rsidRPr="00000000" w14:paraId="0000007C">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Cerrar Sesión</w:t>
      </w:r>
    </w:p>
    <w:p w:rsidR="00000000" w:rsidDel="00000000" w:rsidP="00000000" w:rsidRDefault="00000000" w:rsidRPr="00000000" w14:paraId="0000007D">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Abrir Menu</w:t>
      </w:r>
    </w:p>
    <w:p w:rsidR="00000000" w:rsidDel="00000000" w:rsidP="00000000" w:rsidRDefault="00000000" w:rsidRPr="00000000" w14:paraId="0000007E">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Ver perfil</w:t>
      </w:r>
    </w:p>
    <w:p w:rsidR="00000000" w:rsidDel="00000000" w:rsidP="00000000" w:rsidRDefault="00000000" w:rsidRPr="00000000" w14:paraId="0000007F">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Editar Perfil</w:t>
      </w:r>
    </w:p>
    <w:p w:rsidR="00000000" w:rsidDel="00000000" w:rsidP="00000000" w:rsidRDefault="00000000" w:rsidRPr="00000000" w14:paraId="00000080">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Registrar Donación en Efectivo</w:t>
      </w:r>
    </w:p>
    <w:p w:rsidR="00000000" w:rsidDel="00000000" w:rsidP="00000000" w:rsidRDefault="00000000" w:rsidRPr="00000000" w14:paraId="00000081">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Registrar Donación de Producto</w:t>
      </w:r>
    </w:p>
    <w:p w:rsidR="00000000" w:rsidDel="00000000" w:rsidP="00000000" w:rsidRDefault="00000000" w:rsidRPr="00000000" w14:paraId="00000082">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Intercambios Pendientes</w:t>
      </w:r>
    </w:p>
    <w:p w:rsidR="00000000" w:rsidDel="00000000" w:rsidP="00000000" w:rsidRDefault="00000000" w:rsidRPr="00000000" w14:paraId="00000083">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Penalizar Usuario</w:t>
      </w:r>
    </w:p>
    <w:p w:rsidR="00000000" w:rsidDel="00000000" w:rsidP="00000000" w:rsidRDefault="00000000" w:rsidRPr="00000000" w14:paraId="00000084">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Usuarios</w:t>
      </w:r>
    </w:p>
    <w:p w:rsidR="00000000" w:rsidDel="00000000" w:rsidP="00000000" w:rsidRDefault="00000000" w:rsidRPr="00000000" w14:paraId="00000085">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Filtrar Usuario</w:t>
      </w:r>
    </w:p>
    <w:p w:rsidR="00000000" w:rsidDel="00000000" w:rsidP="00000000" w:rsidRDefault="00000000" w:rsidRPr="00000000" w14:paraId="00000086">
      <w:pPr>
        <w:numPr>
          <w:ilvl w:val="0"/>
          <w:numId w:val="2"/>
        </w:numPr>
        <w:spacing w:line="288" w:lineRule="auto"/>
        <w:ind w:left="720" w:hanging="360"/>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Usuario Owner</w:t>
      </w:r>
    </w:p>
    <w:p w:rsidR="00000000" w:rsidDel="00000000" w:rsidP="00000000" w:rsidRDefault="00000000" w:rsidRPr="00000000" w14:paraId="00000087">
      <w:pPr>
        <w:numPr>
          <w:ilvl w:val="1"/>
          <w:numId w:val="2"/>
        </w:numPr>
        <w:spacing w:line="288" w:lineRule="auto"/>
        <w:ind w:left="1440" w:hanging="360"/>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sz w:val="22"/>
          <w:szCs w:val="22"/>
          <w:rtl w:val="0"/>
        </w:rPr>
        <w:t xml:space="preserve">Listar Filiales</w:t>
      </w:r>
    </w:p>
    <w:p w:rsidR="00000000" w:rsidDel="00000000" w:rsidP="00000000" w:rsidRDefault="00000000" w:rsidRPr="00000000" w14:paraId="00000088">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Cerrar Sesión</w:t>
      </w:r>
    </w:p>
    <w:p w:rsidR="00000000" w:rsidDel="00000000" w:rsidP="00000000" w:rsidRDefault="00000000" w:rsidRPr="00000000" w14:paraId="00000089">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Abrir Menu</w:t>
      </w:r>
    </w:p>
    <w:p w:rsidR="00000000" w:rsidDel="00000000" w:rsidP="00000000" w:rsidRDefault="00000000" w:rsidRPr="00000000" w14:paraId="0000008A">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Editar Perfil</w:t>
      </w:r>
    </w:p>
    <w:p w:rsidR="00000000" w:rsidDel="00000000" w:rsidP="00000000" w:rsidRDefault="00000000" w:rsidRPr="00000000" w14:paraId="0000008B">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Ver perfil</w:t>
      </w:r>
    </w:p>
    <w:p w:rsidR="00000000" w:rsidDel="00000000" w:rsidP="00000000" w:rsidRDefault="00000000" w:rsidRPr="00000000" w14:paraId="0000008C">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Registrar Donación en Efectivo</w:t>
      </w:r>
    </w:p>
    <w:p w:rsidR="00000000" w:rsidDel="00000000" w:rsidP="00000000" w:rsidRDefault="00000000" w:rsidRPr="00000000" w14:paraId="0000008D">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Registrar Donación de Producto</w:t>
      </w:r>
    </w:p>
    <w:p w:rsidR="00000000" w:rsidDel="00000000" w:rsidP="00000000" w:rsidRDefault="00000000" w:rsidRPr="00000000" w14:paraId="0000008E">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Intercambios Pendientes</w:t>
      </w:r>
    </w:p>
    <w:p w:rsidR="00000000" w:rsidDel="00000000" w:rsidP="00000000" w:rsidRDefault="00000000" w:rsidRPr="00000000" w14:paraId="0000008F">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Penalizar Usuario</w:t>
      </w:r>
    </w:p>
    <w:p w:rsidR="00000000" w:rsidDel="00000000" w:rsidP="00000000" w:rsidRDefault="00000000" w:rsidRPr="00000000" w14:paraId="00000090">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Usuarios</w:t>
      </w:r>
    </w:p>
    <w:p w:rsidR="00000000" w:rsidDel="00000000" w:rsidP="00000000" w:rsidRDefault="00000000" w:rsidRPr="00000000" w14:paraId="00000091">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Filtrar Usuario</w:t>
      </w:r>
    </w:p>
    <w:p w:rsidR="00000000" w:rsidDel="00000000" w:rsidP="00000000" w:rsidRDefault="00000000" w:rsidRPr="00000000" w14:paraId="00000092">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Colaboradores</w:t>
      </w:r>
    </w:p>
    <w:p w:rsidR="00000000" w:rsidDel="00000000" w:rsidP="00000000" w:rsidRDefault="00000000" w:rsidRPr="00000000" w14:paraId="00000093">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Filtrar Colaborador</w:t>
      </w:r>
    </w:p>
    <w:p w:rsidR="00000000" w:rsidDel="00000000" w:rsidP="00000000" w:rsidRDefault="00000000" w:rsidRPr="00000000" w14:paraId="00000094">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Eliminar Colaborador</w:t>
      </w:r>
    </w:p>
    <w:p w:rsidR="00000000" w:rsidDel="00000000" w:rsidP="00000000" w:rsidRDefault="00000000" w:rsidRPr="00000000" w14:paraId="00000095">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Registrar Colaborador</w:t>
      </w:r>
    </w:p>
    <w:p w:rsidR="00000000" w:rsidDel="00000000" w:rsidP="00000000" w:rsidRDefault="00000000" w:rsidRPr="00000000" w14:paraId="00000096">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Historial de Donaciones</w:t>
      </w:r>
    </w:p>
    <w:p w:rsidR="00000000" w:rsidDel="00000000" w:rsidP="00000000" w:rsidRDefault="00000000" w:rsidRPr="00000000" w14:paraId="00000097">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Filtrar Donaciones</w:t>
      </w:r>
    </w:p>
    <w:p w:rsidR="00000000" w:rsidDel="00000000" w:rsidP="00000000" w:rsidRDefault="00000000" w:rsidRPr="00000000" w14:paraId="00000098">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Eliminar Usuario</w:t>
      </w:r>
    </w:p>
    <w:p w:rsidR="00000000" w:rsidDel="00000000" w:rsidP="00000000" w:rsidRDefault="00000000" w:rsidRPr="00000000" w14:paraId="00000099">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Eliminar Publicación</w:t>
      </w:r>
    </w:p>
    <w:p w:rsidR="00000000" w:rsidDel="00000000" w:rsidP="00000000" w:rsidRDefault="00000000" w:rsidRPr="00000000" w14:paraId="0000009A">
      <w:pPr>
        <w:numPr>
          <w:ilvl w:val="1"/>
          <w:numId w:val="2"/>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Publicaciones</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Evolución previsible del sistema</w:t>
      </w:r>
    </w:p>
    <w:p w:rsidR="00000000" w:rsidDel="00000000" w:rsidP="00000000" w:rsidRDefault="00000000" w:rsidRPr="00000000" w14:paraId="0000009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Implementación de Mercado Pago.</w:t>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Complementación usando estadísticas.</w:t>
      </w:r>
    </w:p>
    <w:p w:rsidR="00000000" w:rsidDel="00000000" w:rsidP="00000000" w:rsidRDefault="00000000" w:rsidRPr="00000000" w14:paraId="0000009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Implementación de los mapas para la selección de las filiales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3) Requisitos del Software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single"/>
          <w:shd w:fill="auto" w:val="clear"/>
          <w:vertAlign w:val="baseline"/>
          <w:rtl w:val="0"/>
        </w:rPr>
        <w:t xml:space="preserve">Requisitos de Interfaz</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Interfaz de Usuario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La interfaz de usuario es la de una página web, en la que se utiliza una paleta con los siguientes colores: </w:t>
      </w:r>
    </w:p>
    <w:p w:rsidR="00000000" w:rsidDel="00000000" w:rsidP="00000000" w:rsidRDefault="00000000" w:rsidRPr="00000000" w14:paraId="000000A6">
      <w:pPr>
        <w:numPr>
          <w:ilvl w:val="0"/>
          <w:numId w:val="4"/>
        </w:numPr>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#e8e8e7</w:t>
      </w:r>
      <w:r w:rsidDel="00000000" w:rsidR="00000000" w:rsidRPr="00000000">
        <w:rPr>
          <w:rFonts w:ascii="Helvetica Neue" w:cs="Helvetica Neue" w:eastAsia="Helvetica Neue" w:hAnsi="Helvetica Neue"/>
          <w:sz w:val="22"/>
          <w:szCs w:val="22"/>
          <w:rtl w:val="0"/>
        </w:rPr>
        <w:t xml:space="preserve">: Sombra muy claro de amarillo-verde</w:t>
      </w:r>
    </w:p>
    <w:p w:rsidR="00000000" w:rsidDel="00000000" w:rsidP="00000000" w:rsidRDefault="00000000" w:rsidRPr="00000000" w14:paraId="000000A7">
      <w:pPr>
        <w:numPr>
          <w:ilvl w:val="0"/>
          <w:numId w:val="4"/>
        </w:numPr>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#61b0b2</w:t>
      </w:r>
      <w:r w:rsidDel="00000000" w:rsidR="00000000" w:rsidRPr="00000000">
        <w:rPr>
          <w:rFonts w:ascii="Helvetica Neue" w:cs="Helvetica Neue" w:eastAsia="Helvetica Neue" w:hAnsi="Helvetica Neue"/>
          <w:sz w:val="22"/>
          <w:szCs w:val="22"/>
          <w:rtl w:val="0"/>
        </w:rPr>
        <w:t xml:space="preserve">: Sombra de cian</w:t>
      </w:r>
    </w:p>
    <w:p w:rsidR="00000000" w:rsidDel="00000000" w:rsidP="00000000" w:rsidRDefault="00000000" w:rsidRPr="00000000" w14:paraId="000000A8">
      <w:pPr>
        <w:numPr>
          <w:ilvl w:val="0"/>
          <w:numId w:val="4"/>
        </w:numPr>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#79b18d</w:t>
      </w:r>
      <w:r w:rsidDel="00000000" w:rsidR="00000000" w:rsidRPr="00000000">
        <w:rPr>
          <w:rFonts w:ascii="Helvetica Neue" w:cs="Helvetica Neue" w:eastAsia="Helvetica Neue" w:hAnsi="Helvetica Neue"/>
          <w:sz w:val="22"/>
          <w:szCs w:val="22"/>
          <w:rtl w:val="0"/>
        </w:rPr>
        <w:t xml:space="preserve">: Sombra de Verde-Cian</w:t>
      </w:r>
    </w:p>
    <w:p w:rsidR="00000000" w:rsidDel="00000000" w:rsidP="00000000" w:rsidRDefault="00000000" w:rsidRPr="00000000" w14:paraId="000000A9">
      <w:pPr>
        <w:numPr>
          <w:ilvl w:val="0"/>
          <w:numId w:val="4"/>
        </w:numPr>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#92b268</w:t>
      </w:r>
      <w:r w:rsidDel="00000000" w:rsidR="00000000" w:rsidRPr="00000000">
        <w:rPr>
          <w:rFonts w:ascii="Helvetica Neue" w:cs="Helvetica Neue" w:eastAsia="Helvetica Neue" w:hAnsi="Helvetica Neue"/>
          <w:sz w:val="22"/>
          <w:szCs w:val="22"/>
          <w:rtl w:val="0"/>
        </w:rPr>
        <w:t xml:space="preserve">: Sombra de verde</w:t>
      </w:r>
    </w:p>
    <w:p w:rsidR="00000000" w:rsidDel="00000000" w:rsidP="00000000" w:rsidRDefault="00000000" w:rsidRPr="00000000" w14:paraId="000000AA">
      <w:pPr>
        <w:numPr>
          <w:ilvl w:val="0"/>
          <w:numId w:val="4"/>
        </w:numPr>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#abb444</w:t>
      </w:r>
      <w:r w:rsidDel="00000000" w:rsidR="00000000" w:rsidRPr="00000000">
        <w:rPr>
          <w:rFonts w:ascii="Helvetica Neue" w:cs="Helvetica Neue" w:eastAsia="Helvetica Neue" w:hAnsi="Helvetica Neue"/>
          <w:sz w:val="22"/>
          <w:szCs w:val="22"/>
          <w:rtl w:val="0"/>
        </w:rPr>
        <w:t xml:space="preserve">: Sombra de amarillo-verde.</w:t>
      </w:r>
    </w:p>
    <w:p w:rsidR="00000000" w:rsidDel="00000000" w:rsidP="00000000" w:rsidRDefault="00000000" w:rsidRPr="00000000" w14:paraId="000000AB">
      <w:pPr>
        <w:spacing w:line="288" w:lineRule="auto"/>
        <w:ind w:left="72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 logo puede ser visible en cualquier parte de la página, no hubo indicaciones en cuantos a su uso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La interfaz se tiene que adaptar a cualquier dispositivo con acceso a internet mediante un navegador web.</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API Bancaria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Gestor mail</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Interfaces de Hardware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N/A</w:t>
      </w: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br w:type="textWrapping"/>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singl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0B8">
      <w:pPr>
        <w:spacing w:line="288"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B9">
      <w:pPr>
        <w:spacing w:line="288"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Epicas</w:t>
      </w:r>
    </w:p>
    <w:p w:rsidR="00000000" w:rsidDel="00000000" w:rsidP="00000000" w:rsidRDefault="00000000" w:rsidRPr="00000000" w14:paraId="000000BA">
      <w:pPr>
        <w:numPr>
          <w:ilvl w:val="0"/>
          <w:numId w:val="13"/>
        </w:numPr>
        <w:spacing w:line="288" w:lineRule="auto"/>
        <w:ind w:left="720" w:hanging="360"/>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Manejo de Cuenta</w:t>
      </w:r>
    </w:p>
    <w:p w:rsidR="00000000" w:rsidDel="00000000" w:rsidP="00000000" w:rsidRDefault="00000000" w:rsidRPr="00000000" w14:paraId="000000BB">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Iniciar Sesión</w:t>
      </w:r>
    </w:p>
    <w:p w:rsidR="00000000" w:rsidDel="00000000" w:rsidP="00000000" w:rsidRDefault="00000000" w:rsidRPr="00000000" w14:paraId="000000BC">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Cerrar Sesión</w:t>
      </w:r>
    </w:p>
    <w:p w:rsidR="00000000" w:rsidDel="00000000" w:rsidP="00000000" w:rsidRDefault="00000000" w:rsidRPr="00000000" w14:paraId="000000BD">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Ver perfil</w:t>
      </w:r>
    </w:p>
    <w:p w:rsidR="00000000" w:rsidDel="00000000" w:rsidP="00000000" w:rsidRDefault="00000000" w:rsidRPr="00000000" w14:paraId="000000BE">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Editar Perfil</w:t>
      </w:r>
    </w:p>
    <w:p w:rsidR="00000000" w:rsidDel="00000000" w:rsidP="00000000" w:rsidRDefault="00000000" w:rsidRPr="00000000" w14:paraId="000000BF">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Abrir Menu</w:t>
      </w:r>
    </w:p>
    <w:p w:rsidR="00000000" w:rsidDel="00000000" w:rsidP="00000000" w:rsidRDefault="00000000" w:rsidRPr="00000000" w14:paraId="000000C0">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Notificaciones</w:t>
      </w:r>
    </w:p>
    <w:p w:rsidR="00000000" w:rsidDel="00000000" w:rsidP="00000000" w:rsidRDefault="00000000" w:rsidRPr="00000000" w14:paraId="000000C1">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Filiales</w:t>
      </w:r>
    </w:p>
    <w:p w:rsidR="00000000" w:rsidDel="00000000" w:rsidP="00000000" w:rsidRDefault="00000000" w:rsidRPr="00000000" w14:paraId="000000C2">
      <w:pPr>
        <w:spacing w:line="288" w:lineRule="auto"/>
        <w:ind w:left="144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C3">
      <w:pPr>
        <w:numPr>
          <w:ilvl w:val="0"/>
          <w:numId w:val="13"/>
        </w:numPr>
        <w:spacing w:line="288" w:lineRule="auto"/>
        <w:ind w:left="720" w:hanging="360"/>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Gestión de Usuarios</w:t>
      </w:r>
    </w:p>
    <w:p w:rsidR="00000000" w:rsidDel="00000000" w:rsidP="00000000" w:rsidRDefault="00000000" w:rsidRPr="00000000" w14:paraId="000000C4">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Registrar Usuario</w:t>
      </w:r>
    </w:p>
    <w:p w:rsidR="00000000" w:rsidDel="00000000" w:rsidP="00000000" w:rsidRDefault="00000000" w:rsidRPr="00000000" w14:paraId="000000C5">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Usuarios</w:t>
      </w:r>
    </w:p>
    <w:p w:rsidR="00000000" w:rsidDel="00000000" w:rsidP="00000000" w:rsidRDefault="00000000" w:rsidRPr="00000000" w14:paraId="000000C6">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Filtrar Usuario</w:t>
      </w:r>
    </w:p>
    <w:p w:rsidR="00000000" w:rsidDel="00000000" w:rsidP="00000000" w:rsidRDefault="00000000" w:rsidRPr="00000000" w14:paraId="000000C7">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Eliminar Usuario</w:t>
      </w:r>
    </w:p>
    <w:p w:rsidR="00000000" w:rsidDel="00000000" w:rsidP="00000000" w:rsidRDefault="00000000" w:rsidRPr="00000000" w14:paraId="000000C8">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Registrar Colaborador</w:t>
      </w:r>
    </w:p>
    <w:p w:rsidR="00000000" w:rsidDel="00000000" w:rsidP="00000000" w:rsidRDefault="00000000" w:rsidRPr="00000000" w14:paraId="000000C9">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Colaboradores</w:t>
      </w:r>
    </w:p>
    <w:p w:rsidR="00000000" w:rsidDel="00000000" w:rsidP="00000000" w:rsidRDefault="00000000" w:rsidRPr="00000000" w14:paraId="000000CA">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Filtrar Colaborador</w:t>
      </w:r>
    </w:p>
    <w:p w:rsidR="00000000" w:rsidDel="00000000" w:rsidP="00000000" w:rsidRDefault="00000000" w:rsidRPr="00000000" w14:paraId="000000CB">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Eliminar Colaborador</w:t>
      </w:r>
    </w:p>
    <w:p w:rsidR="00000000" w:rsidDel="00000000" w:rsidP="00000000" w:rsidRDefault="00000000" w:rsidRPr="00000000" w14:paraId="000000CC">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Penalizar Usuario</w:t>
      </w:r>
    </w:p>
    <w:p w:rsidR="00000000" w:rsidDel="00000000" w:rsidP="00000000" w:rsidRDefault="00000000" w:rsidRPr="00000000" w14:paraId="000000CD">
      <w:pPr>
        <w:spacing w:line="288" w:lineRule="auto"/>
        <w:ind w:left="144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CE">
      <w:pPr>
        <w:numPr>
          <w:ilvl w:val="0"/>
          <w:numId w:val="13"/>
        </w:numPr>
        <w:spacing w:line="288" w:lineRule="auto"/>
        <w:ind w:left="720" w:hanging="360"/>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Administración de Donaciones</w:t>
      </w:r>
      <w:r w:rsidDel="00000000" w:rsidR="00000000" w:rsidRPr="00000000">
        <w:rPr>
          <w:rtl w:val="0"/>
        </w:rPr>
      </w:r>
    </w:p>
    <w:p w:rsidR="00000000" w:rsidDel="00000000" w:rsidP="00000000" w:rsidRDefault="00000000" w:rsidRPr="00000000" w14:paraId="000000CF">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Donar con Tarjeta</w:t>
      </w:r>
    </w:p>
    <w:p w:rsidR="00000000" w:rsidDel="00000000" w:rsidP="00000000" w:rsidRDefault="00000000" w:rsidRPr="00000000" w14:paraId="000000D0">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Registrar Donación en Efectivo</w:t>
      </w:r>
    </w:p>
    <w:p w:rsidR="00000000" w:rsidDel="00000000" w:rsidP="00000000" w:rsidRDefault="00000000" w:rsidRPr="00000000" w14:paraId="000000D1">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Registrar Donación de Producto</w:t>
      </w:r>
    </w:p>
    <w:p w:rsidR="00000000" w:rsidDel="00000000" w:rsidP="00000000" w:rsidRDefault="00000000" w:rsidRPr="00000000" w14:paraId="000000D2">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Mi Historial de Donaciones</w:t>
      </w:r>
    </w:p>
    <w:p w:rsidR="00000000" w:rsidDel="00000000" w:rsidP="00000000" w:rsidRDefault="00000000" w:rsidRPr="00000000" w14:paraId="000000D3">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Historial de Donaciones</w:t>
      </w:r>
    </w:p>
    <w:p w:rsidR="00000000" w:rsidDel="00000000" w:rsidP="00000000" w:rsidRDefault="00000000" w:rsidRPr="00000000" w14:paraId="000000D4">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Filtrar Donaciones</w:t>
      </w:r>
    </w:p>
    <w:p w:rsidR="00000000" w:rsidDel="00000000" w:rsidP="00000000" w:rsidRDefault="00000000" w:rsidRPr="00000000" w14:paraId="000000D5">
      <w:pPr>
        <w:spacing w:line="288" w:lineRule="auto"/>
        <w:ind w:left="144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6">
      <w:pPr>
        <w:numPr>
          <w:ilvl w:val="0"/>
          <w:numId w:val="13"/>
        </w:numPr>
        <w:spacing w:line="288" w:lineRule="auto"/>
        <w:ind w:left="720" w:hanging="360"/>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Administración de publicaciones</w:t>
      </w:r>
    </w:p>
    <w:p w:rsidR="00000000" w:rsidDel="00000000" w:rsidP="00000000" w:rsidRDefault="00000000" w:rsidRPr="00000000" w14:paraId="000000D7">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Subir Publicación</w:t>
      </w:r>
    </w:p>
    <w:p w:rsidR="00000000" w:rsidDel="00000000" w:rsidP="00000000" w:rsidRDefault="00000000" w:rsidRPr="00000000" w14:paraId="000000D8">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Cambiar Visibilidad</w:t>
      </w:r>
    </w:p>
    <w:p w:rsidR="00000000" w:rsidDel="00000000" w:rsidP="00000000" w:rsidRDefault="00000000" w:rsidRPr="00000000" w14:paraId="000000D9">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Mis Publicaciones</w:t>
      </w:r>
    </w:p>
    <w:p w:rsidR="00000000" w:rsidDel="00000000" w:rsidP="00000000" w:rsidRDefault="00000000" w:rsidRPr="00000000" w14:paraId="000000DA">
      <w:pPr>
        <w:numPr>
          <w:ilvl w:val="2"/>
          <w:numId w:val="13"/>
        </w:numPr>
        <w:spacing w:line="288" w:lineRule="auto"/>
        <w:ind w:left="21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Editar Publicación</w:t>
      </w:r>
    </w:p>
    <w:p w:rsidR="00000000" w:rsidDel="00000000" w:rsidP="00000000" w:rsidRDefault="00000000" w:rsidRPr="00000000" w14:paraId="000000DB">
      <w:pPr>
        <w:numPr>
          <w:ilvl w:val="2"/>
          <w:numId w:val="13"/>
        </w:numPr>
        <w:spacing w:line="288" w:lineRule="auto"/>
        <w:ind w:left="21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Responder Comentario</w:t>
      </w:r>
    </w:p>
    <w:p w:rsidR="00000000" w:rsidDel="00000000" w:rsidP="00000000" w:rsidRDefault="00000000" w:rsidRPr="00000000" w14:paraId="000000DC">
      <w:pPr>
        <w:numPr>
          <w:ilvl w:val="2"/>
          <w:numId w:val="13"/>
        </w:numPr>
        <w:spacing w:line="288" w:lineRule="auto"/>
        <w:ind w:left="21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Eliminar Mi Publicación</w:t>
      </w:r>
    </w:p>
    <w:p w:rsidR="00000000" w:rsidDel="00000000" w:rsidP="00000000" w:rsidRDefault="00000000" w:rsidRPr="00000000" w14:paraId="000000DD">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Publicaciones</w:t>
      </w:r>
    </w:p>
    <w:p w:rsidR="00000000" w:rsidDel="00000000" w:rsidP="00000000" w:rsidRDefault="00000000" w:rsidRPr="00000000" w14:paraId="000000DE">
      <w:pPr>
        <w:numPr>
          <w:ilvl w:val="2"/>
          <w:numId w:val="13"/>
        </w:numPr>
        <w:spacing w:line="288" w:lineRule="auto"/>
        <w:ind w:left="21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Detallar Publicación</w:t>
      </w:r>
    </w:p>
    <w:p w:rsidR="00000000" w:rsidDel="00000000" w:rsidP="00000000" w:rsidRDefault="00000000" w:rsidRPr="00000000" w14:paraId="000000DF">
      <w:pPr>
        <w:numPr>
          <w:ilvl w:val="2"/>
          <w:numId w:val="13"/>
        </w:numPr>
        <w:spacing w:line="288" w:lineRule="auto"/>
        <w:ind w:left="21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Ofertar Publicación</w:t>
      </w:r>
    </w:p>
    <w:p w:rsidR="00000000" w:rsidDel="00000000" w:rsidP="00000000" w:rsidRDefault="00000000" w:rsidRPr="00000000" w14:paraId="000000E0">
      <w:pPr>
        <w:numPr>
          <w:ilvl w:val="2"/>
          <w:numId w:val="13"/>
        </w:numPr>
        <w:spacing w:line="288" w:lineRule="auto"/>
        <w:ind w:left="21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Comentar Publicación</w:t>
      </w:r>
    </w:p>
    <w:p w:rsidR="00000000" w:rsidDel="00000000" w:rsidP="00000000" w:rsidRDefault="00000000" w:rsidRPr="00000000" w14:paraId="000000E1">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Eliminar Publicación</w:t>
      </w:r>
    </w:p>
    <w:p w:rsidR="00000000" w:rsidDel="00000000" w:rsidP="00000000" w:rsidRDefault="00000000" w:rsidRPr="00000000" w14:paraId="000000E2">
      <w:pPr>
        <w:spacing w:line="288" w:lineRule="auto"/>
        <w:ind w:left="144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3">
      <w:pPr>
        <w:numPr>
          <w:ilvl w:val="0"/>
          <w:numId w:val="13"/>
        </w:numPr>
        <w:spacing w:line="288" w:lineRule="auto"/>
        <w:ind w:left="720" w:hanging="360"/>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Administración de intercambios</w:t>
      </w:r>
    </w:p>
    <w:p w:rsidR="00000000" w:rsidDel="00000000" w:rsidP="00000000" w:rsidRDefault="00000000" w:rsidRPr="00000000" w14:paraId="000000E4">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Listar Ofertas Recibidas</w:t>
      </w:r>
    </w:p>
    <w:p w:rsidR="00000000" w:rsidDel="00000000" w:rsidP="00000000" w:rsidRDefault="00000000" w:rsidRPr="00000000" w14:paraId="000000E5">
      <w:pPr>
        <w:numPr>
          <w:ilvl w:val="2"/>
          <w:numId w:val="13"/>
        </w:numPr>
        <w:spacing w:line="288" w:lineRule="auto"/>
        <w:ind w:left="21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Detallar oferta Recibida</w:t>
      </w:r>
    </w:p>
    <w:p w:rsidR="00000000" w:rsidDel="00000000" w:rsidP="00000000" w:rsidRDefault="00000000" w:rsidRPr="00000000" w14:paraId="000000E6">
      <w:pPr>
        <w:numPr>
          <w:ilvl w:val="3"/>
          <w:numId w:val="13"/>
        </w:numPr>
        <w:spacing w:line="288" w:lineRule="auto"/>
        <w:ind w:left="288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Aceptar Oferta</w:t>
      </w:r>
    </w:p>
    <w:p w:rsidR="00000000" w:rsidDel="00000000" w:rsidP="00000000" w:rsidRDefault="00000000" w:rsidRPr="00000000" w14:paraId="000000E7">
      <w:pPr>
        <w:numPr>
          <w:ilvl w:val="3"/>
          <w:numId w:val="13"/>
        </w:numPr>
        <w:spacing w:line="288" w:lineRule="auto"/>
        <w:ind w:left="288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Rechazar Oferta</w:t>
      </w:r>
    </w:p>
    <w:p w:rsidR="00000000" w:rsidDel="00000000" w:rsidP="00000000" w:rsidRDefault="00000000" w:rsidRPr="00000000" w14:paraId="000000E8">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Ofertas Enviadas</w:t>
      </w:r>
    </w:p>
    <w:p w:rsidR="00000000" w:rsidDel="00000000" w:rsidP="00000000" w:rsidRDefault="00000000" w:rsidRPr="00000000" w14:paraId="000000E9">
      <w:pPr>
        <w:numPr>
          <w:ilvl w:val="2"/>
          <w:numId w:val="13"/>
        </w:numPr>
        <w:spacing w:line="288" w:lineRule="auto"/>
        <w:ind w:left="216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Detallar oferta Enviada</w:t>
      </w:r>
    </w:p>
    <w:p w:rsidR="00000000" w:rsidDel="00000000" w:rsidP="00000000" w:rsidRDefault="00000000" w:rsidRPr="00000000" w14:paraId="000000EA">
      <w:pPr>
        <w:numPr>
          <w:ilvl w:val="1"/>
          <w:numId w:val="13"/>
        </w:numPr>
        <w:spacing w:line="288" w:lineRule="auto"/>
        <w:ind w:left="144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Listar Intercambios Pendientes</w:t>
      </w:r>
    </w:p>
    <w:p w:rsidR="00000000" w:rsidDel="00000000" w:rsidP="00000000" w:rsidRDefault="00000000" w:rsidRPr="00000000" w14:paraId="000000EB">
      <w:pPr>
        <w:spacing w:line="288"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C">
      <w:pPr>
        <w:spacing w:line="288" w:lineRule="auto"/>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single"/>
          <w:shd w:fill="auto" w:val="clear"/>
          <w:vertAlign w:val="baseline"/>
          <w:rtl w:val="0"/>
        </w:rPr>
        <w:t xml:space="preserve">Requisitos no funcionales</w:t>
      </w:r>
    </w:p>
    <w:p w:rsidR="00000000" w:rsidDel="00000000" w:rsidP="00000000" w:rsidRDefault="00000000" w:rsidRPr="00000000" w14:paraId="000000E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Fiabilidad:</w:t>
      </w:r>
      <w:r w:rsidDel="00000000" w:rsidR="00000000" w:rsidRPr="00000000">
        <w:rPr>
          <w:rFonts w:ascii="Helvetica Neue" w:cs="Helvetica Neue" w:eastAsia="Helvetica Neue" w:hAnsi="Helvetica Neue"/>
          <w:sz w:val="22"/>
          <w:szCs w:val="22"/>
          <w:rtl w:val="0"/>
        </w:rPr>
        <w:t xml:space="preserve"> El sistema deberá funcionar normalmente en condiciones normales. Los eventos como fallos de la red, fallos de energía eléctrica, entre otros eventos de la misma naturaleza, se consideran excepciones lo cual provocará que el sistema deje de funcionar hasta recuperar las condiciones normales.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Mantenibilidad:</w:t>
      </w:r>
      <w:r w:rsidDel="00000000" w:rsidR="00000000" w:rsidRPr="00000000">
        <w:rPr>
          <w:rFonts w:ascii="Helvetica Neue" w:cs="Helvetica Neue" w:eastAsia="Helvetica Neue" w:hAnsi="Helvetica Neue"/>
          <w:sz w:val="22"/>
          <w:szCs w:val="22"/>
          <w:rtl w:val="0"/>
        </w:rPr>
        <w:t xml:space="preserve"> El sistema recibirá mantenimiento sin costo como garantía por un periodo de 2 meses luego del lanzamiento del mismo por la empresa Char-IT. Pasado este periodo de tiempo la empresa se compromete a establecer un acuerdo con remuneración monetaria para continuar con el mantenimiento.</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Multiplataforma:</w:t>
      </w:r>
      <w:r w:rsidDel="00000000" w:rsidR="00000000" w:rsidRPr="00000000">
        <w:rPr>
          <w:rFonts w:ascii="Helvetica Neue" w:cs="Helvetica Neue" w:eastAsia="Helvetica Neue" w:hAnsi="Helvetica Neue"/>
          <w:sz w:val="22"/>
          <w:szCs w:val="22"/>
          <w:rtl w:val="0"/>
        </w:rPr>
        <w:t xml:space="preserve">  El sistema al ser una página web, por definición es multiplataforma dado que puede ser utilizada en cualquier dispositivo con un navegador, como lo son un ordenador, tablet, móvil, entre otros.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Seguridad:</w:t>
      </w:r>
      <w:r w:rsidDel="00000000" w:rsidR="00000000" w:rsidRPr="00000000">
        <w:rPr>
          <w:rFonts w:ascii="Helvetica Neue" w:cs="Helvetica Neue" w:eastAsia="Helvetica Neue" w:hAnsi="Helvetica Neue"/>
          <w:sz w:val="22"/>
          <w:szCs w:val="22"/>
          <w:rtl w:val="0"/>
        </w:rPr>
        <w:t xml:space="preserve"> El sistema cuenta con un sistema de autenticación para el acceso a funcionalidades específicas a través de cuentas, en las que se encuentran tres tipos: cuenta de usuario general, cuenta de usuario colaborador y cuenta del </w:t>
      </w:r>
      <w:r w:rsidDel="00000000" w:rsidR="00000000" w:rsidRPr="00000000">
        <w:rPr>
          <w:rFonts w:ascii="Helvetica Neue" w:cs="Helvetica Neue" w:eastAsia="Helvetica Neue" w:hAnsi="Helvetica Neue"/>
          <w:sz w:val="22"/>
          <w:szCs w:val="22"/>
          <w:rtl w:val="0"/>
        </w:rPr>
        <w:t xml:space="preserve">owner</w:t>
      </w:r>
      <w:r w:rsidDel="00000000" w:rsidR="00000000" w:rsidRPr="00000000">
        <w:rPr>
          <w:rFonts w:ascii="Helvetica Neue" w:cs="Helvetica Neue" w:eastAsia="Helvetica Neue" w:hAnsi="Helvetica Neue"/>
          <w:sz w:val="22"/>
          <w:szCs w:val="22"/>
          <w:rtl w:val="0"/>
        </w:rPr>
        <w:t xml:space="preserve">. Al momento de utilizar el sistema si no se inició sesión solo se puede efectuar las funcionalidades del rol usuario visitante. Si un usuario procede a iniciar sesión y lo logra, a través de las mismas credenciales se conoce el rol, ya sea usuario general,usuario colaborador o usuario owner, se le habilitaran las funcionalidades adecuadas.</w:t>
      </w:r>
    </w:p>
    <w:p w:rsidR="00000000" w:rsidDel="00000000" w:rsidP="00000000" w:rsidRDefault="00000000" w:rsidRPr="00000000" w14:paraId="000000F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Privacidad: </w:t>
      </w:r>
      <w:r w:rsidDel="00000000" w:rsidR="00000000" w:rsidRPr="00000000">
        <w:rPr>
          <w:rFonts w:ascii="Helvetica Neue" w:cs="Helvetica Neue" w:eastAsia="Helvetica Neue" w:hAnsi="Helvetica Neue"/>
          <w:sz w:val="22"/>
          <w:szCs w:val="22"/>
          <w:rtl w:val="0"/>
        </w:rPr>
        <w:t xml:space="preserve">El sistema implementará estrictas medidas de privacidad para garantizar la protección de la información personal y los datos de los usuarios. Se aplicarán protocolos de encriptación avanzados para el almacenamiento y la transmisión de datos sensibles, asegurando que toda información personal se maneje de acuerdo con las normativas de protección de datos vigentes.</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F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F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F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F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sz w:val="36"/>
          <w:szCs w:val="36"/>
          <w:u w:val="none"/>
          <w:shd w:fill="auto" w:val="clear"/>
          <w:vertAlign w:val="baseline"/>
          <w:rtl w:val="0"/>
        </w:rPr>
        <w:t xml:space="preserve">Plan de Gestión de Proyecto (PGP)</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br w:type="textWrapping"/>
      </w: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1) Introducción</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Propósito y alcance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Este documento sirve como el marco del plan de realización del proyecto "HopeTrade", detallando los recursos necesarios para su ejecución. Se especifican los plazos, roles, responsabilidades, recursos y presupuesto estimado, teniendo en cuenta los riesgos asociados. Está dirigido a diversas partes interesadas, incluyendo al equipo de desarrollo de Char-IT y a los representantes de varias filiales de Cáritas en La Plata, Mario y María.</w:t>
      </w:r>
    </w:p>
    <w:p w:rsidR="00000000" w:rsidDel="00000000" w:rsidP="00000000" w:rsidRDefault="00000000" w:rsidRPr="00000000" w14:paraId="0000010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0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El sistema recibe el nombre de </w:t>
      </w:r>
      <w:r w:rsidDel="00000000" w:rsidR="00000000" w:rsidRPr="00000000">
        <w:rPr>
          <w:rFonts w:ascii="Helvetica Neue" w:cs="Helvetica Neue" w:eastAsia="Helvetica Neue" w:hAnsi="Helvetica Neue"/>
          <w:sz w:val="22"/>
          <w:szCs w:val="22"/>
          <w:rtl w:val="0"/>
        </w:rPr>
        <w:t xml:space="preserve">HopeTrade</w:t>
      </w:r>
      <w:r w:rsidDel="00000000" w:rsidR="00000000" w:rsidRPr="00000000">
        <w:rPr>
          <w:rFonts w:ascii="Helvetica Neue" w:cs="Helvetica Neue" w:eastAsia="Helvetica Neue" w:hAnsi="Helvetica Neue"/>
          <w:sz w:val="22"/>
          <w:szCs w:val="22"/>
          <w:rtl w:val="0"/>
        </w:rPr>
        <w:t xml:space="preserve"> el cual se encargará de: </w:t>
      </w:r>
    </w:p>
    <w:p w:rsidR="00000000" w:rsidDel="00000000" w:rsidP="00000000" w:rsidRDefault="00000000" w:rsidRPr="00000000" w14:paraId="0000010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1440" w:firstLine="0"/>
        <w:rPr>
          <w:rFonts w:ascii="Helvetica Neue" w:cs="Helvetica Neue" w:eastAsia="Helvetica Neue" w:hAnsi="Helvetica Neue"/>
          <w:sz w:val="22"/>
          <w:szCs w:val="22"/>
        </w:rPr>
      </w:pPr>
      <w:sdt>
        <w:sdtPr>
          <w:tag w:val="goog_rdk_0"/>
        </w:sdtPr>
        <w:sdtContent>
          <w:r w:rsidDel="00000000" w:rsidR="00000000" w:rsidRPr="00000000">
            <w:rPr>
              <w:rFonts w:ascii="Arial Unicode MS" w:cs="Arial Unicode MS" w:eastAsia="Arial Unicode MS" w:hAnsi="Arial Unicode MS"/>
              <w:sz w:val="22"/>
              <w:szCs w:val="22"/>
              <w:rtl w:val="0"/>
            </w:rPr>
            <w:t xml:space="preserve">● Administración y registro de donaciones presenciales</w:t>
          </w:r>
        </w:sdtContent>
      </w:sdt>
    </w:p>
    <w:p w:rsidR="00000000" w:rsidDel="00000000" w:rsidP="00000000" w:rsidRDefault="00000000" w:rsidRPr="00000000" w14:paraId="0000010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1440" w:firstLine="0"/>
        <w:rPr>
          <w:rFonts w:ascii="Helvetica Neue" w:cs="Helvetica Neue" w:eastAsia="Helvetica Neue" w:hAnsi="Helvetica Neue"/>
          <w:sz w:val="22"/>
          <w:szCs w:val="22"/>
        </w:rPr>
      </w:pPr>
      <w:sdt>
        <w:sdtPr>
          <w:tag w:val="goog_rdk_1"/>
        </w:sdtPr>
        <w:sdtContent>
          <w:r w:rsidDel="00000000" w:rsidR="00000000" w:rsidRPr="00000000">
            <w:rPr>
              <w:rFonts w:ascii="Arial Unicode MS" w:cs="Arial Unicode MS" w:eastAsia="Arial Unicode MS" w:hAnsi="Arial Unicode MS"/>
              <w:sz w:val="22"/>
              <w:szCs w:val="22"/>
              <w:rtl w:val="0"/>
            </w:rPr>
            <w:t xml:space="preserve">● Promover el intercambio entre terceros de productos en las filiales.</w:t>
          </w:r>
        </w:sdtContent>
      </w:sdt>
    </w:p>
    <w:p w:rsidR="00000000" w:rsidDel="00000000" w:rsidP="00000000" w:rsidRDefault="00000000" w:rsidRPr="00000000" w14:paraId="0000010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1440" w:firstLine="0"/>
        <w:rPr>
          <w:rFonts w:ascii="Helvetica Neue" w:cs="Helvetica Neue" w:eastAsia="Helvetica Neue" w:hAnsi="Helvetica Neue"/>
          <w:sz w:val="22"/>
          <w:szCs w:val="22"/>
        </w:rPr>
      </w:pPr>
      <w:sdt>
        <w:sdtPr>
          <w:tag w:val="goog_rdk_2"/>
        </w:sdtPr>
        <w:sdtContent>
          <w:r w:rsidDel="00000000" w:rsidR="00000000" w:rsidRPr="00000000">
            <w:rPr>
              <w:rFonts w:ascii="Arial Unicode MS" w:cs="Arial Unicode MS" w:eastAsia="Arial Unicode MS" w:hAnsi="Arial Unicode MS"/>
              <w:sz w:val="22"/>
              <w:szCs w:val="22"/>
              <w:rtl w:val="0"/>
            </w:rPr>
            <w:t xml:space="preserve">● Gestión y registro de los movimientos del usuario en el sistema</w:t>
          </w:r>
        </w:sdtContent>
      </w:sdt>
    </w:p>
    <w:p w:rsidR="00000000" w:rsidDel="00000000" w:rsidP="00000000" w:rsidRDefault="00000000" w:rsidRPr="00000000" w14:paraId="0000010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1440" w:firstLine="0"/>
        <w:rPr>
          <w:rFonts w:ascii="Helvetica Neue" w:cs="Helvetica Neue" w:eastAsia="Helvetica Neue" w:hAnsi="Helvetica Neue"/>
          <w:sz w:val="22"/>
          <w:szCs w:val="22"/>
        </w:rPr>
      </w:pPr>
      <w:sdt>
        <w:sdtPr>
          <w:tag w:val="goog_rdk_3"/>
        </w:sdtPr>
        <w:sdtContent>
          <w:r w:rsidDel="00000000" w:rsidR="00000000" w:rsidRPr="00000000">
            <w:rPr>
              <w:rFonts w:ascii="Arial Unicode MS" w:cs="Arial Unicode MS" w:eastAsia="Arial Unicode MS" w:hAnsi="Arial Unicode MS"/>
              <w:sz w:val="22"/>
              <w:szCs w:val="22"/>
              <w:rtl w:val="0"/>
            </w:rPr>
            <w:t xml:space="preserve">● Facilitar las donaciones monetarias mediante la página web.</w:t>
          </w:r>
        </w:sdtContent>
      </w:sdt>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Definiciones, acrónimos y abreviaturas a considerar</w:t>
        <w:br w:type="textWrapping"/>
      </w:r>
    </w:p>
    <w:p w:rsidR="00000000" w:rsidDel="00000000" w:rsidP="00000000" w:rsidRDefault="00000000" w:rsidRPr="00000000" w14:paraId="0000010E">
      <w:pPr>
        <w:numPr>
          <w:ilvl w:val="0"/>
          <w:numId w:val="1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Página web:</w:t>
      </w:r>
      <w:r w:rsidDel="00000000" w:rsidR="00000000" w:rsidRPr="00000000">
        <w:rPr>
          <w:rFonts w:ascii="Helvetica Neue" w:cs="Helvetica Neue" w:eastAsia="Helvetica Neue" w:hAnsi="Helvetica Neue"/>
          <w:sz w:val="22"/>
          <w:szCs w:val="22"/>
          <w:rtl w:val="0"/>
        </w:rPr>
        <w:t xml:space="preserve"> documento en línea que contiene información programa informático diseñado para ejecutarse en navegadores con uso de internet.</w:t>
      </w:r>
    </w:p>
    <w:p w:rsidR="00000000" w:rsidDel="00000000" w:rsidP="00000000" w:rsidRDefault="00000000" w:rsidRPr="00000000" w14:paraId="0000010F">
      <w:pPr>
        <w:numPr>
          <w:ilvl w:val="0"/>
          <w:numId w:val="1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 Usuario Visitante</w:t>
      </w:r>
      <w:r w:rsidDel="00000000" w:rsidR="00000000" w:rsidRPr="00000000">
        <w:rPr>
          <w:rFonts w:ascii="Helvetica Neue" w:cs="Helvetica Neue" w:eastAsia="Helvetica Neue" w:hAnsi="Helvetica Neue"/>
          <w:sz w:val="22"/>
          <w:szCs w:val="22"/>
          <w:rtl w:val="0"/>
        </w:rPr>
        <w:t xml:space="preserve">: persona que no posee cuenta en el sistema, o en su defecto que no inició sesión en este.</w:t>
      </w:r>
    </w:p>
    <w:p w:rsidR="00000000" w:rsidDel="00000000" w:rsidP="00000000" w:rsidRDefault="00000000" w:rsidRPr="00000000" w14:paraId="00000110">
      <w:pPr>
        <w:numPr>
          <w:ilvl w:val="0"/>
          <w:numId w:val="1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b w:val="1"/>
          <w:sz w:val="22"/>
          <w:szCs w:val="22"/>
          <w:rtl w:val="0"/>
        </w:rPr>
        <w:t xml:space="preserve">Usuario General:</w:t>
      </w:r>
      <w:r w:rsidDel="00000000" w:rsidR="00000000" w:rsidRPr="00000000">
        <w:rPr>
          <w:rFonts w:ascii="Helvetica Neue" w:cs="Helvetica Neue" w:eastAsia="Helvetica Neue" w:hAnsi="Helvetica Neue"/>
          <w:sz w:val="22"/>
          <w:szCs w:val="22"/>
          <w:rtl w:val="0"/>
        </w:rPr>
        <w:t xml:space="preserve"> persona que se registró en el sistema y cuenta con ciertos permisos.</w:t>
      </w:r>
    </w:p>
    <w:p w:rsidR="00000000" w:rsidDel="00000000" w:rsidP="00000000" w:rsidRDefault="00000000" w:rsidRPr="00000000" w14:paraId="00000111">
      <w:pPr>
        <w:numPr>
          <w:ilvl w:val="0"/>
          <w:numId w:val="1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 Usuario Colaborador</w:t>
      </w:r>
      <w:r w:rsidDel="00000000" w:rsidR="00000000" w:rsidRPr="00000000">
        <w:rPr>
          <w:rFonts w:ascii="Helvetica Neue" w:cs="Helvetica Neue" w:eastAsia="Helvetica Neue" w:hAnsi="Helvetica Neue"/>
          <w:sz w:val="22"/>
          <w:szCs w:val="22"/>
          <w:rtl w:val="0"/>
        </w:rPr>
        <w:t xml:space="preserve">: persona que un usuario </w:t>
      </w:r>
      <w:r w:rsidDel="00000000" w:rsidR="00000000" w:rsidRPr="00000000">
        <w:rPr>
          <w:rFonts w:ascii="Helvetica Neue" w:cs="Helvetica Neue" w:eastAsia="Helvetica Neue" w:hAnsi="Helvetica Neue"/>
          <w:sz w:val="22"/>
          <w:szCs w:val="22"/>
          <w:rtl w:val="0"/>
        </w:rPr>
        <w:t xml:space="preserve">owner</w:t>
      </w:r>
      <w:r w:rsidDel="00000000" w:rsidR="00000000" w:rsidRPr="00000000">
        <w:rPr>
          <w:rFonts w:ascii="Helvetica Neue" w:cs="Helvetica Neue" w:eastAsia="Helvetica Neue" w:hAnsi="Helvetica Neue"/>
          <w:sz w:val="22"/>
          <w:szCs w:val="22"/>
          <w:rtl w:val="0"/>
        </w:rPr>
        <w:t xml:space="preserve"> registró en el sistema e inicio sesión y cuenta con permisos de gestión</w:t>
      </w:r>
    </w:p>
    <w:p w:rsidR="00000000" w:rsidDel="00000000" w:rsidP="00000000" w:rsidRDefault="00000000" w:rsidRPr="00000000" w14:paraId="00000112">
      <w:pPr>
        <w:numPr>
          <w:ilvl w:val="0"/>
          <w:numId w:val="1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Usuario Owner:</w:t>
      </w:r>
      <w:r w:rsidDel="00000000" w:rsidR="00000000" w:rsidRPr="00000000">
        <w:rPr>
          <w:rFonts w:ascii="Helvetica Neue" w:cs="Helvetica Neue" w:eastAsia="Helvetica Neue" w:hAnsi="Helvetica Neue"/>
          <w:sz w:val="22"/>
          <w:szCs w:val="22"/>
          <w:rtl w:val="0"/>
        </w:rPr>
        <w:t xml:space="preserve"> cuenta única ya registrada en el sistema, la cual está destinada al propietario del sistema. Este usuario posee funcionalidades adicionales en comparación con el usuario colaborador y tiene la capacidad de realizar acciones y tomar decisiones clave dentro del sistema.</w:t>
      </w:r>
    </w:p>
    <w:p w:rsidR="00000000" w:rsidDel="00000000" w:rsidP="00000000" w:rsidRDefault="00000000" w:rsidRPr="00000000" w14:paraId="00000113">
      <w:pPr>
        <w:numPr>
          <w:ilvl w:val="0"/>
          <w:numId w:val="1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Base de datos</w:t>
      </w:r>
      <w:r w:rsidDel="00000000" w:rsidR="00000000" w:rsidRPr="00000000">
        <w:rPr>
          <w:rFonts w:ascii="Helvetica Neue" w:cs="Helvetica Neue" w:eastAsia="Helvetica Neue" w:hAnsi="Helvetica Neue"/>
          <w:sz w:val="22"/>
          <w:szCs w:val="22"/>
          <w:rtl w:val="0"/>
        </w:rPr>
        <w:t xml:space="preserve">: es un conjunto de datos que pertenecen al mismo contexto almacenados sistemáticamente para su posterior uso.</w:t>
      </w:r>
    </w:p>
    <w:p w:rsidR="00000000" w:rsidDel="00000000" w:rsidP="00000000" w:rsidRDefault="00000000" w:rsidRPr="00000000" w14:paraId="00000114">
      <w:pPr>
        <w:numPr>
          <w:ilvl w:val="0"/>
          <w:numId w:val="1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Software</w:t>
      </w:r>
      <w:r w:rsidDel="00000000" w:rsidR="00000000" w:rsidRPr="00000000">
        <w:rPr>
          <w:rFonts w:ascii="Helvetica Neue" w:cs="Helvetica Neue" w:eastAsia="Helvetica Neue" w:hAnsi="Helvetica Neue"/>
          <w:sz w:val="22"/>
          <w:szCs w:val="22"/>
          <w:rtl w:val="0"/>
        </w:rPr>
        <w:t xml:space="preserve">: programas y aplicaciones que se ejecutan en un sistema informático, computadora o dispositivo electrónico. </w:t>
      </w:r>
    </w:p>
    <w:p w:rsidR="00000000" w:rsidDel="00000000" w:rsidP="00000000" w:rsidRDefault="00000000" w:rsidRPr="00000000" w14:paraId="00000115">
      <w:pPr>
        <w:numPr>
          <w:ilvl w:val="0"/>
          <w:numId w:val="1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Hardware</w:t>
      </w:r>
      <w:r w:rsidDel="00000000" w:rsidR="00000000" w:rsidRPr="00000000">
        <w:rPr>
          <w:rFonts w:ascii="Helvetica Neue" w:cs="Helvetica Neue" w:eastAsia="Helvetica Neue" w:hAnsi="Helvetica Neue"/>
          <w:sz w:val="22"/>
          <w:szCs w:val="22"/>
          <w:rtl w:val="0"/>
        </w:rPr>
        <w:t xml:space="preserve">: los elementos físicos que componen un sistema informático, computadora o dispositivo electrónico. </w:t>
      </w:r>
    </w:p>
    <w:p w:rsidR="00000000" w:rsidDel="00000000" w:rsidP="00000000" w:rsidRDefault="00000000" w:rsidRPr="00000000" w14:paraId="00000116">
      <w:pPr>
        <w:numPr>
          <w:ilvl w:val="0"/>
          <w:numId w:val="1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Filial</w:t>
      </w:r>
      <w:r w:rsidDel="00000000" w:rsidR="00000000" w:rsidRPr="00000000">
        <w:rPr>
          <w:rFonts w:ascii="Helvetica Neue" w:cs="Helvetica Neue" w:eastAsia="Helvetica Neue" w:hAnsi="Helvetica Neue"/>
          <w:sz w:val="22"/>
          <w:szCs w:val="22"/>
          <w:rtl w:val="0"/>
        </w:rPr>
        <w:t xml:space="preserve">: Sucursal o local perteneciente a Cáritas donde se realizan actividades de intercambio y donación.</w:t>
      </w:r>
    </w:p>
    <w:p w:rsidR="00000000" w:rsidDel="00000000" w:rsidP="00000000" w:rsidRDefault="00000000" w:rsidRPr="00000000" w14:paraId="0000011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Stakeholder</w:t>
      </w:r>
      <w:r w:rsidDel="00000000" w:rsidR="00000000" w:rsidRPr="00000000">
        <w:rPr>
          <w:rFonts w:ascii="Helvetica Neue" w:cs="Helvetica Neue" w:eastAsia="Helvetica Neue" w:hAnsi="Helvetica Neue"/>
          <w:sz w:val="22"/>
          <w:szCs w:val="22"/>
          <w:rtl w:val="0"/>
        </w:rPr>
        <w:t xml:space="preserve">: Cualquier persona o grupo que esté relacionada directa o indirectamente con el desarrollo o el resultado del proyecto. Esto incluye a desarrolladores, administradores de proyecto, usuarios finales y clientes.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Referencias</w:t>
        <w:br w:type="textWrapping"/>
        <w:br w:type="textWrapping"/>
      </w:r>
      <w:r w:rsidDel="00000000" w:rsidR="00000000" w:rsidRPr="00000000">
        <w:rPr>
          <w:rtl w:val="0"/>
        </w:rPr>
      </w:r>
    </w:p>
    <w:tbl>
      <w:tblPr>
        <w:tblStyle w:val="Table4"/>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Nombre del documento</w:t>
            </w:r>
          </w:p>
        </w:tc>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Fecha de Creación</w:t>
            </w:r>
          </w:p>
        </w:tc>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Autor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Entrevista 1</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11/03/2024</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Char-IT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Entrevista 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18/03/2024</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Char-IT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Epicas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18/03/2024</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Char-IT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Cuestionario “Char-IT”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18/03/2024</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Char-IT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22/04/2024</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Char-IT</w:t>
            </w:r>
          </w:p>
        </w:tc>
      </w:tr>
    </w:tbl>
    <w:p w:rsidR="00000000" w:rsidDel="00000000" w:rsidP="00000000" w:rsidRDefault="00000000" w:rsidRPr="00000000" w14:paraId="0000012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ind w:left="0" w:firstLine="0"/>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2) Planes generales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1"/>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Entregables del proyecto</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 desarrollo de la aplicación web consta de cinco entregas de las cuales dos son de documentos y las tres restantes siendo demos del estado actual del desarrollo, resaltando que en la última demo la aplicación se encontrará finalizada.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Se detallan los entregables en la tabla siguiente.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rFonts w:ascii="Helvetica Neue" w:cs="Helvetica Neue" w:eastAsia="Helvetica Neue" w:hAnsi="Helvetica Neue"/>
          <w:sz w:val="22"/>
          <w:szCs w:val="22"/>
        </w:rPr>
      </w:pPr>
      <w:r w:rsidDel="00000000" w:rsidR="00000000" w:rsidRPr="00000000">
        <w:rPr>
          <w:rtl w:val="0"/>
        </w:rPr>
      </w:r>
    </w:p>
    <w:tbl>
      <w:tblPr>
        <w:tblStyle w:val="Table5"/>
        <w:tblW w:w="927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9"/>
        <w:gridCol w:w="4639"/>
        <w:tblGridChange w:id="0">
          <w:tblGrid>
            <w:gridCol w:w="4639"/>
            <w:gridCol w:w="463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sz w:val="22"/>
                <w:szCs w:val="22"/>
                <w:rtl w:val="0"/>
              </w:rPr>
              <w:t xml:space="preserve">Entregable</w:t>
            </w: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sz w:val="22"/>
                <w:szCs w:val="22"/>
                <w:rtl w:val="0"/>
              </w:rPr>
              <w:t xml:space="preserve">Fecha de entrega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Entrevista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25/03/2024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Entrevista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25/03/2024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Cuestionario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25/03/2024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Épicas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25/03/2024</w:t>
            </w: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SRS (Especificación de Requisitos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22/04/2024</w:t>
            </w: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PGP (Plan de Gestión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22/04/2024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Pila de producto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22/04/2024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Demo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20/05/2024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Demo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10/06/2024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Demo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08/07/2024</w:t>
            </w: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1"/>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Calendario y resumen del presupuesto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 desarrollo se realizará en el periodo comprendido entre el 11/03/2024 y el 8/07/2024. En la tabla siguiente se detalla un calendario con las etapas de desarrollo.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tbl>
      <w:tblPr>
        <w:tblStyle w:val="Table6"/>
        <w:tblW w:w="927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2.6666666666665"/>
        <w:gridCol w:w="3092.6666666666665"/>
        <w:gridCol w:w="3092.6666666666665"/>
        <w:tblGridChange w:id="0">
          <w:tblGrid>
            <w:gridCol w:w="3092.6666666666665"/>
            <w:gridCol w:w="3092.6666666666665"/>
            <w:gridCol w:w="3092.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Etapa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Accion/es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Elicitación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Entrevista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11/03/2024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Elicitación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Entrevista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18/03/2024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Especificación de 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Entrega de Entrevistas 1 y 2, Cuestionario y Épicas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25/03/2024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Entrega de SRS, PGP y Pila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22/04/2024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Planificación Scrum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29/04/2024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Scrum diario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06/05/2024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Scrum diario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13/05/2024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Demo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20/05/2024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Planificación Scrum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20/05/2024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Scrum diario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27/05/2024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Scrum diario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03/06/2024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Demo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10/06/2024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Planificación Scrum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10/06/2024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Scrum diario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24/06/2024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Scrum diario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01/07/2024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Demo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08/07/2024</w:t>
            </w:r>
          </w:p>
        </w:tc>
      </w:tr>
    </w:tb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El presupuesto final es de 9.952 USD para el desarrollo completo. Sujeto a modificaciones</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Plan del personal</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Para llevar a cabo el proyecto serán necesarios cuatro programadores con conocimiento, experiencia y determinación. Estos mismos deben ser capaces de realizar tanto la </w:t>
      </w:r>
      <w:r w:rsidDel="00000000" w:rsidR="00000000" w:rsidRPr="00000000">
        <w:rPr>
          <w:rFonts w:ascii="Helvetica Neue" w:cs="Helvetica Neue" w:eastAsia="Helvetica Neue" w:hAnsi="Helvetica Neue"/>
          <w:sz w:val="22"/>
          <w:szCs w:val="22"/>
          <w:rtl w:val="0"/>
        </w:rPr>
        <w:t xml:space="preserve">elicitación</w:t>
      </w:r>
      <w:r w:rsidDel="00000000" w:rsidR="00000000" w:rsidRPr="00000000">
        <w:rPr>
          <w:rFonts w:ascii="Helvetica Neue" w:cs="Helvetica Neue" w:eastAsia="Helvetica Neue" w:hAnsi="Helvetica Neue"/>
          <w:sz w:val="22"/>
          <w:szCs w:val="22"/>
          <w:rtl w:val="0"/>
        </w:rPr>
        <w:t xml:space="preserve"> de los requerimientos, como el diseño lógico y gráfico de los requerimientos del sistema. No es requerido especificación en ninguna área, solo una correcta organización de esfuerzos y tiempos mediante comunicación. Cuatro desarrolladores full stack serían pertinentes en este proyecto.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El personal será contratado durante 18 semanas, que se estima para el desarrollo completo. </w:t>
      </w: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1"/>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3) Presupuesto</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Principales actividades del proyecto</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 proyecto consiste en el desarrollo de una página web desde cero para las filiales de Cáritas, para lo cual se requieren las siguientes actividades: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 Elicitar requerimientos: elaboración y realización de entrevistas y cuestionario.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 Especificar requerimientos: elaboración de especificaciones de requerimientos de manera formal, describiendo las funcionalidades y restricciones del sistema a desarrollar. Estos documentos además tienen la importancia de ser contratos con el cliente sobre el sistema solicitado.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 Diseño conceptual: elaboración de diseños abstractos en cuanto al manejo de la información del sistema y bocetos gráficos de la aplicación en base a los requerimientos.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 Desarrollo: la página web será desarrollada con el siguiente conjunto de tecnologías/frameworks python, tailwind, Flask, Postgresql, Css, ya que estas brindan la adaptabilidad, agilidad y efectividad para realizar un proyecto de esta envergadura. Para lo cual se gestionará el proceso con la metodología de desarrollo Scrum, que gestiona el desarrollo completo en los submódulos: </w:t>
      </w:r>
    </w:p>
    <w:p w:rsidR="00000000" w:rsidDel="00000000" w:rsidP="00000000" w:rsidRDefault="00000000" w:rsidRPr="00000000" w14:paraId="000001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 Sistema de usuarios: contiene las funcionalidades respectivas a autenticación, manejo de cuentas. </w:t>
      </w:r>
    </w:p>
    <w:p w:rsidR="00000000" w:rsidDel="00000000" w:rsidP="00000000" w:rsidRDefault="00000000" w:rsidRPr="00000000" w14:paraId="000001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 Sistema de intercambios: contiene las funcionalidades respectivas a la gestión de intercambios por parte de Usuario Colaboradores/Usuario Owner y la solicitud de Usuarios Generales. </w:t>
      </w:r>
    </w:p>
    <w:p w:rsidR="00000000" w:rsidDel="00000000" w:rsidP="00000000" w:rsidRDefault="00000000" w:rsidRPr="00000000" w14:paraId="000001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 Sistema de Publicaciones: contiene las funcionalidades respectivas de las publicaciones tanto comentarios como respuestas.</w:t>
      </w:r>
    </w:p>
    <w:p w:rsidR="00000000" w:rsidDel="00000000" w:rsidP="00000000" w:rsidRDefault="00000000" w:rsidRPr="00000000" w14:paraId="000001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 Sistema de Donaciones: contiene las funcionalidades respectivas para gestión de donaciones presenciales y virtuales</w:t>
      </w:r>
    </w:p>
    <w:p w:rsidR="00000000" w:rsidDel="00000000" w:rsidP="00000000" w:rsidRDefault="00000000" w:rsidRPr="00000000" w14:paraId="000001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 Sistema de Colaboradores: contiene las funcionalidades respectivas para gestión de usuarios colaboradores (Crear/Eliminar)</w:t>
      </w:r>
    </w:p>
    <w:p w:rsidR="00000000" w:rsidDel="00000000" w:rsidP="00000000" w:rsidRDefault="00000000" w:rsidRPr="00000000" w14:paraId="000001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 Sistema de Historiales: contiene las funcionalidades para el filtrado y listado de los donaciones históricas.</w:t>
      </w:r>
    </w:p>
    <w:p w:rsidR="00000000" w:rsidDel="00000000" w:rsidP="00000000" w:rsidRDefault="00000000" w:rsidRPr="00000000" w14:paraId="000001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 Sistema de Notificaciones: contiene las funcionalidades respectivas al manejo de las notificaciones del sistema.</w:t>
      </w:r>
    </w:p>
    <w:p w:rsidR="00000000" w:rsidDel="00000000" w:rsidP="00000000" w:rsidRDefault="00000000" w:rsidRPr="00000000" w14:paraId="000001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 Sistema Gestión de Usuarios: Contiene las funcionalidades para listas, penalizar y/o eliminar un usuario.</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5. Despliegue efectivo: se realizará el despliegue final efectivo del sistema para que pueda ser usado en los dispositivos de los futuros usuarios generales y en las máquinas disponibles en cada filial asociada al sistema.</w:t>
        <w:br w:type="textWrapping"/>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6. Mantenimiento: se realiza el monitoreo del funcionamiento del sistema luego que se encuentre activo para verificar su correcto funcionamiento, desde el lado del usuario general, usuario colaborador y usuario owner.</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Asignación de esfuerzo</w:t>
        <w:br w:type="textWrapping"/>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tbl>
      <w:tblPr>
        <w:tblStyle w:val="Table7"/>
        <w:tblW w:w="927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9.5"/>
        <w:gridCol w:w="2319.5"/>
        <w:gridCol w:w="2319.5"/>
        <w:gridCol w:w="2319.5"/>
        <w:tblGridChange w:id="0">
          <w:tblGrid>
            <w:gridCol w:w="2319.5"/>
            <w:gridCol w:w="2319.5"/>
            <w:gridCol w:w="2319.5"/>
            <w:gridCol w:w="2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Responsable/s (cantidad)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Esfuerzo unitario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Esfuerzo total(hs)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88"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Elicitar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88"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Especificar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88"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Diseño conceptual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88"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Sistema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88"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Sistema de intercambio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88"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Sistema de Publicaciones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88"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Sistema de Donaciones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88"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Sistema de Colaboradores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88"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Sistema de Historiales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88"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Sistema de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88"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Sistema Gestión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88"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Despliegue efectivo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88" w:lineRule="auto"/>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32</w:t>
            </w:r>
          </w:p>
        </w:tc>
      </w:tr>
    </w:tbl>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Total de horas entre todas las actividades: 580 hs.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Por Etapas: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tl w:val="0"/>
        </w:rPr>
      </w:r>
    </w:p>
    <w:sdt>
      <w:sdtPr>
        <w:lock w:val="contentLocked"/>
        <w:tag w:val="goog_rdk_4"/>
      </w:sdtPr>
      <w:sdtContent>
        <w:tbl>
          <w:tblPr>
            <w:tblStyle w:val="Table8"/>
            <w:tblW w:w="91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280"/>
            <w:gridCol w:w="2160"/>
            <w:gridCol w:w="2400"/>
            <w:tblGridChange w:id="0">
              <w:tblGrid>
                <w:gridCol w:w="2355"/>
                <w:gridCol w:w="2280"/>
                <w:gridCol w:w="21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Etapa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Etapa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400</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Etapa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100</w:t>
                </w:r>
              </w:p>
            </w:tc>
          </w:tr>
        </w:tbl>
      </w:sdtContent>
    </w:sdt>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Total de horas entre todas las etapas: 596 hs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Helvetica Neue" w:cs="Helvetica Neue" w:eastAsia="Helvetica Neue" w:hAnsi="Helvetica Neue"/>
          <w:b w:val="0"/>
          <w:i w:val="0"/>
          <w:smallCaps w:val="0"/>
          <w:strike w:val="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Presupuesto final</w:t>
        <w:br w:type="textWrapping"/>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 presupuesto se calculará en base a la suma de los presupuestos para los salarios de los desarrolladores más los costos de los recursos. El sueldo de cada desarrollador será el producto entre las horas empleadas y el salario por hora de la tabla a continuación:</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tbl>
      <w:tblPr>
        <w:tblStyle w:val="Table9"/>
        <w:tblW w:w="927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9.5"/>
        <w:gridCol w:w="2319.5"/>
        <w:gridCol w:w="2319.5"/>
        <w:gridCol w:w="2319.5"/>
        <w:tblGridChange w:id="0">
          <w:tblGrid>
            <w:gridCol w:w="2319.5"/>
            <w:gridCol w:w="2319.5"/>
            <w:gridCol w:w="2319.5"/>
            <w:gridCol w:w="2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Especialidad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Sueldo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Total(salario por 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Fullstack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15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17 USD</w:t>
            </w:r>
          </w:p>
        </w:tc>
      </w:tr>
    </w:tb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Precio total del personal 17 USD/hs * 580 = 9.860</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Recursos Extras: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tbl>
      <w:tblPr>
        <w:tblStyle w:val="Table10"/>
        <w:tblW w:w="927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2.6666666666665"/>
        <w:gridCol w:w="3092.6666666666665"/>
        <w:gridCol w:w="3092.6666666666665"/>
        <w:tblGridChange w:id="0">
          <w:tblGrid>
            <w:gridCol w:w="3092.6666666666665"/>
            <w:gridCol w:w="3092.6666666666665"/>
            <w:gridCol w:w="309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Dominio hopetrade.ar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32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5 USD</w:t>
            </w:r>
          </w:p>
        </w:tc>
      </w:tr>
    </w:tb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Precio total de recursos a 1 año = 1 * 32 USD + 12 * 5 USD = 92 USD</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Costo total en USD = 9.860 USD + 92 USD = 9.952 USD</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sz w:val="22"/>
          <w:szCs w:val="22"/>
          <w:u w:val="none"/>
          <w:shd w:fill="auto" w:val="clear"/>
          <w:vertAlign w:val="baseline"/>
          <w:rtl w:val="0"/>
        </w:rPr>
        <w:t xml:space="preserve">4) Riesgos</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288"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1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Para estandarizar la medida de los riesgos se usará la métrica de impacto que describe como un riesgo impacta en el sistema. El impacto se medirá en los valores 1, 2, 3 y 4 y cada valor se describe en la tabla a continuación:</w:t>
      </w:r>
    </w:p>
    <w:p w:rsidR="00000000" w:rsidDel="00000000" w:rsidP="00000000" w:rsidRDefault="00000000" w:rsidRPr="00000000" w14:paraId="0000021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rFonts w:ascii="Helvetica Neue" w:cs="Helvetica Neue" w:eastAsia="Helvetica Neue" w:hAnsi="Helvetica Neue"/>
          <w:sz w:val="22"/>
          <w:szCs w:val="22"/>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730"/>
        <w:gridCol w:w="4230"/>
        <w:tblGridChange w:id="0">
          <w:tblGrid>
            <w:gridCol w:w="2400"/>
            <w:gridCol w:w="2730"/>
            <w:gridCol w:w="423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Valor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Alias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Interpretacion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Catastrofico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Cancelacion o suspension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Reducción de rendimiento, retrasos en la entrega, excesos importante en costo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Tolerable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Reducciones mínimas de rendimiento, posibles retrasos, exceso en costo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Insignificante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Incidencia mínima en el desarrollo</w:t>
            </w:r>
          </w:p>
        </w:tc>
      </w:tr>
    </w:tbl>
    <w:p w:rsidR="00000000" w:rsidDel="00000000" w:rsidP="00000000" w:rsidRDefault="00000000" w:rsidRPr="00000000" w14:paraId="0000022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88"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2A">
      <w:pPr>
        <w:widowControl w:val="0"/>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 el desarrollo y posterior a él se encuentran riesgos que pueden afectar en el sistema, para lo cual a continuación se detallan con un nombre, probabilidad de ocurrir, impacto en el sistema si sucede, las medidas mitigadoras para que no ocurra, estrategias de contingencia en caso de que suceda para minimizar el impacto inevitable y el miembro del equipo de desarrollo designado como responsable del riesgo.</w:t>
      </w:r>
    </w:p>
    <w:p w:rsidR="00000000" w:rsidDel="00000000" w:rsidP="00000000" w:rsidRDefault="00000000" w:rsidRPr="00000000" w14:paraId="0000022B">
      <w:pPr>
        <w:widowControl w:val="0"/>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2C">
      <w:pPr>
        <w:widowControl w:val="0"/>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2D">
      <w:pPr>
        <w:widowControl w:val="0"/>
        <w:numPr>
          <w:ilvl w:val="0"/>
          <w:numId w:val="17"/>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Riesgo:</w:t>
      </w:r>
      <w:r w:rsidDel="00000000" w:rsidR="00000000" w:rsidRPr="00000000">
        <w:rPr>
          <w:rFonts w:ascii="Helvetica Neue" w:cs="Helvetica Neue" w:eastAsia="Helvetica Neue" w:hAnsi="Helvetica Neue"/>
          <w:sz w:val="22"/>
          <w:szCs w:val="22"/>
          <w:rtl w:val="0"/>
        </w:rPr>
        <w:t xml:space="preserve"> Menos reutilización de la prevista.</w:t>
      </w:r>
    </w:p>
    <w:p w:rsidR="00000000" w:rsidDel="00000000" w:rsidP="00000000" w:rsidRDefault="00000000" w:rsidRPr="00000000" w14:paraId="0000022E">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Probabilidad:</w:t>
      </w:r>
      <w:r w:rsidDel="00000000" w:rsidR="00000000" w:rsidRPr="00000000">
        <w:rPr>
          <w:rFonts w:ascii="Helvetica Neue" w:cs="Helvetica Neue" w:eastAsia="Helvetica Neue" w:hAnsi="Helvetica Neue"/>
          <w:sz w:val="22"/>
          <w:szCs w:val="22"/>
          <w:rtl w:val="0"/>
        </w:rPr>
        <w:t xml:space="preserve"> 30%.</w:t>
      </w:r>
    </w:p>
    <w:p w:rsidR="00000000" w:rsidDel="00000000" w:rsidP="00000000" w:rsidRDefault="00000000" w:rsidRPr="00000000" w14:paraId="0000022F">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Impacto:</w:t>
      </w:r>
      <w:r w:rsidDel="00000000" w:rsidR="00000000" w:rsidRPr="00000000">
        <w:rPr>
          <w:rFonts w:ascii="Helvetica Neue" w:cs="Helvetica Neue" w:eastAsia="Helvetica Neue" w:hAnsi="Helvetica Neue"/>
          <w:sz w:val="22"/>
          <w:szCs w:val="22"/>
          <w:rtl w:val="0"/>
        </w:rPr>
        <w:t xml:space="preserve"> 3.</w:t>
      </w:r>
    </w:p>
    <w:p w:rsidR="00000000" w:rsidDel="00000000" w:rsidP="00000000" w:rsidRDefault="00000000" w:rsidRPr="00000000" w14:paraId="00000230">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Medidas mitigadoras:</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highlight w:val="white"/>
          <w:rtl w:val="0"/>
        </w:rPr>
        <w:t xml:space="preserve">Cumplir con buenas prácticas a la hora de programar para lograr un software modularizado y </w:t>
      </w:r>
      <w:r w:rsidDel="00000000" w:rsidR="00000000" w:rsidRPr="00000000">
        <w:rPr>
          <w:rFonts w:ascii="Helvetica Neue" w:cs="Helvetica Neue" w:eastAsia="Helvetica Neue" w:hAnsi="Helvetica Neue"/>
          <w:sz w:val="22"/>
          <w:szCs w:val="22"/>
          <w:highlight w:val="white"/>
          <w:rtl w:val="0"/>
        </w:rPr>
        <w:t xml:space="preserve">reusable</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231">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Plan de contingencia:</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highlight w:val="white"/>
          <w:rtl w:val="0"/>
        </w:rPr>
        <w:t xml:space="preserve">Aplicar técnicas de refactoring sobre el código</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232">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Responsable: </w:t>
      </w:r>
      <w:r w:rsidDel="00000000" w:rsidR="00000000" w:rsidRPr="00000000">
        <w:rPr>
          <w:rFonts w:ascii="Helvetica Neue" w:cs="Helvetica Neue" w:eastAsia="Helvetica Neue" w:hAnsi="Helvetica Neue"/>
          <w:sz w:val="22"/>
          <w:szCs w:val="22"/>
          <w:rtl w:val="0"/>
        </w:rPr>
        <w:t xml:space="preserve">Fabian Martinez Rincon.</w:t>
      </w:r>
    </w:p>
    <w:p w:rsidR="00000000" w:rsidDel="00000000" w:rsidP="00000000" w:rsidRDefault="00000000" w:rsidRPr="00000000" w14:paraId="00000233">
      <w:pPr>
        <w:widowControl w:val="0"/>
        <w:ind w:left="72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34">
      <w:pPr>
        <w:widowControl w:val="0"/>
        <w:numPr>
          <w:ilvl w:val="0"/>
          <w:numId w:val="17"/>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Riesgo:</w:t>
      </w:r>
      <w:r w:rsidDel="00000000" w:rsidR="00000000" w:rsidRPr="00000000">
        <w:rPr>
          <w:rFonts w:ascii="Helvetica Neue" w:cs="Helvetica Neue" w:eastAsia="Helvetica Neue" w:hAnsi="Helvetica Neue"/>
          <w:sz w:val="22"/>
          <w:szCs w:val="22"/>
          <w:rtl w:val="0"/>
        </w:rPr>
        <w:t xml:space="preserve"> Cambios en el equipo de desarrollo.</w:t>
      </w:r>
    </w:p>
    <w:p w:rsidR="00000000" w:rsidDel="00000000" w:rsidP="00000000" w:rsidRDefault="00000000" w:rsidRPr="00000000" w14:paraId="00000235">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Probabilidad:</w:t>
      </w:r>
      <w:r w:rsidDel="00000000" w:rsidR="00000000" w:rsidRPr="00000000">
        <w:rPr>
          <w:rFonts w:ascii="Helvetica Neue" w:cs="Helvetica Neue" w:eastAsia="Helvetica Neue" w:hAnsi="Helvetica Neue"/>
          <w:sz w:val="22"/>
          <w:szCs w:val="22"/>
          <w:rtl w:val="0"/>
        </w:rPr>
        <w:t xml:space="preserve"> 10%.</w:t>
      </w:r>
    </w:p>
    <w:p w:rsidR="00000000" w:rsidDel="00000000" w:rsidP="00000000" w:rsidRDefault="00000000" w:rsidRPr="00000000" w14:paraId="00000236">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Impacto:</w:t>
      </w:r>
      <w:r w:rsidDel="00000000" w:rsidR="00000000" w:rsidRPr="00000000">
        <w:rPr>
          <w:rFonts w:ascii="Helvetica Neue" w:cs="Helvetica Neue" w:eastAsia="Helvetica Neue" w:hAnsi="Helvetica Neue"/>
          <w:sz w:val="22"/>
          <w:szCs w:val="22"/>
          <w:rtl w:val="0"/>
        </w:rPr>
        <w:t xml:space="preserve"> 3.</w:t>
      </w:r>
    </w:p>
    <w:p w:rsidR="00000000" w:rsidDel="00000000" w:rsidP="00000000" w:rsidRDefault="00000000" w:rsidRPr="00000000" w14:paraId="00000237">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Medidas mitigadoras:</w:t>
      </w:r>
      <w:r w:rsidDel="00000000" w:rsidR="00000000" w:rsidRPr="00000000">
        <w:rPr>
          <w:rFonts w:ascii="Helvetica Neue" w:cs="Helvetica Neue" w:eastAsia="Helvetica Neue" w:hAnsi="Helvetica Neue"/>
          <w:sz w:val="22"/>
          <w:szCs w:val="22"/>
          <w:rtl w:val="0"/>
        </w:rPr>
        <w:t xml:space="preserve"> Fomentar un ambiente de trabajo agradable y alentar a los miembros del equipo a comunicarse abiertamente.</w:t>
      </w:r>
    </w:p>
    <w:p w:rsidR="00000000" w:rsidDel="00000000" w:rsidP="00000000" w:rsidRDefault="00000000" w:rsidRPr="00000000" w14:paraId="00000238">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Plan de contingencia:</w:t>
      </w:r>
      <w:r w:rsidDel="00000000" w:rsidR="00000000" w:rsidRPr="00000000">
        <w:rPr>
          <w:rFonts w:ascii="Helvetica Neue" w:cs="Helvetica Neue" w:eastAsia="Helvetica Neue" w:hAnsi="Helvetica Neue"/>
          <w:sz w:val="22"/>
          <w:szCs w:val="22"/>
          <w:rtl w:val="0"/>
        </w:rPr>
        <w:t xml:space="preserve"> R</w:t>
      </w:r>
      <w:r w:rsidDel="00000000" w:rsidR="00000000" w:rsidRPr="00000000">
        <w:rPr>
          <w:rFonts w:ascii="Helvetica Neue" w:cs="Helvetica Neue" w:eastAsia="Helvetica Neue" w:hAnsi="Helvetica Neue"/>
          <w:sz w:val="22"/>
          <w:szCs w:val="22"/>
          <w:rtl w:val="0"/>
        </w:rPr>
        <w:t xml:space="preserve">edistribuir las responsabilidades actuales y de ser necesario mejorar  las relaciones entre desarrolladores y su ambiente de trabajo.</w:t>
      </w:r>
    </w:p>
    <w:p w:rsidR="00000000" w:rsidDel="00000000" w:rsidP="00000000" w:rsidRDefault="00000000" w:rsidRPr="00000000" w14:paraId="00000239">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Responsable:</w:t>
      </w:r>
      <w:r w:rsidDel="00000000" w:rsidR="00000000" w:rsidRPr="00000000">
        <w:rPr>
          <w:rFonts w:ascii="Helvetica Neue" w:cs="Helvetica Neue" w:eastAsia="Helvetica Neue" w:hAnsi="Helvetica Neue"/>
          <w:sz w:val="22"/>
          <w:szCs w:val="22"/>
          <w:rtl w:val="0"/>
        </w:rPr>
        <w:t xml:space="preserve"> Lucas Andrés Gallardo Florido.</w:t>
      </w:r>
    </w:p>
    <w:p w:rsidR="00000000" w:rsidDel="00000000" w:rsidP="00000000" w:rsidRDefault="00000000" w:rsidRPr="00000000" w14:paraId="0000023A">
      <w:pPr>
        <w:widowControl w:val="0"/>
        <w:ind w:left="72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3B">
      <w:pPr>
        <w:widowControl w:val="0"/>
        <w:numPr>
          <w:ilvl w:val="0"/>
          <w:numId w:val="17"/>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Riesgo:</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highlight w:val="white"/>
          <w:rtl w:val="0"/>
        </w:rPr>
        <w:t xml:space="preserve">Subestimación del tamaño del sistema</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23C">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Probabilidad:</w:t>
      </w:r>
      <w:r w:rsidDel="00000000" w:rsidR="00000000" w:rsidRPr="00000000">
        <w:rPr>
          <w:rFonts w:ascii="Helvetica Neue" w:cs="Helvetica Neue" w:eastAsia="Helvetica Neue" w:hAnsi="Helvetica Neue"/>
          <w:sz w:val="22"/>
          <w:szCs w:val="22"/>
          <w:rtl w:val="0"/>
        </w:rPr>
        <w:t xml:space="preserve"> 30%.</w:t>
      </w:r>
    </w:p>
    <w:p w:rsidR="00000000" w:rsidDel="00000000" w:rsidP="00000000" w:rsidRDefault="00000000" w:rsidRPr="00000000" w14:paraId="0000023D">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Impacto:</w:t>
      </w:r>
      <w:r w:rsidDel="00000000" w:rsidR="00000000" w:rsidRPr="00000000">
        <w:rPr>
          <w:rFonts w:ascii="Helvetica Neue" w:cs="Helvetica Neue" w:eastAsia="Helvetica Neue" w:hAnsi="Helvetica Neue"/>
          <w:sz w:val="22"/>
          <w:szCs w:val="22"/>
          <w:rtl w:val="0"/>
        </w:rPr>
        <w:t xml:space="preserve"> 2.</w:t>
      </w:r>
    </w:p>
    <w:p w:rsidR="00000000" w:rsidDel="00000000" w:rsidP="00000000" w:rsidRDefault="00000000" w:rsidRPr="00000000" w14:paraId="0000023E">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Medidas mitigadoras:</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highlight w:val="white"/>
          <w:rtl w:val="0"/>
        </w:rPr>
        <w:t xml:space="preserve">Realizar una nueva </w:t>
      </w:r>
      <w:r w:rsidDel="00000000" w:rsidR="00000000" w:rsidRPr="00000000">
        <w:rPr>
          <w:rFonts w:ascii="Helvetica Neue" w:cs="Helvetica Neue" w:eastAsia="Helvetica Neue" w:hAnsi="Helvetica Neue"/>
          <w:sz w:val="22"/>
          <w:szCs w:val="22"/>
          <w:highlight w:val="white"/>
          <w:rtl w:val="0"/>
        </w:rPr>
        <w:t xml:space="preserve">elicitación</w:t>
      </w:r>
      <w:r w:rsidDel="00000000" w:rsidR="00000000" w:rsidRPr="00000000">
        <w:rPr>
          <w:rFonts w:ascii="Helvetica Neue" w:cs="Helvetica Neue" w:eastAsia="Helvetica Neue" w:hAnsi="Helvetica Neue"/>
          <w:sz w:val="22"/>
          <w:szCs w:val="22"/>
          <w:highlight w:val="white"/>
          <w:rtl w:val="0"/>
        </w:rPr>
        <w:t xml:space="preserve"> de requerimientos junto al análisis del negocio y mercado, además analizar detalladamente la información recaudada y definir correctamente los requerimientos subyacentes</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23F">
      <w:pPr>
        <w:widowControl w:val="0"/>
        <w:ind w:left="720" w:firstLine="0"/>
        <w:rPr>
          <w:rFonts w:ascii="Helvetica Neue" w:cs="Helvetica Neue" w:eastAsia="Helvetica Neue" w:hAnsi="Helvetica Neue"/>
          <w:sz w:val="22"/>
          <w:szCs w:val="22"/>
          <w:highlight w:val="white"/>
        </w:rPr>
      </w:pPr>
      <w:r w:rsidDel="00000000" w:rsidR="00000000" w:rsidRPr="00000000">
        <w:rPr>
          <w:rFonts w:ascii="Helvetica Neue" w:cs="Helvetica Neue" w:eastAsia="Helvetica Neue" w:hAnsi="Helvetica Neue"/>
          <w:b w:val="1"/>
          <w:sz w:val="22"/>
          <w:szCs w:val="22"/>
          <w:rtl w:val="0"/>
        </w:rPr>
        <w:t xml:space="preserve">Plan de contingencia:</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highlight w:val="white"/>
          <w:rtl w:val="0"/>
        </w:rPr>
        <w:t xml:space="preserve">Pautar con el cliente una nueva entrevista y de ser necesario</w:t>
      </w:r>
    </w:p>
    <w:p w:rsidR="00000000" w:rsidDel="00000000" w:rsidP="00000000" w:rsidRDefault="00000000" w:rsidRPr="00000000" w14:paraId="00000240">
      <w:pPr>
        <w:widowControl w:val="0"/>
        <w:ind w:left="720" w:firstLine="0"/>
        <w:rPr>
          <w:rFonts w:ascii="Helvetica Neue" w:cs="Helvetica Neue" w:eastAsia="Helvetica Neue" w:hAnsi="Helvetica Neue"/>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reprogramar la entrega. </w:t>
      </w:r>
    </w:p>
    <w:p w:rsidR="00000000" w:rsidDel="00000000" w:rsidP="00000000" w:rsidRDefault="00000000" w:rsidRPr="00000000" w14:paraId="00000241">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Responsable:</w:t>
      </w:r>
      <w:r w:rsidDel="00000000" w:rsidR="00000000" w:rsidRPr="00000000">
        <w:rPr>
          <w:rFonts w:ascii="Helvetica Neue" w:cs="Helvetica Neue" w:eastAsia="Helvetica Neue" w:hAnsi="Helvetica Neue"/>
          <w:sz w:val="22"/>
          <w:szCs w:val="22"/>
          <w:rtl w:val="0"/>
        </w:rPr>
        <w:t xml:space="preserve"> Austin Myles Barker. </w:t>
      </w:r>
    </w:p>
    <w:p w:rsidR="00000000" w:rsidDel="00000000" w:rsidP="00000000" w:rsidRDefault="00000000" w:rsidRPr="00000000" w14:paraId="00000242">
      <w:pPr>
        <w:widowControl w:val="0"/>
        <w:ind w:left="72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43">
      <w:pPr>
        <w:widowControl w:val="0"/>
        <w:numPr>
          <w:ilvl w:val="0"/>
          <w:numId w:val="17"/>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Riesgo:</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highlight w:val="white"/>
          <w:rtl w:val="0"/>
        </w:rPr>
        <w:t xml:space="preserve">Enfermedades </w:t>
      </w:r>
      <w:r w:rsidDel="00000000" w:rsidR="00000000" w:rsidRPr="00000000">
        <w:rPr>
          <w:rFonts w:ascii="Helvetica Neue" w:cs="Helvetica Neue" w:eastAsia="Helvetica Neue" w:hAnsi="Helvetica Neue"/>
          <w:sz w:val="22"/>
          <w:szCs w:val="22"/>
          <w:rtl w:val="0"/>
        </w:rPr>
        <w:t xml:space="preserve">y/o contratiempos personales. </w:t>
      </w:r>
      <w:r w:rsidDel="00000000" w:rsidR="00000000" w:rsidRPr="00000000">
        <w:rPr>
          <w:rtl w:val="0"/>
        </w:rPr>
      </w:r>
    </w:p>
    <w:p w:rsidR="00000000" w:rsidDel="00000000" w:rsidP="00000000" w:rsidRDefault="00000000" w:rsidRPr="00000000" w14:paraId="00000244">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Probabilidad:</w:t>
      </w:r>
      <w:r w:rsidDel="00000000" w:rsidR="00000000" w:rsidRPr="00000000">
        <w:rPr>
          <w:rFonts w:ascii="Helvetica Neue" w:cs="Helvetica Neue" w:eastAsia="Helvetica Neue" w:hAnsi="Helvetica Neue"/>
          <w:sz w:val="22"/>
          <w:szCs w:val="22"/>
          <w:rtl w:val="0"/>
        </w:rPr>
        <w:t xml:space="preserve"> 20%.</w:t>
      </w:r>
    </w:p>
    <w:p w:rsidR="00000000" w:rsidDel="00000000" w:rsidP="00000000" w:rsidRDefault="00000000" w:rsidRPr="00000000" w14:paraId="00000245">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Impacto:</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highlight w:val="white"/>
          <w:rtl w:val="0"/>
        </w:rPr>
        <w:t xml:space="preserve">3</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246">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Medidas mitigadoras:</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highlight w:val="white"/>
          <w:rtl w:val="0"/>
        </w:rPr>
        <w:t xml:space="preserve">Organizar y gestionar una buena comunicación entre los miembros del equipo de desarrollo para comprender las tareas que los demás desarrolladores tienen que cumplir. Fomentar un ambiente de trabajo saludable y flexible, en el que se promueva el equilibrio entre la vida laboral y personal.</w:t>
      </w:r>
      <w:r w:rsidDel="00000000" w:rsidR="00000000" w:rsidRPr="00000000">
        <w:rPr>
          <w:rtl w:val="0"/>
        </w:rPr>
      </w:r>
    </w:p>
    <w:p w:rsidR="00000000" w:rsidDel="00000000" w:rsidP="00000000" w:rsidRDefault="00000000" w:rsidRPr="00000000" w14:paraId="00000247">
      <w:pPr>
        <w:widowControl w:val="0"/>
        <w:ind w:left="720" w:firstLine="0"/>
        <w:rPr>
          <w:rFonts w:ascii="Helvetica Neue" w:cs="Helvetica Neue" w:eastAsia="Helvetica Neue" w:hAnsi="Helvetica Neue"/>
          <w:sz w:val="22"/>
          <w:szCs w:val="22"/>
          <w:highlight w:val="white"/>
        </w:rPr>
      </w:pPr>
      <w:r w:rsidDel="00000000" w:rsidR="00000000" w:rsidRPr="00000000">
        <w:rPr>
          <w:rFonts w:ascii="Helvetica Neue" w:cs="Helvetica Neue" w:eastAsia="Helvetica Neue" w:hAnsi="Helvetica Neue"/>
          <w:b w:val="1"/>
          <w:sz w:val="22"/>
          <w:szCs w:val="22"/>
          <w:rtl w:val="0"/>
        </w:rPr>
        <w:t xml:space="preserve">Plan de contingencia:</w:t>
      </w:r>
      <w:r w:rsidDel="00000000" w:rsidR="00000000" w:rsidRPr="00000000">
        <w:rPr>
          <w:rFonts w:ascii="Helvetica Neue" w:cs="Helvetica Neue" w:eastAsia="Helvetica Neue" w:hAnsi="Helvetica Neue"/>
          <w:sz w:val="22"/>
          <w:szCs w:val="22"/>
          <w:highlight w:val="white"/>
          <w:rtl w:val="0"/>
        </w:rPr>
        <w:t xml:space="preserve"> Mantener constante comunicación y asistir en cualquier caso para la rápida reincorporación de la persona. </w:t>
      </w:r>
      <w:r w:rsidDel="00000000" w:rsidR="00000000" w:rsidRPr="00000000">
        <w:rPr>
          <w:rtl w:val="0"/>
        </w:rPr>
      </w:r>
    </w:p>
    <w:p w:rsidR="00000000" w:rsidDel="00000000" w:rsidP="00000000" w:rsidRDefault="00000000" w:rsidRPr="00000000" w14:paraId="00000248">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Responsable:</w:t>
      </w:r>
      <w:r w:rsidDel="00000000" w:rsidR="00000000" w:rsidRPr="00000000">
        <w:rPr>
          <w:rFonts w:ascii="Helvetica Neue" w:cs="Helvetica Neue" w:eastAsia="Helvetica Neue" w:hAnsi="Helvetica Neue"/>
          <w:sz w:val="22"/>
          <w:szCs w:val="22"/>
          <w:rtl w:val="0"/>
        </w:rPr>
        <w:t xml:space="preserve"> Luciana Elizabeth Lamella</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249">
      <w:pPr>
        <w:widowControl w:val="0"/>
        <w:ind w:left="72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4A">
      <w:pPr>
        <w:widowControl w:val="0"/>
        <w:numPr>
          <w:ilvl w:val="0"/>
          <w:numId w:val="17"/>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Riesgo</w:t>
      </w:r>
      <w:r w:rsidDel="00000000" w:rsidR="00000000" w:rsidRPr="00000000">
        <w:rPr>
          <w:rFonts w:ascii="Helvetica Neue" w:cs="Helvetica Neue" w:eastAsia="Helvetica Neue" w:hAnsi="Helvetica Neue"/>
          <w:sz w:val="22"/>
          <w:szCs w:val="22"/>
          <w:rtl w:val="0"/>
        </w:rPr>
        <w:t xml:space="preserve">: Usuario no se adapta a la UI.</w:t>
      </w:r>
    </w:p>
    <w:p w:rsidR="00000000" w:rsidDel="00000000" w:rsidP="00000000" w:rsidRDefault="00000000" w:rsidRPr="00000000" w14:paraId="0000024B">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Probabilidad:</w:t>
      </w:r>
      <w:r w:rsidDel="00000000" w:rsidR="00000000" w:rsidRPr="00000000">
        <w:rPr>
          <w:rFonts w:ascii="Helvetica Neue" w:cs="Helvetica Neue" w:eastAsia="Helvetica Neue" w:hAnsi="Helvetica Neue"/>
          <w:sz w:val="22"/>
          <w:szCs w:val="22"/>
          <w:rtl w:val="0"/>
        </w:rPr>
        <w:t xml:space="preserve"> 25%.</w:t>
      </w:r>
    </w:p>
    <w:p w:rsidR="00000000" w:rsidDel="00000000" w:rsidP="00000000" w:rsidRDefault="00000000" w:rsidRPr="00000000" w14:paraId="0000024C">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Impacto:</w:t>
      </w:r>
      <w:r w:rsidDel="00000000" w:rsidR="00000000" w:rsidRPr="00000000">
        <w:rPr>
          <w:rFonts w:ascii="Helvetica Neue" w:cs="Helvetica Neue" w:eastAsia="Helvetica Neue" w:hAnsi="Helvetica Neue"/>
          <w:sz w:val="22"/>
          <w:szCs w:val="22"/>
          <w:rtl w:val="0"/>
        </w:rPr>
        <w:t xml:space="preserve"> 2.</w:t>
      </w:r>
    </w:p>
    <w:p w:rsidR="00000000" w:rsidDel="00000000" w:rsidP="00000000" w:rsidRDefault="00000000" w:rsidRPr="00000000" w14:paraId="0000024D">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Medidas mitigadoras:</w:t>
      </w:r>
      <w:r w:rsidDel="00000000" w:rsidR="00000000" w:rsidRPr="00000000">
        <w:rPr>
          <w:rFonts w:ascii="Helvetica Neue" w:cs="Helvetica Neue" w:eastAsia="Helvetica Neue" w:hAnsi="Helvetica Neue"/>
          <w:sz w:val="22"/>
          <w:szCs w:val="22"/>
          <w:rtl w:val="0"/>
        </w:rPr>
        <w:t xml:space="preserve"> Pruebas de usabilidad, diseño y desarrollo iterativo, documentación clara de la interfaz de usuario.</w:t>
      </w:r>
    </w:p>
    <w:p w:rsidR="00000000" w:rsidDel="00000000" w:rsidP="00000000" w:rsidRDefault="00000000" w:rsidRPr="00000000" w14:paraId="0000024E">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Plan de contingencia:</w:t>
      </w:r>
      <w:r w:rsidDel="00000000" w:rsidR="00000000" w:rsidRPr="00000000">
        <w:rPr>
          <w:rFonts w:ascii="Helvetica Neue" w:cs="Helvetica Neue" w:eastAsia="Helvetica Neue" w:hAnsi="Helvetica Neue"/>
          <w:sz w:val="22"/>
          <w:szCs w:val="22"/>
          <w:rtl w:val="0"/>
        </w:rPr>
        <w:t xml:space="preserve"> Capacitación adicional para el usuario, posible revisión del diseño de la UI y en el peor de los casos rediseñar la UI. </w:t>
      </w:r>
    </w:p>
    <w:p w:rsidR="00000000" w:rsidDel="00000000" w:rsidP="00000000" w:rsidRDefault="00000000" w:rsidRPr="00000000" w14:paraId="0000024F">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Responsable:</w:t>
      </w:r>
      <w:r w:rsidDel="00000000" w:rsidR="00000000" w:rsidRPr="00000000">
        <w:rPr>
          <w:rFonts w:ascii="Helvetica Neue" w:cs="Helvetica Neue" w:eastAsia="Helvetica Neue" w:hAnsi="Helvetica Neue"/>
          <w:sz w:val="22"/>
          <w:szCs w:val="22"/>
          <w:rtl w:val="0"/>
        </w:rPr>
        <w:t xml:space="preserve"> Lucas Andrés Gallardo Florido.</w:t>
      </w:r>
    </w:p>
    <w:p w:rsidR="00000000" w:rsidDel="00000000" w:rsidP="00000000" w:rsidRDefault="00000000" w:rsidRPr="00000000" w14:paraId="00000250">
      <w:pPr>
        <w:widowControl w:val="0"/>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51">
      <w:pPr>
        <w:widowControl w:val="0"/>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52">
      <w:pPr>
        <w:widowControl w:val="0"/>
        <w:numPr>
          <w:ilvl w:val="0"/>
          <w:numId w:val="17"/>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Riesgo:</w:t>
      </w:r>
      <w:r w:rsidDel="00000000" w:rsidR="00000000" w:rsidRPr="00000000">
        <w:rPr>
          <w:rFonts w:ascii="Helvetica Neue" w:cs="Helvetica Neue" w:eastAsia="Helvetica Neue" w:hAnsi="Helvetica Neue"/>
          <w:sz w:val="22"/>
          <w:szCs w:val="22"/>
          <w:rtl w:val="0"/>
        </w:rPr>
        <w:t xml:space="preserve"> Cambios de licencias de software..</w:t>
      </w:r>
    </w:p>
    <w:p w:rsidR="00000000" w:rsidDel="00000000" w:rsidP="00000000" w:rsidRDefault="00000000" w:rsidRPr="00000000" w14:paraId="00000253">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Probabilidad:</w:t>
      </w:r>
      <w:r w:rsidDel="00000000" w:rsidR="00000000" w:rsidRPr="00000000">
        <w:rPr>
          <w:rFonts w:ascii="Helvetica Neue" w:cs="Helvetica Neue" w:eastAsia="Helvetica Neue" w:hAnsi="Helvetica Neue"/>
          <w:sz w:val="22"/>
          <w:szCs w:val="22"/>
          <w:rtl w:val="0"/>
        </w:rPr>
        <w:t xml:space="preserve"> 10%.</w:t>
      </w:r>
    </w:p>
    <w:p w:rsidR="00000000" w:rsidDel="00000000" w:rsidP="00000000" w:rsidRDefault="00000000" w:rsidRPr="00000000" w14:paraId="00000254">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Impacto:</w:t>
      </w:r>
      <w:r w:rsidDel="00000000" w:rsidR="00000000" w:rsidRPr="00000000">
        <w:rPr>
          <w:rFonts w:ascii="Helvetica Neue" w:cs="Helvetica Neue" w:eastAsia="Helvetica Neue" w:hAnsi="Helvetica Neue"/>
          <w:sz w:val="22"/>
          <w:szCs w:val="22"/>
          <w:rtl w:val="0"/>
        </w:rPr>
        <w:t xml:space="preserve"> 1.</w:t>
      </w:r>
    </w:p>
    <w:p w:rsidR="00000000" w:rsidDel="00000000" w:rsidP="00000000" w:rsidRDefault="00000000" w:rsidRPr="00000000" w14:paraId="00000255">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Medidas mitigadoras:</w:t>
      </w:r>
      <w:r w:rsidDel="00000000" w:rsidR="00000000" w:rsidRPr="00000000">
        <w:rPr>
          <w:rFonts w:ascii="Helvetica Neue" w:cs="Helvetica Neue" w:eastAsia="Helvetica Neue" w:hAnsi="Helvetica Neue"/>
          <w:sz w:val="22"/>
          <w:szCs w:val="22"/>
          <w:rtl w:val="0"/>
        </w:rPr>
        <w:t xml:space="preserve"> Investigación exhaustiva de las licencias de software antes de su adopción, implementación de alternativas de software si es necesario.</w:t>
      </w:r>
    </w:p>
    <w:p w:rsidR="00000000" w:rsidDel="00000000" w:rsidP="00000000" w:rsidRDefault="00000000" w:rsidRPr="00000000" w14:paraId="00000256">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Plan de contingencia:</w:t>
      </w:r>
      <w:r w:rsidDel="00000000" w:rsidR="00000000" w:rsidRPr="00000000">
        <w:rPr>
          <w:rFonts w:ascii="Helvetica Neue" w:cs="Helvetica Neue" w:eastAsia="Helvetica Neue" w:hAnsi="Helvetica Neue"/>
          <w:sz w:val="22"/>
          <w:szCs w:val="22"/>
          <w:rtl w:val="0"/>
        </w:rPr>
        <w:t xml:space="preserve"> Cambio a alternativas de software, reasignación de recursos para adaptarse al nuevo software, posible retraso en el proyecto.</w:t>
      </w:r>
    </w:p>
    <w:p w:rsidR="00000000" w:rsidDel="00000000" w:rsidP="00000000" w:rsidRDefault="00000000" w:rsidRPr="00000000" w14:paraId="00000257">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Responsable:</w:t>
      </w:r>
      <w:r w:rsidDel="00000000" w:rsidR="00000000" w:rsidRPr="00000000">
        <w:rPr>
          <w:rFonts w:ascii="Helvetica Neue" w:cs="Helvetica Neue" w:eastAsia="Helvetica Neue" w:hAnsi="Helvetica Neue"/>
          <w:sz w:val="22"/>
          <w:szCs w:val="22"/>
          <w:rtl w:val="0"/>
        </w:rPr>
        <w:t xml:space="preserve"> Fabian Martinez Rincon.</w:t>
      </w:r>
      <w:r w:rsidDel="00000000" w:rsidR="00000000" w:rsidRPr="00000000">
        <w:rPr>
          <w:rtl w:val="0"/>
        </w:rPr>
      </w:r>
    </w:p>
    <w:p w:rsidR="00000000" w:rsidDel="00000000" w:rsidP="00000000" w:rsidRDefault="00000000" w:rsidRPr="00000000" w14:paraId="00000258">
      <w:pPr>
        <w:widowControl w:val="0"/>
        <w:ind w:left="72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59">
      <w:pPr>
        <w:widowControl w:val="0"/>
        <w:numPr>
          <w:ilvl w:val="0"/>
          <w:numId w:val="17"/>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Riesgo:</w:t>
      </w:r>
      <w:r w:rsidDel="00000000" w:rsidR="00000000" w:rsidRPr="00000000">
        <w:rPr>
          <w:rFonts w:ascii="Helvetica Neue" w:cs="Helvetica Neue" w:eastAsia="Helvetica Neue" w:hAnsi="Helvetica Neue"/>
          <w:sz w:val="22"/>
          <w:szCs w:val="22"/>
          <w:rtl w:val="0"/>
        </w:rPr>
        <w:t xml:space="preserve"> Rendimiento del sistema no es el esperado.</w:t>
      </w:r>
    </w:p>
    <w:p w:rsidR="00000000" w:rsidDel="00000000" w:rsidP="00000000" w:rsidRDefault="00000000" w:rsidRPr="00000000" w14:paraId="0000025A">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Probabilidad:</w:t>
      </w:r>
      <w:r w:rsidDel="00000000" w:rsidR="00000000" w:rsidRPr="00000000">
        <w:rPr>
          <w:rFonts w:ascii="Helvetica Neue" w:cs="Helvetica Neue" w:eastAsia="Helvetica Neue" w:hAnsi="Helvetica Neue"/>
          <w:sz w:val="22"/>
          <w:szCs w:val="22"/>
          <w:rtl w:val="0"/>
        </w:rPr>
        <w:t xml:space="preserve"> 20 %.</w:t>
      </w:r>
    </w:p>
    <w:p w:rsidR="00000000" w:rsidDel="00000000" w:rsidP="00000000" w:rsidRDefault="00000000" w:rsidRPr="00000000" w14:paraId="0000025B">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Impacto:</w:t>
      </w:r>
      <w:r w:rsidDel="00000000" w:rsidR="00000000" w:rsidRPr="00000000">
        <w:rPr>
          <w:rFonts w:ascii="Helvetica Neue" w:cs="Helvetica Neue" w:eastAsia="Helvetica Neue" w:hAnsi="Helvetica Neue"/>
          <w:sz w:val="22"/>
          <w:szCs w:val="22"/>
          <w:rtl w:val="0"/>
        </w:rPr>
        <w:t xml:space="preserve"> 2.</w:t>
      </w:r>
    </w:p>
    <w:p w:rsidR="00000000" w:rsidDel="00000000" w:rsidP="00000000" w:rsidRDefault="00000000" w:rsidRPr="00000000" w14:paraId="0000025C">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Medidas mitigadoras:</w:t>
      </w:r>
      <w:r w:rsidDel="00000000" w:rsidR="00000000" w:rsidRPr="00000000">
        <w:rPr>
          <w:rFonts w:ascii="Helvetica Neue" w:cs="Helvetica Neue" w:eastAsia="Helvetica Neue" w:hAnsi="Helvetica Neue"/>
          <w:sz w:val="22"/>
          <w:szCs w:val="22"/>
          <w:rtl w:val="0"/>
        </w:rPr>
        <w:t xml:space="preserve"> Pruebas de rendimiento durante desarrollo, diseño y desarrollo iterativo, revisión y optimización del código.</w:t>
      </w:r>
    </w:p>
    <w:p w:rsidR="00000000" w:rsidDel="00000000" w:rsidP="00000000" w:rsidRDefault="00000000" w:rsidRPr="00000000" w14:paraId="0000025D">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Plan de contingencia:</w:t>
      </w:r>
      <w:r w:rsidDel="00000000" w:rsidR="00000000" w:rsidRPr="00000000">
        <w:rPr>
          <w:rFonts w:ascii="Helvetica Neue" w:cs="Helvetica Neue" w:eastAsia="Helvetica Neue" w:hAnsi="Helvetica Neue"/>
          <w:sz w:val="22"/>
          <w:szCs w:val="22"/>
          <w:rtl w:val="0"/>
        </w:rPr>
        <w:t xml:space="preserve"> Revisión y optimización del código, posible reasignación de recursos para mejorar el rendimiento.</w:t>
      </w:r>
    </w:p>
    <w:p w:rsidR="00000000" w:rsidDel="00000000" w:rsidP="00000000" w:rsidRDefault="00000000" w:rsidRPr="00000000" w14:paraId="0000025E">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Responsable:</w:t>
      </w:r>
      <w:r w:rsidDel="00000000" w:rsidR="00000000" w:rsidRPr="00000000">
        <w:rPr>
          <w:rFonts w:ascii="Helvetica Neue" w:cs="Helvetica Neue" w:eastAsia="Helvetica Neue" w:hAnsi="Helvetica Neue"/>
          <w:sz w:val="22"/>
          <w:szCs w:val="22"/>
          <w:rtl w:val="0"/>
        </w:rPr>
        <w:t xml:space="preserve"> Austin Myles Barker.</w:t>
      </w:r>
    </w:p>
    <w:p w:rsidR="00000000" w:rsidDel="00000000" w:rsidP="00000000" w:rsidRDefault="00000000" w:rsidRPr="00000000" w14:paraId="0000025F">
      <w:pPr>
        <w:widowControl w:val="0"/>
        <w:ind w:left="72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260">
      <w:pPr>
        <w:widowControl w:val="0"/>
        <w:numPr>
          <w:ilvl w:val="0"/>
          <w:numId w:val="15"/>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Riesgo: </w:t>
      </w:r>
      <w:r w:rsidDel="00000000" w:rsidR="00000000" w:rsidRPr="00000000">
        <w:rPr>
          <w:rFonts w:ascii="Helvetica Neue" w:cs="Helvetica Neue" w:eastAsia="Helvetica Neue" w:hAnsi="Helvetica Neue"/>
          <w:sz w:val="22"/>
          <w:szCs w:val="22"/>
          <w:rtl w:val="0"/>
        </w:rPr>
        <w:t xml:space="preserve">Retraso de entrega en la fecha acordada. </w:t>
      </w:r>
    </w:p>
    <w:p w:rsidR="00000000" w:rsidDel="00000000" w:rsidP="00000000" w:rsidRDefault="00000000" w:rsidRPr="00000000" w14:paraId="00000261">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Probabilidad: </w:t>
      </w:r>
      <w:r w:rsidDel="00000000" w:rsidR="00000000" w:rsidRPr="00000000">
        <w:rPr>
          <w:rFonts w:ascii="Helvetica Neue" w:cs="Helvetica Neue" w:eastAsia="Helvetica Neue" w:hAnsi="Helvetica Neue"/>
          <w:sz w:val="22"/>
          <w:szCs w:val="22"/>
          <w:rtl w:val="0"/>
        </w:rPr>
        <w:t xml:space="preserve">5%</w:t>
      </w:r>
    </w:p>
    <w:p w:rsidR="00000000" w:rsidDel="00000000" w:rsidP="00000000" w:rsidRDefault="00000000" w:rsidRPr="00000000" w14:paraId="00000262">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Impacto:</w:t>
      </w:r>
      <w:r w:rsidDel="00000000" w:rsidR="00000000" w:rsidRPr="00000000">
        <w:rPr>
          <w:rFonts w:ascii="Helvetica Neue" w:cs="Helvetica Neue" w:eastAsia="Helvetica Neue" w:hAnsi="Helvetica Neue"/>
          <w:sz w:val="22"/>
          <w:szCs w:val="22"/>
          <w:rtl w:val="0"/>
        </w:rPr>
        <w:t xml:space="preserve"> 1.</w:t>
      </w:r>
    </w:p>
    <w:p w:rsidR="00000000" w:rsidDel="00000000" w:rsidP="00000000" w:rsidRDefault="00000000" w:rsidRPr="00000000" w14:paraId="00000263">
      <w:pPr>
        <w:widowControl w:val="0"/>
        <w:ind w:left="720" w:firstLine="0"/>
        <w:rPr>
          <w:rFonts w:ascii="Helvetica Neue" w:cs="Helvetica Neue" w:eastAsia="Helvetica Neue" w:hAnsi="Helvetica Neue"/>
          <w:sz w:val="22"/>
          <w:szCs w:val="22"/>
          <w:highlight w:val="white"/>
        </w:rPr>
      </w:pPr>
      <w:r w:rsidDel="00000000" w:rsidR="00000000" w:rsidRPr="00000000">
        <w:rPr>
          <w:rFonts w:ascii="Helvetica Neue" w:cs="Helvetica Neue" w:eastAsia="Helvetica Neue" w:hAnsi="Helvetica Neue"/>
          <w:b w:val="1"/>
          <w:sz w:val="22"/>
          <w:szCs w:val="22"/>
          <w:rtl w:val="0"/>
        </w:rPr>
        <w:t xml:space="preserve">Medidas mitigadoras:</w:t>
      </w:r>
      <w:r w:rsidDel="00000000" w:rsidR="00000000" w:rsidRPr="00000000">
        <w:rPr>
          <w:rFonts w:ascii="Helvetica Neue" w:cs="Helvetica Neue" w:eastAsia="Helvetica Neue" w:hAnsi="Helvetica Neue"/>
          <w:sz w:val="22"/>
          <w:szCs w:val="22"/>
          <w:rtl w:val="0"/>
        </w:rPr>
        <w:t xml:space="preserve"> Mantener una buena o</w:t>
      </w:r>
      <w:r w:rsidDel="00000000" w:rsidR="00000000" w:rsidRPr="00000000">
        <w:rPr>
          <w:rFonts w:ascii="Helvetica Neue" w:cs="Helvetica Neue" w:eastAsia="Helvetica Neue" w:hAnsi="Helvetica Neue"/>
          <w:sz w:val="22"/>
          <w:szCs w:val="22"/>
          <w:highlight w:val="white"/>
          <w:rtl w:val="0"/>
        </w:rPr>
        <w:t xml:space="preserve">rganización durante el desarrollo. Fomentar el apoyo entre desarrolladores durante las tareas y tener siempre presente la planificación acordada. </w:t>
      </w:r>
    </w:p>
    <w:p w:rsidR="00000000" w:rsidDel="00000000" w:rsidP="00000000" w:rsidRDefault="00000000" w:rsidRPr="00000000" w14:paraId="00000264">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Plan de contingencia:</w:t>
      </w:r>
      <w:r w:rsidDel="00000000" w:rsidR="00000000" w:rsidRPr="00000000">
        <w:rPr>
          <w:rFonts w:ascii="Helvetica Neue" w:cs="Helvetica Neue" w:eastAsia="Helvetica Neue" w:hAnsi="Helvetica Neue"/>
          <w:sz w:val="22"/>
          <w:szCs w:val="22"/>
          <w:rtl w:val="0"/>
        </w:rPr>
        <w:t xml:space="preserve"> Pautar una nueva reunión con el cliente y proponer una extensión de plazo de entrega. </w:t>
      </w:r>
    </w:p>
    <w:p w:rsidR="00000000" w:rsidDel="00000000" w:rsidP="00000000" w:rsidRDefault="00000000" w:rsidRPr="00000000" w14:paraId="00000265">
      <w:pPr>
        <w:widowControl w:val="0"/>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Responsable:</w:t>
      </w:r>
      <w:r w:rsidDel="00000000" w:rsidR="00000000" w:rsidRPr="00000000">
        <w:rPr>
          <w:rFonts w:ascii="Helvetica Neue" w:cs="Helvetica Neue" w:eastAsia="Helvetica Neue" w:hAnsi="Helvetica Neue"/>
          <w:sz w:val="22"/>
          <w:szCs w:val="22"/>
          <w:rtl w:val="0"/>
        </w:rPr>
        <w:t xml:space="preserve"> Luciana Elizabeth Lamella.</w:t>
      </w:r>
    </w:p>
    <w:p w:rsidR="00000000" w:rsidDel="00000000" w:rsidP="00000000" w:rsidRDefault="00000000" w:rsidRPr="00000000" w14:paraId="00000266">
      <w:pPr>
        <w:widowControl w:val="0"/>
        <w:ind w:left="720" w:firstLine="0"/>
        <w:rPr>
          <w:rFonts w:ascii="Helvetica Neue" w:cs="Helvetica Neue" w:eastAsia="Helvetica Neue" w:hAnsi="Helvetica Neue"/>
          <w:color w:val="5e5e5e"/>
          <w:sz w:val="22"/>
          <w:szCs w:val="22"/>
        </w:rPr>
      </w:pPr>
      <w:r w:rsidDel="00000000" w:rsidR="00000000" w:rsidRPr="00000000">
        <w:rPr>
          <w:rtl w:val="0"/>
        </w:rPr>
      </w:r>
    </w:p>
    <w:sectPr>
      <w:headerReference r:id="rId8" w:type="default"/>
      <w:footerReference r:id="rId9"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8">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Cuerpo">
    <w:name w:val="Cuerpo"/>
    <w:next w:val="Cuerpo"/>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14:textFill>
        <w14:solidFill>
          <w14:srgbClr w14:val="000000"/>
        </w14:solidFill>
      </w14:textFill>
      <w14:textOutline>
        <w14:noFill/>
      </w14:textOutline>
    </w:rPr>
  </w:style>
  <w:style w:type="paragraph" w:styleId="Predeterminado">
    <w:name w:val="Predeterminado"/>
    <w:next w:val="Predeterminado"/>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es-ES_tradnl"/>
      <w14:textFill>
        <w14:solidFill>
          <w14:srgbClr w14:val="000000"/>
        </w14:solidFill>
      </w14:textFill>
      <w14:textOutline>
        <w14:noFill/>
      </w14:textOutline>
    </w:rPr>
  </w:style>
  <w:style w:type="character" w:styleId="Ninguno">
    <w:name w:val="Ninguno"/>
    <w:rPr>
      <w:lang w:val="es-ES_tradnl"/>
    </w:rPr>
  </w:style>
  <w:style w:type="numbering" w:styleId="Estilo importado 2">
    <w:name w:val="Estilo importado 2"/>
    <w:pPr>
      <w:numPr>
        <w:numId w:val="1"/>
      </w:numPr>
    </w:pPr>
  </w:style>
  <w:style w:type="paragraph" w:styleId="Título">
    <w:name w:val="Título"/>
    <w:next w:val="Cuerpo"/>
    <w:pPr>
      <w:keepNext w:val="1"/>
      <w:keepLines w:val="0"/>
      <w:pageBreakBefore w:val="0"/>
      <w:widowControl w:val="1"/>
      <w:shd w:color="auto" w:fill="auto" w:val="clear"/>
      <w:suppressAutoHyphens w:val="0"/>
      <w:bidi w:val="0"/>
      <w:spacing w:after="0" w:before="0" w:line="240" w:lineRule="auto"/>
      <w:ind w:left="0" w:right="0" w:firstLine="0"/>
      <w:jc w:val="left"/>
      <w:outlineLvl w:val="0"/>
    </w:pPr>
    <w:rPr>
      <w:rFonts w:ascii="Helvetica Neue" w:cs="Arial Unicode MS" w:eastAsia="Arial Unicode MS" w:hAnsi="Helvetica Neue"/>
      <w:b w:val="1"/>
      <w:bCs w:val="1"/>
      <w:i w:val="0"/>
      <w:iCs w:val="0"/>
      <w:caps w:val="0"/>
      <w:smallCaps w:val="0"/>
      <w:strike w:val="0"/>
      <w:dstrike w:val="0"/>
      <w:outline w:val="0"/>
      <w:color w:val="000000"/>
      <w:spacing w:val="0"/>
      <w:kern w:val="0"/>
      <w:position w:val="0"/>
      <w:sz w:val="36"/>
      <w:szCs w:val="36"/>
      <w:u w:val="none"/>
      <w:shd w:color="auto" w:fill="auto" w:val="nil"/>
      <w:vertAlign w:val="baseline"/>
      <w:lang w:val="en-US"/>
      <w14:textFill>
        <w14:solidFill>
          <w14:srgbClr w14:val="000000"/>
        </w14:solidFill>
      </w14:textFill>
      <w14:textOutline>
        <w14:noFill/>
      </w14:textOutline>
    </w:rPr>
  </w:style>
  <w:style w:type="numbering" w:styleId="Letra">
    <w:name w:val="Letra"/>
    <w:pPr>
      <w:numPr>
        <w:numId w:val="3"/>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HAbdc+C4auqSJJ7sPK05/keTsw==">CgMxLjAaLQoBMBIoCiYIB0IiCg5IZWx2ZXRpY2EgTmV1ZRIQQXJpYWwgVW5pY29kZSBNUxotCgExEigKJggHQiIKDkhlbHZldGljYSBOZXVlEhBBcmlhbCBVbmljb2RlIE1TGi0KATISKAomCAdCIgoOSGVsdmV0aWNhIE5ldWUSEEFyaWFsIFVuaWNvZGUgTVMaLQoBMxIoCiYIB0IiCg5IZWx2ZXRpY2EgTmV1ZRIQQXJpYWwgVW5pY29kZSBNUxofCgE0EhoKGAgJUhQKEnRhYmxlLndtYnFjOHZyMDF6dDgAciExUmd3UzlqeEljbWxOM2FGUE5mb1UxY0hycnhoM3dZc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