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4393" w14:textId="77777777" w:rsidR="00BD67B1" w:rsidRDefault="00116D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right="4535" w:hanging="284"/>
        <w:rPr>
          <w:color w:val="000000"/>
        </w:rPr>
      </w:pPr>
      <w:r>
        <w:rPr>
          <w:color w:val="000000"/>
        </w:rPr>
        <w:t>Teniendo sus datos personales (nombres y apellidos completos y número de documento) como figuran en su DNI, en cada carilla que escriba debe dejar el espacio de la derecha para el DNI</w:t>
      </w:r>
      <w:r>
        <w:rPr>
          <w:b/>
          <w:color w:val="000000"/>
        </w:rPr>
        <w:t xml:space="preserve"> -&gt;</w:t>
      </w:r>
      <w:r>
        <w:rPr>
          <w:color w:val="000000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4213EA8" wp14:editId="3A6DA72C">
                <wp:simplePos x="0" y="0"/>
                <wp:positionH relativeFrom="column">
                  <wp:posOffset>3937000</wp:posOffset>
                </wp:positionH>
                <wp:positionV relativeFrom="paragraph">
                  <wp:posOffset>-482599</wp:posOffset>
                </wp:positionV>
                <wp:extent cx="2921635" cy="1854200"/>
                <wp:effectExtent l="0" t="0" r="0" b="0"/>
                <wp:wrapNone/>
                <wp:docPr id="2" name="Forma lib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4233" y="2871950"/>
                          <a:ext cx="2883535" cy="1816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3535" h="1816100" extrusionOk="0">
                              <a:moveTo>
                                <a:pt x="0" y="0"/>
                              </a:moveTo>
                              <a:lnTo>
                                <a:pt x="0" y="1816100"/>
                              </a:lnTo>
                              <a:lnTo>
                                <a:pt x="2883535" y="1816100"/>
                              </a:lnTo>
                              <a:lnTo>
                                <a:pt x="2883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D45FF3" w14:textId="77777777" w:rsidR="00BD67B1" w:rsidRDefault="00116D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44"/>
                              </w:rPr>
                              <w:t xml:space="preserve">   DNI</w:t>
                            </w:r>
                          </w:p>
                          <w:p w14:paraId="2A71E90F" w14:textId="77777777" w:rsidR="00BD67B1" w:rsidRDefault="00116D5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va ubicado en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éste</w:t>
                            </w:r>
                            <w:proofErr w:type="gram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extremo en la foto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-482599</wp:posOffset>
                </wp:positionV>
                <wp:extent cx="2921635" cy="18542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1635" cy="185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BB30B71" wp14:editId="3ECABA54">
                <wp:simplePos x="0" y="0"/>
                <wp:positionH relativeFrom="column">
                  <wp:posOffset>3937000</wp:posOffset>
                </wp:positionH>
                <wp:positionV relativeFrom="paragraph">
                  <wp:posOffset>-482599</wp:posOffset>
                </wp:positionV>
                <wp:extent cx="2921635" cy="1854200"/>
                <wp:effectExtent l="0" t="0" r="0" b="0"/>
                <wp:wrapNone/>
                <wp:docPr id="1" name="Forma lib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4233" y="2871950"/>
                          <a:ext cx="2883535" cy="1816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3535" h="1816100" extrusionOk="0">
                              <a:moveTo>
                                <a:pt x="0" y="0"/>
                              </a:moveTo>
                              <a:lnTo>
                                <a:pt x="0" y="1816100"/>
                              </a:lnTo>
                              <a:lnTo>
                                <a:pt x="2883535" y="1816100"/>
                              </a:lnTo>
                              <a:lnTo>
                                <a:pt x="2883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2669E5" w14:textId="77777777" w:rsidR="00BD67B1" w:rsidRDefault="00116D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44"/>
                              </w:rPr>
                              <w:t xml:space="preserve">   DNI</w:t>
                            </w:r>
                          </w:p>
                          <w:p w14:paraId="69B97B30" w14:textId="77777777" w:rsidR="00BD67B1" w:rsidRDefault="00116D5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va ubicado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en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éste</w:t>
                            </w:r>
                            <w:proofErr w:type="gram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extremo en la foto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-482599</wp:posOffset>
                </wp:positionV>
                <wp:extent cx="2921635" cy="18542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1635" cy="185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F81D6A" w14:textId="77777777" w:rsidR="00BD67B1" w:rsidRDefault="00116D5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284" w:right="4535" w:hanging="284"/>
        <w:rPr>
          <w:color w:val="000000"/>
        </w:rPr>
      </w:pPr>
      <w:r>
        <w:rPr>
          <w:color w:val="000000"/>
        </w:rPr>
        <w:t xml:space="preserve">Nota máxima: </w:t>
      </w:r>
      <w:r>
        <w:rPr>
          <w:color w:val="000000"/>
          <w:u w:val="single"/>
        </w:rPr>
        <w:t>10 puntos</w:t>
      </w:r>
      <w:r>
        <w:rPr>
          <w:color w:val="000000"/>
        </w:rPr>
        <w:t xml:space="preserve">. </w:t>
      </w:r>
    </w:p>
    <w:p w14:paraId="4A8D627E" w14:textId="77777777" w:rsidR="00BD67B1" w:rsidRDefault="00116D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right="4535" w:hanging="284"/>
        <w:rPr>
          <w:color w:val="000000"/>
        </w:rPr>
      </w:pPr>
      <w:r>
        <w:rPr>
          <w:color w:val="000000"/>
        </w:rPr>
        <w:t xml:space="preserve">Aprobación con </w:t>
      </w:r>
      <w:r>
        <w:rPr>
          <w:color w:val="000000"/>
          <w:u w:val="single"/>
        </w:rPr>
        <w:t>5 puntos</w:t>
      </w:r>
      <w:r>
        <w:rPr>
          <w:color w:val="000000"/>
        </w:rPr>
        <w:t>.</w:t>
      </w:r>
    </w:p>
    <w:p w14:paraId="2D0866B3" w14:textId="77777777" w:rsidR="00BD67B1" w:rsidRDefault="00116D5A">
      <w:pPr>
        <w:pBdr>
          <w:top w:val="nil"/>
          <w:left w:val="nil"/>
          <w:bottom w:val="nil"/>
          <w:right w:val="nil"/>
          <w:between w:val="nil"/>
        </w:pBdr>
        <w:tabs>
          <w:tab w:val="left" w:pos="-1701"/>
        </w:tabs>
        <w:spacing w:after="0" w:line="240" w:lineRule="auto"/>
        <w:ind w:left="284" w:right="4535" w:hanging="284"/>
        <w:rPr>
          <w:color w:val="000000"/>
        </w:rPr>
      </w:pPr>
      <w:r>
        <w:rPr>
          <w:color w:val="000000"/>
        </w:rPr>
        <w:t>Para aspirar a la evaluación teórica de promoción la nota mínima es 7 puntos.</w:t>
      </w:r>
    </w:p>
    <w:p w14:paraId="36589C39" w14:textId="77777777" w:rsidR="00BD67B1" w:rsidRDefault="00BD67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right="3592" w:hanging="284"/>
        <w:rPr>
          <w:color w:val="000000"/>
        </w:rPr>
      </w:pPr>
    </w:p>
    <w:p w14:paraId="006DFD38" w14:textId="7EE6F8B0" w:rsidR="00BD67B1" w:rsidRDefault="00116D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/>
        <w:jc w:val="both"/>
      </w:pPr>
      <w:r>
        <w:rPr>
          <w:color w:val="000000"/>
        </w:rPr>
        <w:t xml:space="preserve">Los cuatro dígitos </w:t>
      </w:r>
      <w:r w:rsidR="008004F2">
        <w:rPr>
          <w:color w:val="000000"/>
        </w:rPr>
        <w:t>más</w:t>
      </w:r>
      <w:r>
        <w:rPr>
          <w:color w:val="000000"/>
        </w:rPr>
        <w:t xml:space="preserve"> significativos de su documento forman un número decimal con 2 dígitos parte entera y 2 dígitos en la parte fraccionaria (ej. 12.345.678 </w:t>
      </w:r>
      <w:r>
        <w:rPr>
          <w:rFonts w:ascii="Noto Sans Symbols" w:eastAsia="Noto Sans Symbols" w:hAnsi="Noto Sans Symbols" w:cs="Noto Sans Symbols"/>
          <w:color w:val="000000"/>
        </w:rPr>
        <w:t>🡪</w:t>
      </w:r>
      <w:r>
        <w:rPr>
          <w:color w:val="000000"/>
        </w:rPr>
        <w:t xml:space="preserve"> 12,34). Representar dicho número en un formato de punto fijo de 7 bits parte entera y 3 bits parte fraccionaria en BSS. </w:t>
      </w:r>
      <w:r>
        <w:rPr>
          <w:color w:val="FF0000"/>
        </w:rPr>
        <w:t xml:space="preserve">(2 </w:t>
      </w:r>
      <w:proofErr w:type="spellStart"/>
      <w:r>
        <w:rPr>
          <w:color w:val="FF0000"/>
        </w:rPr>
        <w:t>pts</w:t>
      </w:r>
      <w:proofErr w:type="spellEnd"/>
      <w:r>
        <w:rPr>
          <w:color w:val="FF0000"/>
        </w:rPr>
        <w:t>)</w:t>
      </w:r>
    </w:p>
    <w:p w14:paraId="1697FDE6" w14:textId="77777777" w:rsidR="00BD67B1" w:rsidRDefault="00116D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/>
        <w:jc w:val="both"/>
      </w:pPr>
      <w:bookmarkStart w:id="0" w:name="_gjdgxs" w:colFirst="0" w:colLast="0"/>
      <w:bookmarkEnd w:id="0"/>
      <w:r>
        <w:rPr>
          <w:color w:val="000000"/>
        </w:rPr>
        <w:t>Dado un sistema en punto flotante con mantisa de 6 bits normalizada en BCS y exponente de 5 bits en exceso, representar el núme</w:t>
      </w:r>
      <w:r>
        <w:rPr>
          <w:color w:val="000000"/>
        </w:rPr>
        <w:t xml:space="preserve">ro del ejercicio1 (12,34 en el ejemplo). Determinar el error absoluto cometido. </w:t>
      </w:r>
      <w:r>
        <w:rPr>
          <w:color w:val="FF0000"/>
        </w:rPr>
        <w:t xml:space="preserve">(2,5 </w:t>
      </w:r>
      <w:proofErr w:type="spellStart"/>
      <w:r>
        <w:rPr>
          <w:color w:val="FF0000"/>
        </w:rPr>
        <w:t>pts</w:t>
      </w:r>
      <w:proofErr w:type="spellEnd"/>
      <w:r>
        <w:rPr>
          <w:color w:val="FF0000"/>
        </w:rPr>
        <w:t>)</w:t>
      </w:r>
    </w:p>
    <w:p w14:paraId="5FF42F01" w14:textId="77777777" w:rsidR="00BD67B1" w:rsidRDefault="00116D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284"/>
        <w:jc w:val="both"/>
      </w:pPr>
      <w:r>
        <w:rPr>
          <w:color w:val="000000"/>
        </w:rPr>
        <w:t>Escribir la ecuación booleana de la siguiente tabla de verdad de 3 variables de entrada (</w:t>
      </w:r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 xml:space="preserve"> y C). La columna F estará formada por los dos dígitos menos significativos de su DNI tomados como dígitos hexadecimales y representados en binario (ej. 78h = </w:t>
      </w:r>
      <w:r>
        <w:rPr>
          <w:color w:val="000000"/>
          <w:highlight w:val="yellow"/>
        </w:rPr>
        <w:t xml:space="preserve">0111 </w:t>
      </w:r>
      <w:r>
        <w:rPr>
          <w:color w:val="000000"/>
          <w:highlight w:val="yellow"/>
        </w:rPr>
        <w:t>1000</w:t>
      </w:r>
      <w:r>
        <w:rPr>
          <w:color w:val="000000"/>
        </w:rPr>
        <w:t xml:space="preserve"> escrito como columna) </w:t>
      </w:r>
      <w:r>
        <w:rPr>
          <w:color w:val="FF0000"/>
        </w:rPr>
        <w:t xml:space="preserve">(1,5 </w:t>
      </w:r>
      <w:proofErr w:type="spellStart"/>
      <w:r>
        <w:rPr>
          <w:color w:val="FF0000"/>
        </w:rPr>
        <w:t>pts</w:t>
      </w:r>
      <w:proofErr w:type="spellEnd"/>
      <w:r>
        <w:rPr>
          <w:color w:val="FF0000"/>
        </w:rPr>
        <w:t>)</w:t>
      </w:r>
    </w:p>
    <w:tbl>
      <w:tblPr>
        <w:tblStyle w:val="a"/>
        <w:tblW w:w="1392" w:type="dxa"/>
        <w:tblInd w:w="1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2"/>
        <w:gridCol w:w="340"/>
        <w:gridCol w:w="362"/>
        <w:gridCol w:w="328"/>
      </w:tblGrid>
      <w:tr w:rsidR="00BD67B1" w14:paraId="1E1171C5" w14:textId="77777777">
        <w:tc>
          <w:tcPr>
            <w:tcW w:w="362" w:type="dxa"/>
            <w:shd w:val="clear" w:color="auto" w:fill="BFBFBF"/>
          </w:tcPr>
          <w:p w14:paraId="35BC2586" w14:textId="77777777" w:rsidR="00BD67B1" w:rsidRDefault="00116D5A">
            <w:pPr>
              <w:ind w:left="12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0" w:type="dxa"/>
            <w:shd w:val="clear" w:color="auto" w:fill="BFBFBF"/>
          </w:tcPr>
          <w:p w14:paraId="0DF853E9" w14:textId="77777777" w:rsidR="00BD67B1" w:rsidRDefault="00116D5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2" w:type="dxa"/>
            <w:shd w:val="clear" w:color="auto" w:fill="BFBFBF"/>
          </w:tcPr>
          <w:p w14:paraId="0AB7B70A" w14:textId="77777777" w:rsidR="00BD67B1" w:rsidRDefault="00116D5A">
            <w:pPr>
              <w:ind w:left="29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28" w:type="dxa"/>
            <w:shd w:val="clear" w:color="auto" w:fill="BFBFBF"/>
          </w:tcPr>
          <w:p w14:paraId="44F5A03F" w14:textId="77777777" w:rsidR="00BD67B1" w:rsidRDefault="00116D5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BD67B1" w14:paraId="57D4EC7B" w14:textId="77777777">
        <w:tc>
          <w:tcPr>
            <w:tcW w:w="362" w:type="dxa"/>
          </w:tcPr>
          <w:p w14:paraId="1E466717" w14:textId="77777777" w:rsidR="00BD67B1" w:rsidRDefault="00116D5A">
            <w:pPr>
              <w:ind w:left="12"/>
              <w:jc w:val="center"/>
            </w:pPr>
            <w:r>
              <w:t>0</w:t>
            </w:r>
          </w:p>
        </w:tc>
        <w:tc>
          <w:tcPr>
            <w:tcW w:w="340" w:type="dxa"/>
          </w:tcPr>
          <w:p w14:paraId="0DED8CA3" w14:textId="77777777" w:rsidR="00BD67B1" w:rsidRDefault="00116D5A">
            <w:pPr>
              <w:jc w:val="center"/>
            </w:pPr>
            <w:r>
              <w:t>0</w:t>
            </w:r>
          </w:p>
        </w:tc>
        <w:tc>
          <w:tcPr>
            <w:tcW w:w="362" w:type="dxa"/>
          </w:tcPr>
          <w:p w14:paraId="6D39144A" w14:textId="77777777" w:rsidR="00BD67B1" w:rsidRDefault="00116D5A">
            <w:pPr>
              <w:ind w:left="29"/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00"/>
          </w:tcPr>
          <w:p w14:paraId="41CC5B3C" w14:textId="77777777" w:rsidR="00BD67B1" w:rsidRDefault="00116D5A">
            <w:pPr>
              <w:jc w:val="center"/>
            </w:pPr>
            <w:r>
              <w:t>0</w:t>
            </w:r>
          </w:p>
        </w:tc>
      </w:tr>
      <w:tr w:rsidR="00BD67B1" w14:paraId="3BC7909C" w14:textId="77777777">
        <w:tc>
          <w:tcPr>
            <w:tcW w:w="362" w:type="dxa"/>
          </w:tcPr>
          <w:p w14:paraId="1E8102CD" w14:textId="77777777" w:rsidR="00BD67B1" w:rsidRDefault="00116D5A">
            <w:pPr>
              <w:ind w:left="12"/>
              <w:jc w:val="center"/>
            </w:pPr>
            <w:r>
              <w:t>0</w:t>
            </w:r>
          </w:p>
        </w:tc>
        <w:tc>
          <w:tcPr>
            <w:tcW w:w="340" w:type="dxa"/>
          </w:tcPr>
          <w:p w14:paraId="56553D53" w14:textId="77777777" w:rsidR="00BD67B1" w:rsidRDefault="00116D5A">
            <w:pPr>
              <w:jc w:val="center"/>
            </w:pPr>
            <w:r>
              <w:t>0</w:t>
            </w:r>
          </w:p>
        </w:tc>
        <w:tc>
          <w:tcPr>
            <w:tcW w:w="362" w:type="dxa"/>
          </w:tcPr>
          <w:p w14:paraId="1F1E849A" w14:textId="77777777" w:rsidR="00BD67B1" w:rsidRDefault="00116D5A">
            <w:pPr>
              <w:ind w:left="29"/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00"/>
          </w:tcPr>
          <w:p w14:paraId="70D1CD8D" w14:textId="77777777" w:rsidR="00BD67B1" w:rsidRDefault="00116D5A">
            <w:pPr>
              <w:jc w:val="center"/>
            </w:pPr>
            <w:r>
              <w:t>1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025AFEE9" wp14:editId="77F1F4AD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127000</wp:posOffset>
                      </wp:positionV>
                      <wp:extent cx="2672715" cy="443230"/>
                      <wp:effectExtent l="0" t="0" r="0" b="0"/>
                      <wp:wrapNone/>
                      <wp:docPr id="3" name="Forma libre: form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9168" y="3567910"/>
                                <a:ext cx="2653665" cy="424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53665" h="424180" extrusionOk="0">
                                    <a:moveTo>
                                      <a:pt x="0" y="0"/>
                                    </a:moveTo>
                                    <a:lnTo>
                                      <a:pt x="0" y="424180"/>
                                    </a:lnTo>
                                    <a:lnTo>
                                      <a:pt x="2653665" y="424180"/>
                                    </a:lnTo>
                                    <a:lnTo>
                                      <a:pt x="265366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D36C0D" w14:textId="77777777" w:rsidR="00BD67B1" w:rsidRDefault="00116D5A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F =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127000</wp:posOffset>
                      </wp:positionV>
                      <wp:extent cx="2672715" cy="44323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72715" cy="4432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BD67B1" w14:paraId="3DDC8EF4" w14:textId="77777777">
        <w:tc>
          <w:tcPr>
            <w:tcW w:w="362" w:type="dxa"/>
          </w:tcPr>
          <w:p w14:paraId="72038A35" w14:textId="77777777" w:rsidR="00BD67B1" w:rsidRDefault="00116D5A">
            <w:pPr>
              <w:ind w:left="12"/>
              <w:jc w:val="center"/>
            </w:pPr>
            <w:r>
              <w:t>0</w:t>
            </w:r>
          </w:p>
        </w:tc>
        <w:tc>
          <w:tcPr>
            <w:tcW w:w="340" w:type="dxa"/>
          </w:tcPr>
          <w:p w14:paraId="0CDA15C8" w14:textId="77777777" w:rsidR="00BD67B1" w:rsidRDefault="00116D5A">
            <w:pPr>
              <w:jc w:val="center"/>
            </w:pPr>
            <w:r>
              <w:t>1</w:t>
            </w:r>
          </w:p>
        </w:tc>
        <w:tc>
          <w:tcPr>
            <w:tcW w:w="362" w:type="dxa"/>
          </w:tcPr>
          <w:p w14:paraId="25825D52" w14:textId="77777777" w:rsidR="00BD67B1" w:rsidRDefault="00116D5A">
            <w:pPr>
              <w:ind w:left="29"/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00"/>
          </w:tcPr>
          <w:p w14:paraId="1542C718" w14:textId="77777777" w:rsidR="00BD67B1" w:rsidRDefault="00116D5A">
            <w:pPr>
              <w:jc w:val="center"/>
            </w:pPr>
            <w:r>
              <w:t>1</w:t>
            </w:r>
          </w:p>
        </w:tc>
      </w:tr>
      <w:tr w:rsidR="00BD67B1" w14:paraId="7BA7E6A8" w14:textId="77777777">
        <w:tc>
          <w:tcPr>
            <w:tcW w:w="362" w:type="dxa"/>
          </w:tcPr>
          <w:p w14:paraId="5164F910" w14:textId="77777777" w:rsidR="00BD67B1" w:rsidRDefault="00116D5A">
            <w:pPr>
              <w:ind w:left="12"/>
              <w:jc w:val="center"/>
            </w:pPr>
            <w:r>
              <w:t>0</w:t>
            </w:r>
          </w:p>
        </w:tc>
        <w:tc>
          <w:tcPr>
            <w:tcW w:w="340" w:type="dxa"/>
          </w:tcPr>
          <w:p w14:paraId="29B3AD29" w14:textId="77777777" w:rsidR="00BD67B1" w:rsidRDefault="00116D5A">
            <w:pPr>
              <w:jc w:val="center"/>
            </w:pPr>
            <w:r>
              <w:t>1</w:t>
            </w:r>
          </w:p>
        </w:tc>
        <w:tc>
          <w:tcPr>
            <w:tcW w:w="362" w:type="dxa"/>
          </w:tcPr>
          <w:p w14:paraId="6D06C945" w14:textId="77777777" w:rsidR="00BD67B1" w:rsidRDefault="00116D5A">
            <w:pPr>
              <w:ind w:left="29"/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00"/>
          </w:tcPr>
          <w:p w14:paraId="386451EE" w14:textId="77777777" w:rsidR="00BD67B1" w:rsidRDefault="00116D5A">
            <w:pPr>
              <w:jc w:val="center"/>
            </w:pPr>
            <w:r>
              <w:t>1</w:t>
            </w:r>
          </w:p>
        </w:tc>
      </w:tr>
      <w:tr w:rsidR="00BD67B1" w14:paraId="01EE3278" w14:textId="77777777">
        <w:tc>
          <w:tcPr>
            <w:tcW w:w="362" w:type="dxa"/>
          </w:tcPr>
          <w:p w14:paraId="7348BB02" w14:textId="77777777" w:rsidR="00BD67B1" w:rsidRDefault="00116D5A">
            <w:pPr>
              <w:ind w:left="12"/>
              <w:jc w:val="center"/>
            </w:pPr>
            <w:r>
              <w:t>1</w:t>
            </w:r>
          </w:p>
        </w:tc>
        <w:tc>
          <w:tcPr>
            <w:tcW w:w="340" w:type="dxa"/>
          </w:tcPr>
          <w:p w14:paraId="483B1EDB" w14:textId="77777777" w:rsidR="00BD67B1" w:rsidRDefault="00116D5A">
            <w:pPr>
              <w:jc w:val="center"/>
            </w:pPr>
            <w:r>
              <w:t>0</w:t>
            </w:r>
          </w:p>
        </w:tc>
        <w:tc>
          <w:tcPr>
            <w:tcW w:w="362" w:type="dxa"/>
          </w:tcPr>
          <w:p w14:paraId="1F1B9D63" w14:textId="77777777" w:rsidR="00BD67B1" w:rsidRDefault="00116D5A">
            <w:pPr>
              <w:ind w:left="29"/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00"/>
          </w:tcPr>
          <w:p w14:paraId="0171B30A" w14:textId="77777777" w:rsidR="00BD67B1" w:rsidRDefault="00116D5A">
            <w:pPr>
              <w:jc w:val="center"/>
            </w:pPr>
            <w:r>
              <w:t>1</w:t>
            </w:r>
          </w:p>
        </w:tc>
      </w:tr>
      <w:tr w:rsidR="00BD67B1" w14:paraId="57AEC31F" w14:textId="77777777">
        <w:tc>
          <w:tcPr>
            <w:tcW w:w="362" w:type="dxa"/>
          </w:tcPr>
          <w:p w14:paraId="2A12E30A" w14:textId="77777777" w:rsidR="00BD67B1" w:rsidRDefault="00116D5A">
            <w:pPr>
              <w:ind w:left="12"/>
              <w:jc w:val="center"/>
            </w:pPr>
            <w:r>
              <w:t>1</w:t>
            </w:r>
          </w:p>
        </w:tc>
        <w:tc>
          <w:tcPr>
            <w:tcW w:w="340" w:type="dxa"/>
          </w:tcPr>
          <w:p w14:paraId="319CB383" w14:textId="77777777" w:rsidR="00BD67B1" w:rsidRDefault="00116D5A">
            <w:pPr>
              <w:jc w:val="center"/>
            </w:pPr>
            <w:r>
              <w:t>0</w:t>
            </w:r>
          </w:p>
        </w:tc>
        <w:tc>
          <w:tcPr>
            <w:tcW w:w="362" w:type="dxa"/>
          </w:tcPr>
          <w:p w14:paraId="639F6E9C" w14:textId="77777777" w:rsidR="00BD67B1" w:rsidRDefault="00116D5A">
            <w:pPr>
              <w:ind w:left="29"/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00"/>
          </w:tcPr>
          <w:p w14:paraId="766339D6" w14:textId="77777777" w:rsidR="00BD67B1" w:rsidRDefault="00116D5A">
            <w:pPr>
              <w:jc w:val="center"/>
            </w:pPr>
            <w:r>
              <w:t>0</w:t>
            </w:r>
          </w:p>
        </w:tc>
      </w:tr>
      <w:tr w:rsidR="00BD67B1" w14:paraId="226086D1" w14:textId="77777777">
        <w:tc>
          <w:tcPr>
            <w:tcW w:w="362" w:type="dxa"/>
          </w:tcPr>
          <w:p w14:paraId="66806A2E" w14:textId="77777777" w:rsidR="00BD67B1" w:rsidRDefault="00116D5A">
            <w:pPr>
              <w:ind w:left="12"/>
              <w:jc w:val="center"/>
            </w:pPr>
            <w:r>
              <w:t>1</w:t>
            </w:r>
          </w:p>
        </w:tc>
        <w:tc>
          <w:tcPr>
            <w:tcW w:w="340" w:type="dxa"/>
          </w:tcPr>
          <w:p w14:paraId="67765275" w14:textId="77777777" w:rsidR="00BD67B1" w:rsidRDefault="00116D5A">
            <w:pPr>
              <w:jc w:val="center"/>
            </w:pPr>
            <w:r>
              <w:t>1</w:t>
            </w:r>
          </w:p>
        </w:tc>
        <w:tc>
          <w:tcPr>
            <w:tcW w:w="362" w:type="dxa"/>
          </w:tcPr>
          <w:p w14:paraId="414633FC" w14:textId="77777777" w:rsidR="00BD67B1" w:rsidRDefault="00116D5A">
            <w:pPr>
              <w:ind w:left="29"/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00"/>
          </w:tcPr>
          <w:p w14:paraId="3D453073" w14:textId="77777777" w:rsidR="00BD67B1" w:rsidRDefault="00116D5A">
            <w:pPr>
              <w:jc w:val="center"/>
            </w:pPr>
            <w:r>
              <w:t>0</w:t>
            </w:r>
          </w:p>
        </w:tc>
      </w:tr>
      <w:tr w:rsidR="00BD67B1" w14:paraId="76E648AB" w14:textId="77777777">
        <w:tc>
          <w:tcPr>
            <w:tcW w:w="362" w:type="dxa"/>
          </w:tcPr>
          <w:p w14:paraId="6C20CE00" w14:textId="77777777" w:rsidR="00BD67B1" w:rsidRDefault="00116D5A">
            <w:pPr>
              <w:ind w:left="12"/>
              <w:jc w:val="center"/>
            </w:pPr>
            <w:r>
              <w:t>1</w:t>
            </w:r>
          </w:p>
        </w:tc>
        <w:tc>
          <w:tcPr>
            <w:tcW w:w="340" w:type="dxa"/>
          </w:tcPr>
          <w:p w14:paraId="418BBA2E" w14:textId="77777777" w:rsidR="00BD67B1" w:rsidRDefault="00116D5A">
            <w:pPr>
              <w:jc w:val="center"/>
            </w:pPr>
            <w:r>
              <w:t>1</w:t>
            </w:r>
          </w:p>
        </w:tc>
        <w:tc>
          <w:tcPr>
            <w:tcW w:w="362" w:type="dxa"/>
          </w:tcPr>
          <w:p w14:paraId="28724B02" w14:textId="77777777" w:rsidR="00BD67B1" w:rsidRDefault="00116D5A">
            <w:pPr>
              <w:ind w:left="29"/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00"/>
          </w:tcPr>
          <w:p w14:paraId="43B44C77" w14:textId="77777777" w:rsidR="00BD67B1" w:rsidRDefault="00116D5A">
            <w:pPr>
              <w:jc w:val="center"/>
            </w:pPr>
            <w:r>
              <w:t>0</w:t>
            </w:r>
          </w:p>
        </w:tc>
      </w:tr>
    </w:tbl>
    <w:p w14:paraId="7B7EC759" w14:textId="77777777" w:rsidR="00BD67B1" w:rsidRDefault="00116D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59" w:lineRule="auto"/>
        <w:ind w:left="283" w:hanging="357"/>
        <w:jc w:val="both"/>
      </w:pPr>
      <w:r>
        <w:rPr>
          <w:color w:val="000000"/>
        </w:rPr>
        <w:t xml:space="preserve">Dado un FF tipo SR sincrónico activo con flanco ascendente de 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cuyas salida</w:t>
      </w:r>
      <w:proofErr w:type="gramEnd"/>
      <w:r>
        <w:rPr>
          <w:color w:val="000000"/>
        </w:rPr>
        <w:t xml:space="preserve"> Q es ‘1’ y </w:t>
      </w:r>
      <w:proofErr w:type="spellStart"/>
      <w:r>
        <w:rPr>
          <w:color w:val="000000"/>
        </w:rPr>
        <w:t>noQ</w:t>
      </w:r>
      <w:proofErr w:type="spellEnd"/>
      <w:r>
        <w:rPr>
          <w:color w:val="000000"/>
        </w:rPr>
        <w:t xml:space="preserve"> es ‘0’. Si cuando 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 xml:space="preserve"> pasa de ‘1’ a ‘0’, R es ‘1’ y S es ‘0’ ¿Cuál es el valor que adquieren Q y </w:t>
      </w:r>
      <w:proofErr w:type="spellStart"/>
      <w:r>
        <w:rPr>
          <w:color w:val="000000"/>
        </w:rPr>
        <w:t>noQ</w:t>
      </w:r>
      <w:proofErr w:type="spellEnd"/>
      <w:r>
        <w:rPr>
          <w:color w:val="000000"/>
        </w:rPr>
        <w:t xml:space="preserve">? ¿Porqué? </w:t>
      </w:r>
      <w:r>
        <w:rPr>
          <w:color w:val="FF0000"/>
        </w:rPr>
        <w:t xml:space="preserve">(1 </w:t>
      </w:r>
      <w:proofErr w:type="spellStart"/>
      <w:r>
        <w:rPr>
          <w:color w:val="FF0000"/>
        </w:rPr>
        <w:t>pto</w:t>
      </w:r>
      <w:proofErr w:type="spellEnd"/>
      <w:r>
        <w:rPr>
          <w:color w:val="FF0000"/>
        </w:rPr>
        <w:t>)</w:t>
      </w:r>
    </w:p>
    <w:p w14:paraId="49B28BA8" w14:textId="77777777" w:rsidR="00BD67B1" w:rsidRDefault="00116D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color w:val="000000"/>
        </w:rPr>
      </w:pPr>
      <w:r>
        <w:rPr>
          <w:color w:val="000000"/>
        </w:rPr>
        <w:t>Se dispone de un programa que cuenta, en u</w:t>
      </w:r>
      <w:r>
        <w:rPr>
          <w:color w:val="000000"/>
        </w:rPr>
        <w:t>na tabla de 12 elementos BSS a partir de la dirección TABLA, la cantidad de números mayores que un número dado en DATO, cuyas instrucciones (omitiendo las declaraciones) son</w:t>
      </w:r>
      <w:proofErr w:type="gramStart"/>
      <w:r>
        <w:rPr>
          <w:color w:val="000000"/>
        </w:rPr>
        <w:t xml:space="preserve">:  </w:t>
      </w:r>
      <w:r>
        <w:rPr>
          <w:color w:val="FF0000"/>
        </w:rPr>
        <w:t>(</w:t>
      </w:r>
      <w:proofErr w:type="gramEnd"/>
      <w:r>
        <w:rPr>
          <w:color w:val="FF0000"/>
        </w:rPr>
        <w:t xml:space="preserve">3 </w:t>
      </w:r>
      <w:proofErr w:type="spellStart"/>
      <w:r>
        <w:rPr>
          <w:color w:val="FF0000"/>
        </w:rPr>
        <w:t>pts</w:t>
      </w:r>
      <w:proofErr w:type="spellEnd"/>
      <w:r>
        <w:rPr>
          <w:color w:val="FF0000"/>
        </w:rPr>
        <w:t>)</w:t>
      </w:r>
    </w:p>
    <w:p w14:paraId="61A47C47" w14:textId="77777777" w:rsidR="00BD67B1" w:rsidRPr="00A63FD6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ab/>
      </w:r>
      <w:r w:rsidRPr="00A63FD6">
        <w:rPr>
          <w:rFonts w:ascii="Courier New" w:eastAsia="Courier New" w:hAnsi="Courier New" w:cs="Courier New"/>
          <w:color w:val="000000"/>
          <w:lang w:val="en-US"/>
        </w:rPr>
        <w:t>ORG 2000H</w:t>
      </w:r>
    </w:p>
    <w:p w14:paraId="7E409E3C" w14:textId="77777777" w:rsidR="00BD67B1" w:rsidRPr="00A63FD6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  <w:t>MOV CH, 0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100359F6" w14:textId="77777777" w:rsidR="00BD67B1" w:rsidRPr="00A63FD6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  <w:t>MOV CL, 12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6B9EF713" w14:textId="77777777" w:rsidR="00BD67B1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  <w:r>
        <w:rPr>
          <w:rFonts w:ascii="Courier New" w:eastAsia="Courier New" w:hAnsi="Courier New" w:cs="Courier New"/>
          <w:color w:val="000000"/>
        </w:rPr>
        <w:t>MOV AL, DATO</w:t>
      </w:r>
      <w:r>
        <w:rPr>
          <w:rFonts w:ascii="Courier New" w:eastAsia="Courier New" w:hAnsi="Courier New" w:cs="Courier New"/>
          <w:color w:val="000000"/>
        </w:rPr>
        <w:tab/>
      </w:r>
    </w:p>
    <w:p w14:paraId="4C798365" w14:textId="77777777" w:rsidR="00BD67B1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>MOV BX, OFFSET TABLA</w:t>
      </w:r>
      <w:r>
        <w:rPr>
          <w:rFonts w:ascii="Courier New" w:eastAsia="Courier New" w:hAnsi="Courier New" w:cs="Courier New"/>
          <w:color w:val="000000"/>
        </w:rPr>
        <w:tab/>
      </w:r>
    </w:p>
    <w:p w14:paraId="6CB29E51" w14:textId="77777777" w:rsidR="00BD67B1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INI:</w:t>
      </w:r>
      <w:r>
        <w:rPr>
          <w:rFonts w:ascii="Courier New" w:eastAsia="Courier New" w:hAnsi="Courier New" w:cs="Courier New"/>
          <w:color w:val="000000"/>
        </w:rPr>
        <w:tab/>
        <w:t>CMP CL, 0</w:t>
      </w:r>
      <w:r>
        <w:rPr>
          <w:rFonts w:ascii="Courier New" w:eastAsia="Courier New" w:hAnsi="Courier New" w:cs="Courier New"/>
          <w:color w:val="000000"/>
        </w:rPr>
        <w:tab/>
      </w:r>
    </w:p>
    <w:p w14:paraId="1B708775" w14:textId="77777777" w:rsidR="00BD67B1" w:rsidRDefault="00116D5A">
      <w:pPr>
        <w:tabs>
          <w:tab w:val="left" w:pos="1113"/>
          <w:tab w:val="left" w:pos="3544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</w:r>
      <w:proofErr w:type="gramStart"/>
      <w:r>
        <w:rPr>
          <w:rFonts w:ascii="Courier New" w:eastAsia="Courier New" w:hAnsi="Courier New" w:cs="Courier New"/>
          <w:color w:val="000000"/>
        </w:rPr>
        <w:t>JZ  FIN</w:t>
      </w:r>
      <w:proofErr w:type="gramEnd"/>
    </w:p>
    <w:p w14:paraId="47095B0F" w14:textId="77777777" w:rsidR="00BD67B1" w:rsidRDefault="00116D5A">
      <w:pPr>
        <w:tabs>
          <w:tab w:val="left" w:pos="1113"/>
          <w:tab w:val="left" w:pos="3686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CMP AL, [BX]</w:t>
      </w:r>
    </w:p>
    <w:p w14:paraId="4CF73A32" w14:textId="77777777" w:rsidR="00BD67B1" w:rsidRPr="00A63FD6" w:rsidRDefault="00116D5A">
      <w:pPr>
        <w:tabs>
          <w:tab w:val="left" w:pos="1113"/>
          <w:tab w:val="left" w:pos="3686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ab/>
      </w:r>
      <w:proofErr w:type="gramStart"/>
      <w:r w:rsidRPr="00A63FD6">
        <w:rPr>
          <w:rFonts w:ascii="Courier New" w:eastAsia="Courier New" w:hAnsi="Courier New" w:cs="Courier New"/>
          <w:color w:val="000000"/>
          <w:lang w:val="en-US"/>
        </w:rPr>
        <w:t>JC  NOCONT</w:t>
      </w:r>
      <w:proofErr w:type="gramEnd"/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438071A5" w14:textId="77777777" w:rsidR="00BD67B1" w:rsidRPr="00A63FD6" w:rsidRDefault="00116D5A">
      <w:pPr>
        <w:tabs>
          <w:tab w:val="left" w:pos="1113"/>
          <w:tab w:val="left" w:pos="3686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  <w:t>INC CH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3194ACD8" w14:textId="77777777" w:rsidR="00BD67B1" w:rsidRPr="00A63FD6" w:rsidRDefault="00116D5A">
      <w:pPr>
        <w:tabs>
          <w:tab w:val="left" w:pos="1113"/>
          <w:tab w:val="left" w:pos="3686"/>
        </w:tabs>
        <w:spacing w:after="0" w:line="240" w:lineRule="auto"/>
        <w:ind w:left="426" w:hanging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>NOCONT: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  <w:t>INC BX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2FB7B582" w14:textId="77777777" w:rsidR="00BD67B1" w:rsidRPr="00A63FD6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  <w:t>DEC CL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35BB0A4E" w14:textId="77777777" w:rsidR="00BD67B1" w:rsidRPr="00A63FD6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  <w:t>JMP INI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63871026" w14:textId="77777777" w:rsidR="00BD67B1" w:rsidRPr="00A63FD6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 xml:space="preserve">FIN: 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  <w:t>HLT</w:t>
      </w:r>
    </w:p>
    <w:p w14:paraId="4F837C63" w14:textId="77777777" w:rsidR="00BD67B1" w:rsidRPr="00A63FD6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  <w:t>END</w:t>
      </w:r>
    </w:p>
    <w:p w14:paraId="0247C21A" w14:textId="77777777" w:rsidR="00BD67B1" w:rsidRDefault="00116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3"/>
          <w:tab w:val="left" w:pos="3544"/>
        </w:tabs>
        <w:spacing w:after="0" w:line="259" w:lineRule="auto"/>
        <w:ind w:left="284" w:hanging="360"/>
        <w:rPr>
          <w:color w:val="000000"/>
        </w:rPr>
      </w:pPr>
      <w:r>
        <w:rPr>
          <w:color w:val="000000"/>
        </w:rPr>
        <w:t>Quien escribió el programa descubrió luego que tiene un error.  ¿Cuál es?</w:t>
      </w:r>
    </w:p>
    <w:p w14:paraId="15EE14A6" w14:textId="77777777" w:rsidR="00BD67B1" w:rsidRDefault="00116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360"/>
        <w:rPr>
          <w:color w:val="000000"/>
        </w:rPr>
      </w:pPr>
      <w:r>
        <w:rPr>
          <w:color w:val="000000"/>
        </w:rPr>
        <w:t>Al ejecutar el programa (luego de hacer la corrección para que funcione), ¿para qué se utiliza el registro CL?</w:t>
      </w:r>
    </w:p>
    <w:p w14:paraId="699AD66F" w14:textId="77777777" w:rsidR="00BD67B1" w:rsidRDefault="00116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3"/>
          <w:tab w:val="left" w:pos="3544"/>
        </w:tabs>
        <w:spacing w:after="160" w:line="259" w:lineRule="auto"/>
        <w:ind w:left="284" w:hanging="360"/>
        <w:rPr>
          <w:color w:val="000000"/>
        </w:rPr>
      </w:pPr>
      <w:r>
        <w:rPr>
          <w:color w:val="000000"/>
        </w:rPr>
        <w:t xml:space="preserve">¿Cuál es el modo de direccionamiento de la </w:t>
      </w:r>
      <w:proofErr w:type="gramStart"/>
      <w:r>
        <w:rPr>
          <w:color w:val="000000"/>
        </w:rPr>
        <w:t>instrucción  MOV</w:t>
      </w:r>
      <w:proofErr w:type="gramEnd"/>
      <w:r>
        <w:rPr>
          <w:color w:val="000000"/>
        </w:rPr>
        <w:t xml:space="preserve"> AL, [BX]? ¿Qué hace?</w:t>
      </w:r>
    </w:p>
    <w:sectPr w:rsidR="00BD67B1">
      <w:headerReference w:type="default" r:id="rId10"/>
      <w:pgSz w:w="12240" w:h="15840"/>
      <w:pgMar w:top="1417" w:right="758" w:bottom="567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5044B" w14:textId="77777777" w:rsidR="00116D5A" w:rsidRDefault="00116D5A">
      <w:pPr>
        <w:spacing w:after="0" w:line="240" w:lineRule="auto"/>
      </w:pPr>
      <w:r>
        <w:separator/>
      </w:r>
    </w:p>
  </w:endnote>
  <w:endnote w:type="continuationSeparator" w:id="0">
    <w:p w14:paraId="6E5E6099" w14:textId="77777777" w:rsidR="00116D5A" w:rsidRDefault="00116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183E8" w14:textId="77777777" w:rsidR="00116D5A" w:rsidRDefault="00116D5A">
      <w:pPr>
        <w:spacing w:after="0" w:line="240" w:lineRule="auto"/>
      </w:pPr>
      <w:r>
        <w:separator/>
      </w:r>
    </w:p>
  </w:footnote>
  <w:footnote w:type="continuationSeparator" w:id="0">
    <w:p w14:paraId="3656A563" w14:textId="77777777" w:rsidR="00116D5A" w:rsidRDefault="00116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BAF6D" w14:textId="77777777" w:rsidR="00BD67B1" w:rsidRDefault="00116D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Organización de Computadoras – Turno 1</w:t>
    </w:r>
  </w:p>
  <w:p w14:paraId="23859628" w14:textId="77777777" w:rsidR="00BD67B1" w:rsidRDefault="00116D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Evaluación 14/julio/2020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B7E9D"/>
    <w:multiLevelType w:val="multilevel"/>
    <w:tmpl w:val="61C082C4"/>
    <w:lvl w:ilvl="0">
      <w:start w:val="1"/>
      <w:numFmt w:val="lowerLetter"/>
      <w:lvlText w:val="%1)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BC3017"/>
    <w:multiLevelType w:val="multilevel"/>
    <w:tmpl w:val="48B2444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7B1"/>
    <w:rsid w:val="00116D5A"/>
    <w:rsid w:val="008004F2"/>
    <w:rsid w:val="00980C9B"/>
    <w:rsid w:val="00A63FD6"/>
    <w:rsid w:val="00BD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F4E7"/>
  <w15:docId w15:val="{9E2BDA42-83A7-49EC-BD07-FF10F392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Martinez Rincon</dc:creator>
  <cp:lastModifiedBy>fabian martinez rincon</cp:lastModifiedBy>
  <cp:revision>3</cp:revision>
  <dcterms:created xsi:type="dcterms:W3CDTF">2020-11-12T16:01:00Z</dcterms:created>
  <dcterms:modified xsi:type="dcterms:W3CDTF">2020-11-12T21:58:00Z</dcterms:modified>
</cp:coreProperties>
</file>