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6792C" w14:textId="46410E5F" w:rsidR="000A10F0" w:rsidRDefault="000A10F0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Motivacion</w:t>
      </w:r>
      <w:proofErr w:type="spellEnd"/>
      <w:r>
        <w:rPr>
          <w:b/>
          <w:bCs/>
          <w:sz w:val="20"/>
          <w:szCs w:val="20"/>
        </w:rPr>
        <w:t>:</w:t>
      </w:r>
    </w:p>
    <w:p w14:paraId="4C22DE90" w14:textId="77D8A3DD" w:rsidR="000A10F0" w:rsidRDefault="001B21E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Assembler</w:t>
      </w:r>
      <w:proofErr w:type="spellEnd"/>
      <w:r>
        <w:rPr>
          <w:sz w:val="20"/>
          <w:szCs w:val="20"/>
        </w:rPr>
        <w:t xml:space="preserve"> sirve para el tema de compiladores, es lo </w:t>
      </w:r>
      <w:proofErr w:type="spellStart"/>
      <w:r>
        <w:rPr>
          <w:sz w:val="20"/>
          <w:szCs w:val="20"/>
        </w:rPr>
        <w:t>mas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rapido</w:t>
      </w:r>
      <w:proofErr w:type="spellEnd"/>
      <w:r>
        <w:rPr>
          <w:sz w:val="20"/>
          <w:szCs w:val="20"/>
        </w:rPr>
        <w:t xml:space="preserve"> y optimo que se puede hacer aunque cuesta tanto, al final vale la </w:t>
      </w:r>
      <w:proofErr w:type="gramStart"/>
      <w:r>
        <w:rPr>
          <w:sz w:val="20"/>
          <w:szCs w:val="20"/>
        </w:rPr>
        <w:t>pena(</w:t>
      </w:r>
      <w:proofErr w:type="gramEnd"/>
      <w:r>
        <w:rPr>
          <w:sz w:val="20"/>
          <w:szCs w:val="20"/>
        </w:rPr>
        <w:t xml:space="preserve">no es tan </w:t>
      </w:r>
      <w:proofErr w:type="spellStart"/>
      <w:r>
        <w:rPr>
          <w:sz w:val="20"/>
          <w:szCs w:val="20"/>
        </w:rPr>
        <w:t>dificil</w:t>
      </w:r>
      <w:proofErr w:type="spellEnd"/>
      <w:r>
        <w:rPr>
          <w:sz w:val="20"/>
          <w:szCs w:val="20"/>
        </w:rPr>
        <w:t xml:space="preserve">) Es muy </w:t>
      </w:r>
      <w:r w:rsidR="00D64A40">
        <w:rPr>
          <w:sz w:val="20"/>
          <w:szCs w:val="20"/>
        </w:rPr>
        <w:t>fácil</w:t>
      </w:r>
    </w:p>
    <w:p w14:paraId="6D6D04BC" w14:textId="774511EB" w:rsidR="00D64A40" w:rsidRDefault="00D64A40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OFFSET  :</w:t>
      </w:r>
      <w:proofErr w:type="gramEnd"/>
      <w:r>
        <w:rPr>
          <w:sz w:val="20"/>
          <w:szCs w:val="20"/>
        </w:rPr>
        <w:t xml:space="preserve"> En lugar de apuntar a un dato, apunta a la dirección de ese dato</w:t>
      </w:r>
      <w:r w:rsidR="00CB167B">
        <w:rPr>
          <w:sz w:val="20"/>
          <w:szCs w:val="20"/>
        </w:rPr>
        <w:t xml:space="preserve"> (es inmediato) ya que directamente el compilador lee la dirección de memoria</w:t>
      </w:r>
    </w:p>
    <w:p w14:paraId="2FCD6181" w14:textId="4AECE87E" w:rsidR="00CB167B" w:rsidRDefault="00CB167B">
      <w:pPr>
        <w:rPr>
          <w:sz w:val="20"/>
          <w:szCs w:val="20"/>
        </w:rPr>
      </w:pPr>
      <w:r>
        <w:rPr>
          <w:sz w:val="20"/>
          <w:szCs w:val="20"/>
        </w:rPr>
        <w:t xml:space="preserve">Byte </w:t>
      </w:r>
      <w:proofErr w:type="spellStart"/>
      <w:r>
        <w:rPr>
          <w:sz w:val="20"/>
          <w:szCs w:val="20"/>
        </w:rPr>
        <w:t>ptr</w:t>
      </w:r>
      <w:proofErr w:type="spellEnd"/>
      <w:r>
        <w:rPr>
          <w:sz w:val="20"/>
          <w:szCs w:val="20"/>
        </w:rPr>
        <w:tab/>
        <w:t xml:space="preserve">Sirve para especificar si se usan dos bytes </w:t>
      </w:r>
    </w:p>
    <w:p w14:paraId="5EB58649" w14:textId="6F7D11C6" w:rsidR="00CB167B" w:rsidRPr="001B21E9" w:rsidRDefault="00CB167B">
      <w:pPr>
        <w:rPr>
          <w:sz w:val="20"/>
          <w:szCs w:val="20"/>
        </w:rPr>
      </w:pPr>
      <w:r>
        <w:rPr>
          <w:sz w:val="20"/>
          <w:szCs w:val="20"/>
        </w:rPr>
        <w:t xml:space="preserve">Word </w:t>
      </w:r>
      <w:proofErr w:type="spellStart"/>
      <w:r>
        <w:rPr>
          <w:sz w:val="20"/>
          <w:szCs w:val="20"/>
        </w:rPr>
        <w:t>ptr</w:t>
      </w:r>
      <w:proofErr w:type="spellEnd"/>
      <w:r>
        <w:rPr>
          <w:sz w:val="20"/>
          <w:szCs w:val="20"/>
        </w:rPr>
        <w:t xml:space="preserve"> Sirve para especificar si se usan dos bytes</w:t>
      </w:r>
    </w:p>
    <w:p w14:paraId="61A6CA06" w14:textId="10BA0A1E" w:rsidR="00A022DF" w:rsidRPr="00C26195" w:rsidRDefault="00A022DF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 xml:space="preserve">Load </w:t>
      </w:r>
      <w:r w:rsidRPr="00C26195">
        <w:rPr>
          <w:sz w:val="20"/>
          <w:szCs w:val="20"/>
        </w:rPr>
        <w:t xml:space="preserve">carga la variable en </w:t>
      </w:r>
      <w:proofErr w:type="gramStart"/>
      <w:r w:rsidRPr="00C26195">
        <w:rPr>
          <w:sz w:val="20"/>
          <w:szCs w:val="20"/>
        </w:rPr>
        <w:t>contexto  (</w:t>
      </w:r>
      <w:proofErr w:type="gramEnd"/>
      <w:r w:rsidRPr="00C26195">
        <w:rPr>
          <w:sz w:val="20"/>
          <w:szCs w:val="20"/>
        </w:rPr>
        <w:t>para poder usarla)</w:t>
      </w:r>
    </w:p>
    <w:p w14:paraId="0040D8DF" w14:textId="318AC6BE" w:rsidR="00A022DF" w:rsidRPr="00C26195" w:rsidRDefault="00A022DF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Store</w:t>
      </w:r>
      <w:r w:rsidRPr="00C26195">
        <w:rPr>
          <w:sz w:val="20"/>
          <w:szCs w:val="20"/>
        </w:rPr>
        <w:t xml:space="preserve"> almacena del contexto a una variable</w:t>
      </w:r>
    </w:p>
    <w:p w14:paraId="27B805D8" w14:textId="33F72909" w:rsidR="00A022DF" w:rsidRPr="00C26195" w:rsidRDefault="00A022DF">
      <w:pPr>
        <w:rPr>
          <w:sz w:val="20"/>
          <w:szCs w:val="20"/>
        </w:rPr>
      </w:pPr>
      <w:proofErr w:type="spellStart"/>
      <w:r w:rsidRPr="00C26195">
        <w:rPr>
          <w:b/>
          <w:bCs/>
          <w:sz w:val="20"/>
          <w:szCs w:val="20"/>
        </w:rPr>
        <w:t>Add</w:t>
      </w:r>
      <w:proofErr w:type="spellEnd"/>
      <w:r w:rsidRPr="00C26195">
        <w:rPr>
          <w:sz w:val="20"/>
          <w:szCs w:val="20"/>
        </w:rPr>
        <w:t xml:space="preserve">, </w:t>
      </w:r>
      <w:r w:rsidRPr="00C26195">
        <w:rPr>
          <w:b/>
          <w:bCs/>
          <w:sz w:val="20"/>
          <w:szCs w:val="20"/>
        </w:rPr>
        <w:t>sub</w:t>
      </w:r>
      <w:r w:rsidRPr="00C26195">
        <w:rPr>
          <w:sz w:val="20"/>
          <w:szCs w:val="20"/>
        </w:rPr>
        <w:t xml:space="preserve"> y </w:t>
      </w:r>
      <w:proofErr w:type="spellStart"/>
      <w:r w:rsidRPr="00C26195">
        <w:rPr>
          <w:b/>
          <w:bCs/>
          <w:sz w:val="20"/>
          <w:szCs w:val="20"/>
        </w:rPr>
        <w:t>div</w:t>
      </w:r>
      <w:proofErr w:type="spellEnd"/>
      <w:r w:rsidRPr="00C26195">
        <w:rPr>
          <w:sz w:val="20"/>
          <w:szCs w:val="20"/>
        </w:rPr>
        <w:t xml:space="preserve"> son operaciones </w:t>
      </w:r>
    </w:p>
    <w:p w14:paraId="2BEE1916" w14:textId="23D0ADE7" w:rsidR="00A022DF" w:rsidRPr="00C26195" w:rsidRDefault="00A022DF">
      <w:pPr>
        <w:rPr>
          <w:sz w:val="20"/>
          <w:szCs w:val="20"/>
        </w:rPr>
      </w:pPr>
      <w:r w:rsidRPr="00C26195">
        <w:rPr>
          <w:sz w:val="20"/>
          <w:szCs w:val="20"/>
        </w:rPr>
        <w:t xml:space="preserve">Cada código de operación ocupa 6 bits y las direcciones de memoria ocupan </w:t>
      </w:r>
      <w:proofErr w:type="gramStart"/>
      <w:r w:rsidRPr="00C26195">
        <w:rPr>
          <w:sz w:val="20"/>
          <w:szCs w:val="20"/>
        </w:rPr>
        <w:t>10  bits</w:t>
      </w:r>
      <w:proofErr w:type="gramEnd"/>
    </w:p>
    <w:p w14:paraId="17AC3B68" w14:textId="203A9CCB" w:rsidR="007156B5" w:rsidRPr="00C26195" w:rsidRDefault="007156B5">
      <w:pPr>
        <w:rPr>
          <w:sz w:val="20"/>
          <w:szCs w:val="20"/>
        </w:rPr>
      </w:pPr>
      <w:r w:rsidRPr="00C26195">
        <w:rPr>
          <w:sz w:val="20"/>
          <w:szCs w:val="20"/>
        </w:rPr>
        <w:t>8 bits es 1 byte</w:t>
      </w:r>
    </w:p>
    <w:p w14:paraId="039DEBF8" w14:textId="68742DC0" w:rsidR="00E4161E" w:rsidRPr="00C26195" w:rsidRDefault="00E4161E">
      <w:pPr>
        <w:rPr>
          <w:sz w:val="20"/>
          <w:szCs w:val="20"/>
        </w:rPr>
      </w:pPr>
      <w:r w:rsidRPr="00C26195">
        <w:rPr>
          <w:sz w:val="20"/>
          <w:szCs w:val="20"/>
        </w:rPr>
        <w:t xml:space="preserve">1 byte son 2 dígitos en hexadecimal </w:t>
      </w:r>
    </w:p>
    <w:p w14:paraId="4C0BFEE2" w14:textId="166D4E5F" w:rsidR="007214BA" w:rsidRPr="00C26195" w:rsidRDefault="007214BA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AL</w:t>
      </w:r>
      <w:r w:rsidRPr="00C26195">
        <w:rPr>
          <w:sz w:val="20"/>
          <w:szCs w:val="20"/>
        </w:rPr>
        <w:t xml:space="preserve">: uso en registro en la </w:t>
      </w:r>
      <w:proofErr w:type="spellStart"/>
      <w:r w:rsidRPr="00C26195">
        <w:rPr>
          <w:sz w:val="20"/>
          <w:szCs w:val="20"/>
        </w:rPr>
        <w:t>selda</w:t>
      </w:r>
      <w:proofErr w:type="spellEnd"/>
      <w:r w:rsidRPr="00C26195">
        <w:rPr>
          <w:sz w:val="20"/>
          <w:szCs w:val="20"/>
        </w:rPr>
        <w:t xml:space="preserve"> baja nada mas</w:t>
      </w:r>
    </w:p>
    <w:p w14:paraId="4FF9BBAE" w14:textId="6ABFF844" w:rsidR="007214BA" w:rsidRPr="00C26195" w:rsidRDefault="007214BA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AH</w:t>
      </w:r>
      <w:r w:rsidRPr="00C26195">
        <w:rPr>
          <w:sz w:val="20"/>
          <w:szCs w:val="20"/>
        </w:rPr>
        <w:t xml:space="preserve">: uso el registro en la </w:t>
      </w:r>
      <w:proofErr w:type="spellStart"/>
      <w:r w:rsidRPr="00C26195">
        <w:rPr>
          <w:sz w:val="20"/>
          <w:szCs w:val="20"/>
        </w:rPr>
        <w:t>selda</w:t>
      </w:r>
      <w:proofErr w:type="spellEnd"/>
      <w:r w:rsidRPr="00C26195">
        <w:rPr>
          <w:sz w:val="20"/>
          <w:szCs w:val="20"/>
        </w:rPr>
        <w:t xml:space="preserve"> alta nada mas</w:t>
      </w:r>
    </w:p>
    <w:p w14:paraId="1B08FEB2" w14:textId="5A0A57E6" w:rsidR="00C26195" w:rsidRPr="00C26195" w:rsidRDefault="007214BA">
      <w:pPr>
        <w:rPr>
          <w:sz w:val="20"/>
          <w:szCs w:val="20"/>
        </w:rPr>
      </w:pPr>
      <w:proofErr w:type="spellStart"/>
      <w:r w:rsidRPr="00C26195">
        <w:rPr>
          <w:b/>
          <w:bCs/>
          <w:sz w:val="20"/>
          <w:szCs w:val="20"/>
        </w:rPr>
        <w:t>Ax</w:t>
      </w:r>
      <w:proofErr w:type="spellEnd"/>
      <w:r w:rsidRPr="00C26195">
        <w:rPr>
          <w:sz w:val="20"/>
          <w:szCs w:val="20"/>
        </w:rPr>
        <w:t xml:space="preserve">: uso el registro completo que </w:t>
      </w:r>
      <w:proofErr w:type="spellStart"/>
      <w:r w:rsidRPr="00C26195">
        <w:rPr>
          <w:sz w:val="20"/>
          <w:szCs w:val="20"/>
        </w:rPr>
        <w:t>serian</w:t>
      </w:r>
      <w:proofErr w:type="spellEnd"/>
      <w:r w:rsidRPr="00C26195">
        <w:rPr>
          <w:sz w:val="20"/>
          <w:szCs w:val="20"/>
        </w:rPr>
        <w:t xml:space="preserve"> ambos</w:t>
      </w:r>
    </w:p>
    <w:p w14:paraId="59DB0126" w14:textId="2351968E" w:rsidR="00C26195" w:rsidRPr="00C26195" w:rsidRDefault="00C26195">
      <w:pPr>
        <w:rPr>
          <w:b/>
          <w:bCs/>
          <w:sz w:val="20"/>
          <w:szCs w:val="20"/>
        </w:rPr>
      </w:pPr>
      <w:r w:rsidRPr="00C26195">
        <w:rPr>
          <w:b/>
          <w:bCs/>
          <w:sz w:val="20"/>
          <w:szCs w:val="20"/>
        </w:rPr>
        <w:t xml:space="preserve">NO PUEDO HACER </w:t>
      </w:r>
    </w:p>
    <w:p w14:paraId="0C098F65" w14:textId="70B5D878" w:rsidR="00C26195" w:rsidRDefault="00C26195">
      <w:pPr>
        <w:rPr>
          <w:sz w:val="20"/>
          <w:szCs w:val="20"/>
        </w:rPr>
      </w:pPr>
      <w:proofErr w:type="spellStart"/>
      <w:r w:rsidRPr="00C26195">
        <w:rPr>
          <w:b/>
          <w:bCs/>
          <w:sz w:val="20"/>
          <w:szCs w:val="20"/>
        </w:rPr>
        <w:t>Mov</w:t>
      </w:r>
      <w:proofErr w:type="spellEnd"/>
      <w:r w:rsidRPr="00C26195">
        <w:rPr>
          <w:b/>
          <w:bCs/>
          <w:sz w:val="20"/>
          <w:szCs w:val="20"/>
        </w:rPr>
        <w:t xml:space="preserve"> num1, num2</w:t>
      </w:r>
      <w:r w:rsidRPr="00C26195">
        <w:rPr>
          <w:sz w:val="20"/>
          <w:szCs w:val="20"/>
        </w:rPr>
        <w:t xml:space="preserve"> ya que son dos direcciones de memoria que no </w:t>
      </w:r>
      <w:proofErr w:type="spellStart"/>
      <w:r w:rsidRPr="00C26195">
        <w:rPr>
          <w:sz w:val="20"/>
          <w:szCs w:val="20"/>
        </w:rPr>
        <w:t>estan</w:t>
      </w:r>
      <w:proofErr w:type="spellEnd"/>
      <w:r w:rsidRPr="00C26195">
        <w:rPr>
          <w:sz w:val="20"/>
          <w:szCs w:val="20"/>
        </w:rPr>
        <w:t xml:space="preserve"> en los registros</w:t>
      </w:r>
    </w:p>
    <w:p w14:paraId="0B3E5E98" w14:textId="6CE6811C" w:rsidR="00F04A6D" w:rsidRPr="00C26195" w:rsidRDefault="00F04A6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Despues</w:t>
      </w:r>
      <w:proofErr w:type="spellEnd"/>
      <w:r>
        <w:rPr>
          <w:sz w:val="20"/>
          <w:szCs w:val="20"/>
        </w:rPr>
        <w:t xml:space="preserve"> puedo hacer la </w:t>
      </w:r>
      <w:proofErr w:type="spellStart"/>
      <w:r>
        <w:rPr>
          <w:sz w:val="20"/>
          <w:szCs w:val="20"/>
        </w:rPr>
        <w:t>combinacion</w:t>
      </w:r>
      <w:proofErr w:type="spellEnd"/>
      <w:r>
        <w:rPr>
          <w:sz w:val="20"/>
          <w:szCs w:val="20"/>
        </w:rPr>
        <w:t xml:space="preserve"> que sea menos la que se encuentra arriba</w:t>
      </w:r>
    </w:p>
    <w:p w14:paraId="59A534A8" w14:textId="58D249FD" w:rsidR="00C26195" w:rsidRPr="00C26195" w:rsidRDefault="00C26195">
      <w:pPr>
        <w:rPr>
          <w:sz w:val="20"/>
          <w:szCs w:val="20"/>
        </w:rPr>
      </w:pPr>
      <w:r w:rsidRPr="00C26195">
        <w:rPr>
          <w:sz w:val="20"/>
          <w:szCs w:val="20"/>
        </w:rPr>
        <w:t xml:space="preserve">Lo que puedo hacer </w:t>
      </w:r>
      <w:proofErr w:type="gramStart"/>
      <w:r w:rsidRPr="00C26195">
        <w:rPr>
          <w:sz w:val="20"/>
          <w:szCs w:val="20"/>
        </w:rPr>
        <w:t>es :</w:t>
      </w:r>
      <w:proofErr w:type="gramEnd"/>
      <w:r w:rsidRPr="00C26195">
        <w:rPr>
          <w:sz w:val="20"/>
          <w:szCs w:val="20"/>
        </w:rPr>
        <w:t xml:space="preserve"> </w:t>
      </w:r>
    </w:p>
    <w:p w14:paraId="7A5EB4D7" w14:textId="61F3F1A0" w:rsidR="00CB3391" w:rsidRDefault="00FC7558">
      <w:pPr>
        <w:rPr>
          <w:sz w:val="20"/>
          <w:szCs w:val="20"/>
        </w:rPr>
      </w:pPr>
      <w:proofErr w:type="spellStart"/>
      <w:r w:rsidRPr="00C26195">
        <w:rPr>
          <w:sz w:val="20"/>
          <w:szCs w:val="20"/>
        </w:rPr>
        <w:t>Nombre_</w:t>
      </w:r>
      <w:proofErr w:type="gramStart"/>
      <w:r w:rsidRPr="00C26195">
        <w:rPr>
          <w:sz w:val="20"/>
          <w:szCs w:val="20"/>
        </w:rPr>
        <w:t>variable</w:t>
      </w:r>
      <w:proofErr w:type="spellEnd"/>
      <w:r w:rsidRPr="00C26195">
        <w:rPr>
          <w:sz w:val="20"/>
          <w:szCs w:val="20"/>
        </w:rPr>
        <w:t xml:space="preserve">  </w:t>
      </w:r>
      <w:proofErr w:type="spellStart"/>
      <w:r w:rsidRPr="00C26195">
        <w:rPr>
          <w:sz w:val="20"/>
          <w:szCs w:val="20"/>
        </w:rPr>
        <w:t>especificador</w:t>
      </w:r>
      <w:proofErr w:type="gramEnd"/>
      <w:r w:rsidRPr="00C26195">
        <w:rPr>
          <w:sz w:val="20"/>
          <w:szCs w:val="20"/>
        </w:rPr>
        <w:t>_tipo</w:t>
      </w:r>
      <w:proofErr w:type="spellEnd"/>
      <w:r w:rsidRPr="00C26195">
        <w:rPr>
          <w:sz w:val="20"/>
          <w:szCs w:val="20"/>
        </w:rPr>
        <w:t xml:space="preserve">  </w:t>
      </w:r>
      <w:proofErr w:type="spellStart"/>
      <w:r w:rsidRPr="00C26195">
        <w:rPr>
          <w:sz w:val="20"/>
          <w:szCs w:val="20"/>
        </w:rPr>
        <w:t>valor_inicial</w:t>
      </w:r>
      <w:proofErr w:type="spellEnd"/>
    </w:p>
    <w:p w14:paraId="66897B09" w14:textId="4F572A5F" w:rsidR="00F04A6D" w:rsidRPr="00C26195" w:rsidRDefault="00F04A6D">
      <w:pPr>
        <w:rPr>
          <w:sz w:val="20"/>
          <w:szCs w:val="20"/>
        </w:rPr>
      </w:pPr>
      <w:r>
        <w:rPr>
          <w:sz w:val="20"/>
          <w:szCs w:val="20"/>
        </w:rPr>
        <w:t>BX Es el único que puede servir como puntero</w:t>
      </w:r>
    </w:p>
    <w:p w14:paraId="6C2B24F5" w14:textId="7B630D2E" w:rsidR="00FC7558" w:rsidRPr="00C26195" w:rsidRDefault="00FC7558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?:</w:t>
      </w:r>
      <w:r w:rsidRPr="00C26195">
        <w:rPr>
          <w:sz w:val="20"/>
          <w:szCs w:val="20"/>
        </w:rPr>
        <w:tab/>
        <w:t>El valor inicial no se especifica usando este carácter</w:t>
      </w:r>
    </w:p>
    <w:p w14:paraId="000A7882" w14:textId="30952140" w:rsidR="00FC7558" w:rsidRPr="00C26195" w:rsidRDefault="00FC7558">
      <w:r w:rsidRPr="00C26195">
        <w:rPr>
          <w:noProof/>
        </w:rPr>
        <w:drawing>
          <wp:inline distT="0" distB="0" distL="0" distR="0" wp14:anchorId="5E2C9BB7" wp14:editId="43CE7A74">
            <wp:extent cx="2955340" cy="56292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418" cy="5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6A1E" w14:textId="75A2BFBB" w:rsidR="007156B5" w:rsidRPr="00E74ED0" w:rsidRDefault="007156B5">
      <w:pPr>
        <w:rPr>
          <w:lang w:val="en-US"/>
        </w:rPr>
      </w:pPr>
      <w:r w:rsidRPr="00E74ED0">
        <w:rPr>
          <w:lang w:val="en-US"/>
        </w:rPr>
        <w:t>DB  8bits o 1 byte</w:t>
      </w:r>
    </w:p>
    <w:p w14:paraId="7FA27293" w14:textId="1C0808E7" w:rsidR="007156B5" w:rsidRPr="00E74ED0" w:rsidRDefault="007156B5">
      <w:pPr>
        <w:rPr>
          <w:lang w:val="en-US"/>
        </w:rPr>
      </w:pPr>
      <w:r w:rsidRPr="00E74ED0">
        <w:rPr>
          <w:lang w:val="en-US"/>
        </w:rPr>
        <w:t xml:space="preserve">DW 16 bits </w:t>
      </w:r>
      <w:proofErr w:type="spellStart"/>
      <w:r w:rsidRPr="00E74ED0">
        <w:rPr>
          <w:lang w:val="en-US"/>
        </w:rPr>
        <w:t>o</w:t>
      </w:r>
      <w:proofErr w:type="spellEnd"/>
      <w:r w:rsidRPr="00E74ED0">
        <w:rPr>
          <w:lang w:val="en-US"/>
        </w:rPr>
        <w:t xml:space="preserve"> 2 bytes</w:t>
      </w:r>
    </w:p>
    <w:p w14:paraId="24E06AB4" w14:textId="14E21DAB" w:rsidR="00FC7558" w:rsidRPr="00C26195" w:rsidRDefault="00FC7558">
      <w:pPr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t>h</w:t>
      </w:r>
      <w:r w:rsidRPr="00C26195">
        <w:rPr>
          <w:sz w:val="20"/>
          <w:szCs w:val="20"/>
        </w:rPr>
        <w:t>:</w:t>
      </w:r>
      <w:r w:rsidRPr="00C26195">
        <w:rPr>
          <w:sz w:val="20"/>
          <w:szCs w:val="20"/>
        </w:rPr>
        <w:tab/>
        <w:t>hexadecimal</w:t>
      </w:r>
      <w:r w:rsidRPr="00C26195">
        <w:rPr>
          <w:sz w:val="20"/>
          <w:szCs w:val="20"/>
        </w:rPr>
        <w:tab/>
        <w:t>cuando termina el número, en caso de no tener, es un decimal</w:t>
      </w:r>
    </w:p>
    <w:p w14:paraId="3C0AE005" w14:textId="0C5713D7" w:rsidR="00FC7558" w:rsidRPr="00C26195" w:rsidRDefault="00FC75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nombre EQU valor</w:t>
      </w:r>
      <w:r w:rsidRPr="00C26195">
        <w:rPr>
          <w:sz w:val="20"/>
          <w:szCs w:val="20"/>
        </w:rPr>
        <w:tab/>
        <w:t>definimos constantes</w:t>
      </w:r>
    </w:p>
    <w:p w14:paraId="5E141B12" w14:textId="07DF7C5E" w:rsidR="00FC7558" w:rsidRPr="00C26195" w:rsidRDefault="00FC75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nombre_</w:t>
      </w:r>
      <w:proofErr w:type="gramStart"/>
      <w:r w:rsidRPr="00C26195">
        <w:rPr>
          <w:sz w:val="20"/>
          <w:szCs w:val="20"/>
        </w:rPr>
        <w:t>variable  especificador</w:t>
      </w:r>
      <w:proofErr w:type="gramEnd"/>
      <w:r w:rsidRPr="00C26195">
        <w:rPr>
          <w:sz w:val="20"/>
          <w:szCs w:val="20"/>
        </w:rPr>
        <w:t>_tipo  valores</w:t>
      </w:r>
      <w:r w:rsidRPr="00C26195">
        <w:rPr>
          <w:sz w:val="20"/>
          <w:szCs w:val="20"/>
        </w:rPr>
        <w:tab/>
        <w:t>definir variables</w:t>
      </w:r>
    </w:p>
    <w:p w14:paraId="098AA39A" w14:textId="77777777" w:rsidR="00C44777" w:rsidRPr="00C26195" w:rsidRDefault="00FC7558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tabla DB: 1, 2, 4, 8, 16, 32, 64, 128</w:t>
      </w:r>
    </w:p>
    <w:p w14:paraId="23B2C79D" w14:textId="16C3C027" w:rsidR="00FC7558" w:rsidRPr="00C26195" w:rsidRDefault="00C44777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string </w:t>
      </w:r>
      <w:proofErr w:type="gramStart"/>
      <w:r w:rsidRPr="00C26195">
        <w:rPr>
          <w:sz w:val="20"/>
          <w:szCs w:val="20"/>
        </w:rPr>
        <w:t>DB  “</w:t>
      </w:r>
      <w:proofErr w:type="gramEnd"/>
      <w:r w:rsidRPr="00C26195">
        <w:rPr>
          <w:sz w:val="20"/>
          <w:szCs w:val="20"/>
        </w:rPr>
        <w:t>Esto es un String”</w:t>
      </w:r>
      <w:r w:rsidR="00FC7558" w:rsidRPr="00C26195">
        <w:rPr>
          <w:sz w:val="20"/>
          <w:szCs w:val="20"/>
        </w:rPr>
        <w:t xml:space="preserve"> </w:t>
      </w:r>
    </w:p>
    <w:p w14:paraId="6EAF43C6" w14:textId="00FE3859" w:rsidR="00C44777" w:rsidRPr="00C26195" w:rsidRDefault="00C44777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>cantidad DUP (</w:t>
      </w:r>
      <w:proofErr w:type="gramStart"/>
      <w:r w:rsidRPr="00C26195">
        <w:rPr>
          <w:sz w:val="20"/>
          <w:szCs w:val="20"/>
        </w:rPr>
        <w:t>Valores)  cantidad</w:t>
      </w:r>
      <w:proofErr w:type="gramEnd"/>
      <w:r w:rsidRPr="00C26195">
        <w:rPr>
          <w:sz w:val="20"/>
          <w:szCs w:val="20"/>
        </w:rPr>
        <w:t xml:space="preserve"> indica la cantidad de veces que se repite</w:t>
      </w:r>
    </w:p>
    <w:p w14:paraId="33C456F2" w14:textId="7A6455B8" w:rsidR="00C44777" w:rsidRPr="00C26195" w:rsidRDefault="00C44777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b/>
          <w:bCs/>
          <w:sz w:val="20"/>
          <w:szCs w:val="20"/>
        </w:rPr>
        <w:lastRenderedPageBreak/>
        <w:t>ORG</w:t>
      </w:r>
      <w:r w:rsidR="00C26195">
        <w:rPr>
          <w:b/>
          <w:bCs/>
          <w:sz w:val="20"/>
          <w:szCs w:val="20"/>
        </w:rPr>
        <w:t>:</w:t>
      </w:r>
      <w:r w:rsidRPr="00C26195">
        <w:rPr>
          <w:sz w:val="20"/>
          <w:szCs w:val="20"/>
        </w:rPr>
        <w:t xml:space="preserve"> </w:t>
      </w:r>
      <w:proofErr w:type="gramStart"/>
      <w:r w:rsidRPr="00C26195">
        <w:rPr>
          <w:sz w:val="20"/>
          <w:szCs w:val="20"/>
        </w:rPr>
        <w:t>dirección  Permite</w:t>
      </w:r>
      <w:proofErr w:type="gramEnd"/>
      <w:r w:rsidRPr="00C26195">
        <w:rPr>
          <w:sz w:val="20"/>
          <w:szCs w:val="20"/>
        </w:rPr>
        <w:t xml:space="preserve"> cambiar la dirección una vez que el programa se ejecuto</w:t>
      </w:r>
    </w:p>
    <w:p w14:paraId="3DE677E5" w14:textId="34CCDB37" w:rsidR="00C44777" w:rsidRDefault="0033441C" w:rsidP="00FC7558">
      <w:pPr>
        <w:tabs>
          <w:tab w:val="left" w:pos="2431"/>
        </w:tabs>
      </w:pPr>
      <w:r w:rsidRPr="00C26195">
        <w:rPr>
          <w:noProof/>
        </w:rPr>
        <w:drawing>
          <wp:inline distT="0" distB="0" distL="0" distR="0" wp14:anchorId="269D0683" wp14:editId="3E163A8A">
            <wp:extent cx="1558137" cy="1081619"/>
            <wp:effectExtent l="0" t="0" r="444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6982" cy="109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8C4C" w14:textId="7EA6EC92" w:rsidR="004720BB" w:rsidRDefault="004720BB" w:rsidP="00FC7558">
      <w:pPr>
        <w:tabs>
          <w:tab w:val="left" w:pos="2431"/>
        </w:tabs>
      </w:pPr>
      <w:r w:rsidRPr="00F1798B">
        <w:rPr>
          <w:b/>
          <w:bCs/>
        </w:rPr>
        <w:t>-1</w:t>
      </w:r>
      <w:r>
        <w:t xml:space="preserve">=FF en </w:t>
      </w:r>
      <w:r w:rsidR="00F1798B">
        <w:t>hexadecimal</w:t>
      </w:r>
    </w:p>
    <w:p w14:paraId="1FEA2AF7" w14:textId="5FA43E25" w:rsidR="006D3C35" w:rsidRDefault="006D3C35" w:rsidP="00FC7558">
      <w:pPr>
        <w:tabs>
          <w:tab w:val="left" w:pos="2431"/>
        </w:tabs>
      </w:pPr>
      <w:r w:rsidRPr="00F1798B">
        <w:rPr>
          <w:b/>
          <w:bCs/>
        </w:rPr>
        <w:t>Etiqueta</w:t>
      </w:r>
      <w:r>
        <w:t xml:space="preserve">: el nombre que le damos a una línea de </w:t>
      </w:r>
      <w:r w:rsidR="00F1798B">
        <w:t>código</w:t>
      </w:r>
    </w:p>
    <w:p w14:paraId="6F1AFAC3" w14:textId="6542478B" w:rsidR="004720BB" w:rsidRPr="00C26195" w:rsidRDefault="006D3C35" w:rsidP="00FC7558">
      <w:pPr>
        <w:tabs>
          <w:tab w:val="left" w:pos="2431"/>
        </w:tabs>
      </w:pPr>
      <w:r>
        <w:t xml:space="preserve">Los negativos </w:t>
      </w:r>
      <w:r w:rsidR="00F1798B">
        <w:t>están</w:t>
      </w:r>
      <w:r>
        <w:t xml:space="preserve"> en Ca2 en el simulador</w:t>
      </w:r>
    </w:p>
    <w:p w14:paraId="5F50AFE3" w14:textId="48B84CBB" w:rsidR="0033441C" w:rsidRPr="00C26195" w:rsidRDefault="0033441C" w:rsidP="00FC7558">
      <w:pPr>
        <w:tabs>
          <w:tab w:val="left" w:pos="2431"/>
        </w:tabs>
        <w:rPr>
          <w:sz w:val="20"/>
          <w:szCs w:val="20"/>
        </w:rPr>
      </w:pPr>
      <w:r w:rsidRPr="00C26195">
        <w:rPr>
          <w:sz w:val="20"/>
          <w:szCs w:val="20"/>
        </w:rPr>
        <w:t xml:space="preserve">Los podemos tratar como registros de 16 bit o como un par de registros de 8 bits, tomando la parte baja separada </w:t>
      </w:r>
      <w:r w:rsidR="00F1798B" w:rsidRPr="00C26195">
        <w:rPr>
          <w:sz w:val="20"/>
          <w:szCs w:val="20"/>
        </w:rPr>
        <w:t>del alta</w:t>
      </w:r>
      <w:r w:rsidRPr="00C26195">
        <w:rPr>
          <w:sz w:val="20"/>
          <w:szCs w:val="20"/>
        </w:rPr>
        <w:t>. (L: low o bajo y H: high o alto)</w:t>
      </w:r>
    </w:p>
    <w:p w14:paraId="4169D681" w14:textId="30512CAF" w:rsidR="00EA0F58" w:rsidRPr="00C26195" w:rsidRDefault="00EA0F58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BL</w:t>
      </w:r>
      <w:r w:rsidRPr="00C26195">
        <w:rPr>
          <w:sz w:val="20"/>
          <w:szCs w:val="20"/>
        </w:rPr>
        <w:t xml:space="preserve"> Registro en </w:t>
      </w:r>
      <w:r w:rsidR="00F1798B" w:rsidRPr="00C26195">
        <w:rPr>
          <w:sz w:val="20"/>
          <w:szCs w:val="20"/>
        </w:rPr>
        <w:t>bajo; BX</w:t>
      </w:r>
      <w:r w:rsidRPr="00C26195">
        <w:rPr>
          <w:sz w:val="20"/>
          <w:szCs w:val="20"/>
        </w:rPr>
        <w:t xml:space="preserve"> Registro en alto</w:t>
      </w:r>
    </w:p>
    <w:p w14:paraId="0F31BE35" w14:textId="352C0CF1" w:rsidR="0033441C" w:rsidRPr="00C26195" w:rsidRDefault="0033441C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MOV destino, origen</w:t>
      </w:r>
      <w:r w:rsidRPr="00C26195">
        <w:rPr>
          <w:sz w:val="20"/>
          <w:szCs w:val="20"/>
        </w:rPr>
        <w:t xml:space="preserve"> </w:t>
      </w:r>
      <w:r w:rsidR="00F1798B">
        <w:rPr>
          <w:sz w:val="20"/>
          <w:szCs w:val="20"/>
        </w:rPr>
        <w:tab/>
      </w:r>
      <w:r w:rsidRPr="00C26195">
        <w:rPr>
          <w:sz w:val="20"/>
          <w:szCs w:val="20"/>
        </w:rPr>
        <w:t xml:space="preserve"> Abreviatura de mover</w:t>
      </w:r>
      <w:r w:rsidR="00ED6152" w:rsidRPr="00C26195">
        <w:rPr>
          <w:sz w:val="20"/>
          <w:szCs w:val="20"/>
        </w:rPr>
        <w:tab/>
        <w:t>MOV BL, 1        ==    BL=1</w:t>
      </w:r>
    </w:p>
    <w:p w14:paraId="01C91F2F" w14:textId="7B6D0F01" w:rsidR="00F97D41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ADD</w:t>
      </w:r>
      <w:r w:rsidRPr="00C26195">
        <w:rPr>
          <w:sz w:val="20"/>
          <w:szCs w:val="20"/>
        </w:rPr>
        <w:t xml:space="preserve"> (</w:t>
      </w:r>
      <w:r w:rsidR="00F1798B" w:rsidRPr="00C26195">
        <w:rPr>
          <w:sz w:val="20"/>
          <w:szCs w:val="20"/>
        </w:rPr>
        <w:t xml:space="preserve">Sumar) </w:t>
      </w:r>
      <w:r w:rsidR="00F1798B"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t xml:space="preserve">      SUB (Restar)</w:t>
      </w:r>
    </w:p>
    <w:p w14:paraId="0CA56DCA" w14:textId="21E59286" w:rsidR="00F97D41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ADD</w:t>
      </w:r>
      <w:r w:rsidR="009A2B79" w:rsidRPr="00F1798B">
        <w:rPr>
          <w:b/>
          <w:bCs/>
          <w:sz w:val="20"/>
          <w:szCs w:val="20"/>
        </w:rPr>
        <w:t>:</w:t>
      </w:r>
      <w:r w:rsidRPr="00F1798B">
        <w:rPr>
          <w:sz w:val="20"/>
          <w:szCs w:val="20"/>
        </w:rPr>
        <w:t xml:space="preserve"> operando1, operando2</w:t>
      </w:r>
      <w:r w:rsidR="00F1798B">
        <w:rPr>
          <w:b/>
          <w:bCs/>
          <w:sz w:val="20"/>
          <w:szCs w:val="20"/>
        </w:rPr>
        <w:tab/>
      </w:r>
      <w:r w:rsidR="0097215C"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t>(operando1 + operando2)</w:t>
      </w:r>
    </w:p>
    <w:p w14:paraId="1BC1610D" w14:textId="7F32ED93" w:rsidR="00F97D41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SUB:</w:t>
      </w:r>
      <w:r w:rsidRPr="00F1798B">
        <w:rPr>
          <w:sz w:val="20"/>
          <w:szCs w:val="20"/>
        </w:rPr>
        <w:t xml:space="preserve"> operando1, operando2</w:t>
      </w:r>
      <w:r w:rsidRPr="00C26195">
        <w:rPr>
          <w:sz w:val="20"/>
          <w:szCs w:val="20"/>
        </w:rPr>
        <w:tab/>
      </w:r>
      <w:r w:rsidR="00F1798B">
        <w:rPr>
          <w:sz w:val="20"/>
          <w:szCs w:val="20"/>
        </w:rPr>
        <w:tab/>
      </w:r>
      <w:r w:rsidRPr="00C26195">
        <w:rPr>
          <w:sz w:val="20"/>
          <w:szCs w:val="20"/>
        </w:rPr>
        <w:t>(operando1</w:t>
      </w:r>
      <w:r w:rsidR="009A2B79" w:rsidRPr="00C26195">
        <w:rPr>
          <w:sz w:val="20"/>
          <w:szCs w:val="20"/>
        </w:rPr>
        <w:t xml:space="preserve"> </w:t>
      </w:r>
      <w:r w:rsidRPr="00C26195">
        <w:rPr>
          <w:sz w:val="20"/>
          <w:szCs w:val="20"/>
        </w:rPr>
        <w:t>-</w:t>
      </w:r>
      <w:r w:rsidR="009A2B79" w:rsidRPr="00C26195">
        <w:rPr>
          <w:sz w:val="20"/>
          <w:szCs w:val="20"/>
        </w:rPr>
        <w:t xml:space="preserve"> </w:t>
      </w:r>
      <w:r w:rsidRPr="00C26195">
        <w:rPr>
          <w:sz w:val="20"/>
          <w:szCs w:val="20"/>
        </w:rPr>
        <w:t>operando2)</w:t>
      </w:r>
    </w:p>
    <w:p w14:paraId="0FBA9590" w14:textId="5FD12ADE" w:rsidR="00D921B3" w:rsidRPr="00C26195" w:rsidRDefault="00F97D41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ADC</w:t>
      </w:r>
      <w:r w:rsidR="009A2B79" w:rsidRPr="00C26195">
        <w:rPr>
          <w:sz w:val="20"/>
          <w:szCs w:val="20"/>
        </w:rPr>
        <w:t>: operando1, operando2</w:t>
      </w:r>
      <w:r w:rsidR="00F1798B">
        <w:rPr>
          <w:sz w:val="20"/>
          <w:szCs w:val="20"/>
        </w:rPr>
        <w:tab/>
      </w:r>
      <w:r w:rsidR="009A2B79" w:rsidRPr="00C26195">
        <w:rPr>
          <w:sz w:val="20"/>
          <w:szCs w:val="20"/>
        </w:rPr>
        <w:tab/>
      </w:r>
      <w:r w:rsidR="00D921B3" w:rsidRPr="00C26195">
        <w:rPr>
          <w:sz w:val="20"/>
          <w:szCs w:val="20"/>
        </w:rPr>
        <w:t>(operando1 + operando2) + C (carry)</w:t>
      </w:r>
      <w:r w:rsidR="004109A6" w:rsidRPr="00C26195">
        <w:rPr>
          <w:sz w:val="20"/>
          <w:szCs w:val="20"/>
        </w:rPr>
        <w:t xml:space="preserve">  </w:t>
      </w:r>
    </w:p>
    <w:p w14:paraId="59300C96" w14:textId="6158078F" w:rsidR="009A2B79" w:rsidRPr="00C26195" w:rsidRDefault="009A2B79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SBB:</w:t>
      </w:r>
      <w:r w:rsidRPr="00C26195">
        <w:rPr>
          <w:sz w:val="20"/>
          <w:szCs w:val="20"/>
        </w:rPr>
        <w:t xml:space="preserve"> operando1, operando2 </w:t>
      </w:r>
      <w:r w:rsidR="00D921B3" w:rsidRPr="00C26195">
        <w:rPr>
          <w:sz w:val="20"/>
          <w:szCs w:val="20"/>
        </w:rPr>
        <w:tab/>
        <w:t>(operando1 - operando2) - C (carry)</w:t>
      </w:r>
    </w:p>
    <w:p w14:paraId="1792D034" w14:textId="1EBB1991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INC:</w:t>
      </w:r>
      <w:r w:rsidRPr="00C26195">
        <w:rPr>
          <w:sz w:val="20"/>
          <w:szCs w:val="20"/>
        </w:rPr>
        <w:t xml:space="preserve"> operando</w:t>
      </w:r>
      <w:r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sym w:font="Wingdings" w:char="F0DF"/>
      </w:r>
      <w:r w:rsidRPr="00C26195">
        <w:rPr>
          <w:sz w:val="20"/>
          <w:szCs w:val="20"/>
        </w:rPr>
        <w:t xml:space="preserve"> operando + 1</w:t>
      </w:r>
      <w:r w:rsidR="004109A6" w:rsidRPr="00C26195">
        <w:rPr>
          <w:sz w:val="20"/>
          <w:szCs w:val="20"/>
        </w:rPr>
        <w:tab/>
        <w:t>Incrementar</w:t>
      </w:r>
    </w:p>
    <w:p w14:paraId="14374229" w14:textId="0FE0F526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DEC:</w:t>
      </w:r>
      <w:r w:rsidRPr="00C26195">
        <w:rPr>
          <w:sz w:val="20"/>
          <w:szCs w:val="20"/>
        </w:rPr>
        <w:t xml:space="preserve"> operando</w:t>
      </w:r>
      <w:r w:rsidRPr="00C26195">
        <w:rPr>
          <w:sz w:val="20"/>
          <w:szCs w:val="20"/>
        </w:rPr>
        <w:tab/>
      </w:r>
      <w:r w:rsidRPr="00C26195">
        <w:rPr>
          <w:sz w:val="20"/>
          <w:szCs w:val="20"/>
        </w:rPr>
        <w:sym w:font="Wingdings" w:char="F0DF"/>
      </w:r>
      <w:r w:rsidRPr="00C26195">
        <w:rPr>
          <w:sz w:val="20"/>
          <w:szCs w:val="20"/>
        </w:rPr>
        <w:t xml:space="preserve"> operando – 1</w:t>
      </w:r>
      <w:r w:rsidR="004109A6" w:rsidRPr="00C26195">
        <w:rPr>
          <w:sz w:val="20"/>
          <w:szCs w:val="20"/>
        </w:rPr>
        <w:tab/>
        <w:t>Decrementar</w:t>
      </w:r>
    </w:p>
    <w:p w14:paraId="401339A3" w14:textId="76C5618D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AND</w:t>
      </w:r>
      <w:r w:rsidRPr="00C26195">
        <w:rPr>
          <w:sz w:val="20"/>
          <w:szCs w:val="20"/>
        </w:rPr>
        <w:t xml:space="preserve"> operando1, operando2</w:t>
      </w:r>
    </w:p>
    <w:p w14:paraId="0D3C428E" w14:textId="5BBB5330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OR</w:t>
      </w:r>
      <w:r w:rsidRPr="00C26195">
        <w:rPr>
          <w:sz w:val="20"/>
          <w:szCs w:val="20"/>
        </w:rPr>
        <w:t xml:space="preserve"> operando1, operando2</w:t>
      </w:r>
    </w:p>
    <w:p w14:paraId="3C7341B6" w14:textId="0DAD1499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XOR</w:t>
      </w:r>
      <w:r w:rsidRPr="00C26195">
        <w:rPr>
          <w:sz w:val="20"/>
          <w:szCs w:val="20"/>
        </w:rPr>
        <w:t xml:space="preserve"> operando1, operando2</w:t>
      </w:r>
    </w:p>
    <w:p w14:paraId="43FBDB78" w14:textId="10B6E4EC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NOT</w:t>
      </w:r>
      <w:r w:rsidRPr="00C26195">
        <w:rPr>
          <w:sz w:val="20"/>
          <w:szCs w:val="20"/>
        </w:rPr>
        <w:t xml:space="preserve"> operando</w:t>
      </w:r>
    </w:p>
    <w:p w14:paraId="10C613BF" w14:textId="63E92B04" w:rsidR="009E33DA" w:rsidRPr="00C26195" w:rsidRDefault="009E33DA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NEG</w:t>
      </w:r>
      <w:r w:rsidRPr="00C26195">
        <w:rPr>
          <w:sz w:val="20"/>
          <w:szCs w:val="20"/>
        </w:rPr>
        <w:t xml:space="preserve"> operando</w:t>
      </w:r>
    </w:p>
    <w:p w14:paraId="032423AE" w14:textId="7103AB3B" w:rsidR="00E66D03" w:rsidRPr="004720BB" w:rsidRDefault="00E66D03" w:rsidP="00ED6152">
      <w:pPr>
        <w:tabs>
          <w:tab w:val="left" w:pos="3010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CMP</w:t>
      </w:r>
      <w:r w:rsidR="004720BB" w:rsidRPr="004720BB">
        <w:rPr>
          <w:sz w:val="20"/>
          <w:szCs w:val="20"/>
        </w:rPr>
        <w:t xml:space="preserve"> op1, op2               op1-</w:t>
      </w:r>
      <w:proofErr w:type="gramStart"/>
      <w:r w:rsidR="004720BB" w:rsidRPr="004720BB">
        <w:rPr>
          <w:sz w:val="20"/>
          <w:szCs w:val="20"/>
        </w:rPr>
        <w:t>op2</w:t>
      </w:r>
      <w:proofErr w:type="gramEnd"/>
      <w:r w:rsidR="004720BB" w:rsidRPr="004720BB">
        <w:rPr>
          <w:sz w:val="20"/>
          <w:szCs w:val="20"/>
        </w:rPr>
        <w:t xml:space="preserve"> pero no</w:t>
      </w:r>
      <w:r w:rsidR="004720BB">
        <w:rPr>
          <w:sz w:val="20"/>
          <w:szCs w:val="20"/>
        </w:rPr>
        <w:t xml:space="preserve"> modifica nada, solo los flags</w:t>
      </w:r>
      <w:r w:rsidR="00ED6152" w:rsidRPr="004720BB">
        <w:rPr>
          <w:sz w:val="20"/>
          <w:szCs w:val="20"/>
        </w:rPr>
        <w:tab/>
        <w:t>Compare: Comparar</w:t>
      </w:r>
    </w:p>
    <w:p w14:paraId="3070D04C" w14:textId="7851B423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JMP</w:t>
      </w:r>
      <w:r w:rsidRPr="00C26195">
        <w:rPr>
          <w:sz w:val="20"/>
          <w:szCs w:val="20"/>
        </w:rPr>
        <w:t xml:space="preserve"> dirección</w:t>
      </w:r>
      <w:r w:rsidRPr="00C26195">
        <w:rPr>
          <w:sz w:val="20"/>
          <w:szCs w:val="20"/>
        </w:rPr>
        <w:tab/>
        <w:t>; Salta siempre</w:t>
      </w:r>
      <w:r w:rsidR="004109A6" w:rsidRPr="00C26195">
        <w:rPr>
          <w:sz w:val="20"/>
          <w:szCs w:val="20"/>
        </w:rPr>
        <w:tab/>
        <w:t>Jump = Salto en ingles</w:t>
      </w:r>
    </w:p>
    <w:p w14:paraId="72F3B039" w14:textId="37D27F01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JZ</w:t>
      </w:r>
      <w:r w:rsidRPr="00C26195">
        <w:rPr>
          <w:sz w:val="20"/>
          <w:szCs w:val="20"/>
        </w:rPr>
        <w:t xml:space="preserve"> dirección</w:t>
      </w:r>
      <w:r w:rsidRPr="00C26195">
        <w:rPr>
          <w:sz w:val="20"/>
          <w:szCs w:val="20"/>
        </w:rPr>
        <w:tab/>
        <w:t>; Salta si el flag Z=1</w:t>
      </w:r>
    </w:p>
    <w:p w14:paraId="09BC78E4" w14:textId="215F156B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JNZ</w:t>
      </w:r>
      <w:r w:rsidRPr="00C26195">
        <w:rPr>
          <w:sz w:val="20"/>
          <w:szCs w:val="20"/>
        </w:rPr>
        <w:t xml:space="preserve"> dirección</w:t>
      </w:r>
      <w:r w:rsidRPr="00C26195">
        <w:rPr>
          <w:sz w:val="20"/>
          <w:szCs w:val="20"/>
        </w:rPr>
        <w:tab/>
        <w:t>; Salta si el flag Z=0</w:t>
      </w:r>
    </w:p>
    <w:p w14:paraId="1E7671CF" w14:textId="57267ACD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JS</w:t>
      </w:r>
      <w:r w:rsidRPr="00C26195">
        <w:rPr>
          <w:sz w:val="20"/>
          <w:szCs w:val="20"/>
        </w:rPr>
        <w:t xml:space="preserve"> dirección</w:t>
      </w:r>
      <w:r w:rsidRPr="00C26195">
        <w:rPr>
          <w:sz w:val="20"/>
          <w:szCs w:val="20"/>
        </w:rPr>
        <w:tab/>
        <w:t>; Salta si el flag S=1</w:t>
      </w:r>
      <w:r w:rsidR="00BE53C9" w:rsidRPr="00C26195">
        <w:rPr>
          <w:sz w:val="20"/>
          <w:szCs w:val="20"/>
        </w:rPr>
        <w:t xml:space="preserve">       </w:t>
      </w:r>
    </w:p>
    <w:p w14:paraId="40F8E7C5" w14:textId="4BB478D2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JNS</w:t>
      </w:r>
      <w:r w:rsidRPr="00C26195">
        <w:rPr>
          <w:sz w:val="20"/>
          <w:szCs w:val="20"/>
        </w:rPr>
        <w:t xml:space="preserve"> dirección</w:t>
      </w:r>
      <w:r w:rsidRPr="00C26195">
        <w:rPr>
          <w:sz w:val="20"/>
          <w:szCs w:val="20"/>
        </w:rPr>
        <w:tab/>
        <w:t>; Salta si el flag S=0</w:t>
      </w:r>
    </w:p>
    <w:p w14:paraId="27E034AE" w14:textId="658BE64E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JC</w:t>
      </w:r>
      <w:r w:rsidRPr="00C26195">
        <w:rPr>
          <w:sz w:val="20"/>
          <w:szCs w:val="20"/>
        </w:rPr>
        <w:t xml:space="preserve"> dirección</w:t>
      </w:r>
      <w:r w:rsidRPr="00C26195">
        <w:rPr>
          <w:sz w:val="20"/>
          <w:szCs w:val="20"/>
        </w:rPr>
        <w:tab/>
        <w:t>; Salta si el flag C=1</w:t>
      </w:r>
    </w:p>
    <w:p w14:paraId="5F51AEF5" w14:textId="430F2C42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JNC</w:t>
      </w:r>
      <w:r w:rsidRPr="00C26195">
        <w:rPr>
          <w:sz w:val="20"/>
          <w:szCs w:val="20"/>
        </w:rPr>
        <w:t xml:space="preserve"> dirección</w:t>
      </w:r>
      <w:r w:rsidRPr="00C26195">
        <w:rPr>
          <w:sz w:val="20"/>
          <w:szCs w:val="20"/>
        </w:rPr>
        <w:tab/>
        <w:t>; Salta si el flag C=0</w:t>
      </w:r>
    </w:p>
    <w:p w14:paraId="5BB1CC3D" w14:textId="3821A55C" w:rsidR="00BD2551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JO</w:t>
      </w:r>
      <w:r w:rsidRPr="00C26195">
        <w:rPr>
          <w:sz w:val="20"/>
          <w:szCs w:val="20"/>
        </w:rPr>
        <w:t xml:space="preserve"> dirección </w:t>
      </w:r>
      <w:r w:rsidRPr="00C26195">
        <w:rPr>
          <w:sz w:val="20"/>
          <w:szCs w:val="20"/>
        </w:rPr>
        <w:tab/>
        <w:t>; Salta si el flag O=1</w:t>
      </w:r>
    </w:p>
    <w:p w14:paraId="45DB7E00" w14:textId="7DD19BE6" w:rsidR="009E33DA" w:rsidRPr="00C26195" w:rsidRDefault="00BD2551" w:rsidP="00BD2551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lastRenderedPageBreak/>
        <w:t>JNO</w:t>
      </w:r>
      <w:r w:rsidRPr="00C26195">
        <w:rPr>
          <w:sz w:val="20"/>
          <w:szCs w:val="20"/>
        </w:rPr>
        <w:t xml:space="preserve"> dirección </w:t>
      </w:r>
      <w:r w:rsidRPr="00C26195">
        <w:rPr>
          <w:sz w:val="20"/>
          <w:szCs w:val="20"/>
        </w:rPr>
        <w:tab/>
        <w:t>; Salta si el flag O=0</w:t>
      </w:r>
    </w:p>
    <w:p w14:paraId="0C023D19" w14:textId="69C7957F" w:rsidR="009E33DA" w:rsidRPr="00C26195" w:rsidRDefault="004109A6" w:rsidP="00FC7558">
      <w:pP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HLT</w:t>
      </w:r>
      <w:r w:rsidRPr="00C26195">
        <w:rPr>
          <w:sz w:val="20"/>
          <w:szCs w:val="20"/>
        </w:rPr>
        <w:tab/>
        <w:t xml:space="preserve">Halt: detener en </w:t>
      </w:r>
      <w:r w:rsidR="00ED6152" w:rsidRPr="00C26195">
        <w:rPr>
          <w:sz w:val="20"/>
          <w:szCs w:val="20"/>
        </w:rPr>
        <w:t>inglés</w:t>
      </w:r>
      <w:r w:rsidRPr="00C26195">
        <w:rPr>
          <w:sz w:val="20"/>
          <w:szCs w:val="20"/>
        </w:rPr>
        <w:tab/>
      </w:r>
      <w:r w:rsidR="00C54BA4" w:rsidRPr="00C26195">
        <w:rPr>
          <w:sz w:val="20"/>
          <w:szCs w:val="20"/>
        </w:rPr>
        <w:t xml:space="preserve"> (Detiene el cpu)</w:t>
      </w:r>
    </w:p>
    <w:p w14:paraId="37152D74" w14:textId="4F0EF9F6" w:rsidR="00F0302F" w:rsidRPr="00E74ED0" w:rsidRDefault="004109A6" w:rsidP="00E74ED0">
      <w:pPr>
        <w:pBdr>
          <w:bottom w:val="single" w:sz="12" w:space="1" w:color="auto"/>
        </w:pBdr>
        <w:tabs>
          <w:tab w:val="left" w:pos="2431"/>
        </w:tabs>
        <w:rPr>
          <w:sz w:val="20"/>
          <w:szCs w:val="20"/>
        </w:rPr>
      </w:pPr>
      <w:r w:rsidRPr="00F1798B">
        <w:rPr>
          <w:b/>
          <w:bCs/>
          <w:sz w:val="20"/>
          <w:szCs w:val="20"/>
        </w:rPr>
        <w:t>NOP</w:t>
      </w:r>
      <w:r w:rsidRPr="00C26195">
        <w:rPr>
          <w:sz w:val="20"/>
          <w:szCs w:val="20"/>
        </w:rPr>
        <w:t xml:space="preserve"> </w:t>
      </w:r>
      <w:r w:rsidRPr="00C26195">
        <w:rPr>
          <w:sz w:val="20"/>
          <w:szCs w:val="20"/>
        </w:rPr>
        <w:tab/>
        <w:t>No hace nada</w:t>
      </w:r>
    </w:p>
    <w:p w14:paraId="64BB2A85" w14:textId="5AFE03B2" w:rsidR="00F0302F" w:rsidRDefault="00E74ED0" w:rsidP="00F0302F">
      <w:pPr>
        <w:tabs>
          <w:tab w:val="left" w:pos="2431"/>
        </w:tabs>
      </w:pPr>
      <w:r w:rsidRPr="00F1798B">
        <w:rPr>
          <w:b/>
          <w:bCs/>
        </w:rPr>
        <w:t>PUSH</w:t>
      </w:r>
      <w:r>
        <w:tab/>
        <w:t>Poner un dato (Siempre uso registros completos como BX)</w:t>
      </w:r>
    </w:p>
    <w:p w14:paraId="4EB5A4F4" w14:textId="43EC8391" w:rsidR="00E74ED0" w:rsidRPr="00C26195" w:rsidRDefault="00E74ED0" w:rsidP="00F0302F">
      <w:pPr>
        <w:tabs>
          <w:tab w:val="left" w:pos="2431"/>
        </w:tabs>
      </w:pPr>
      <w:r w:rsidRPr="00F1798B">
        <w:rPr>
          <w:b/>
          <w:bCs/>
        </w:rPr>
        <w:t>POP</w:t>
      </w:r>
      <w:r>
        <w:tab/>
        <w:t>Sacar un dato</w:t>
      </w:r>
    </w:p>
    <w:p w14:paraId="7258E765" w14:textId="546D4098" w:rsidR="00F0302F" w:rsidRPr="00CC09AE" w:rsidRDefault="00E74ED0" w:rsidP="00F0302F">
      <w:pPr>
        <w:tabs>
          <w:tab w:val="left" w:pos="2431"/>
        </w:tabs>
      </w:pPr>
      <w:r w:rsidRPr="00F1798B">
        <w:rPr>
          <w:b/>
          <w:bCs/>
        </w:rPr>
        <w:t>SP</w:t>
      </w:r>
      <w:r w:rsidRPr="00CC09AE">
        <w:t xml:space="preserve">   </w:t>
      </w:r>
      <w:r w:rsidRPr="00CC09AE">
        <w:tab/>
        <w:t xml:space="preserve">STACK POINTER (puntero </w:t>
      </w:r>
      <w:r w:rsidR="00F1798B" w:rsidRPr="00CC09AE">
        <w:t>estático</w:t>
      </w:r>
      <w:r w:rsidRPr="00CC09AE">
        <w:t>)</w:t>
      </w:r>
    </w:p>
    <w:p w14:paraId="618A4171" w14:textId="6ECEEE45" w:rsidR="00F0302F" w:rsidRDefault="00E74ED0" w:rsidP="00F0302F">
      <w:pPr>
        <w:tabs>
          <w:tab w:val="left" w:pos="2431"/>
        </w:tabs>
      </w:pPr>
      <w:r w:rsidRPr="00F1798B">
        <w:rPr>
          <w:b/>
          <w:bCs/>
        </w:rPr>
        <w:t>CALL</w:t>
      </w:r>
      <w:r w:rsidRPr="00E74ED0">
        <w:tab/>
        <w:t>Llamamos a la s</w:t>
      </w:r>
      <w:r>
        <w:t>ub rutina</w:t>
      </w:r>
    </w:p>
    <w:p w14:paraId="1397BE5C" w14:textId="4AB49383" w:rsidR="00E74ED0" w:rsidRDefault="00E74ED0" w:rsidP="00F0302F">
      <w:pPr>
        <w:tabs>
          <w:tab w:val="left" w:pos="2431"/>
        </w:tabs>
      </w:pPr>
      <w:r w:rsidRPr="00F1798B">
        <w:rPr>
          <w:b/>
          <w:bCs/>
        </w:rPr>
        <w:t>RET</w:t>
      </w:r>
      <w:r>
        <w:t xml:space="preserve"> </w:t>
      </w:r>
      <w:r>
        <w:tab/>
        <w:t>Vuelvo al programa principa</w:t>
      </w:r>
      <w:r w:rsidR="00645FE0">
        <w:t>l</w:t>
      </w:r>
    </w:p>
    <w:p w14:paraId="0C8BEEDF" w14:textId="37036B03" w:rsidR="00D57DDD" w:rsidRDefault="00D57DDD" w:rsidP="00A2372F">
      <w:pPr>
        <w:tabs>
          <w:tab w:val="left" w:pos="2431"/>
        </w:tabs>
        <w:jc w:val="both"/>
      </w:pPr>
      <w:r w:rsidRPr="00F1798B">
        <w:rPr>
          <w:b/>
          <w:bCs/>
        </w:rPr>
        <w:t>IP</w:t>
      </w:r>
      <w:r w:rsidRPr="00D57DDD">
        <w:t xml:space="preserve"> (Instruction Pointer)</w:t>
      </w:r>
      <w:r w:rsidRPr="00D57DDD">
        <w:tab/>
        <w:t>Indica que funcion se tien</w:t>
      </w:r>
      <w:r>
        <w:t>e que ejecutar</w:t>
      </w:r>
    </w:p>
    <w:p w14:paraId="192D1E5F" w14:textId="58B6747C" w:rsidR="0060162B" w:rsidRPr="00D57DDD" w:rsidRDefault="0060162B" w:rsidP="00A2372F">
      <w:pPr>
        <w:tabs>
          <w:tab w:val="left" w:pos="2431"/>
        </w:tabs>
        <w:jc w:val="both"/>
      </w:pPr>
      <w:r>
        <w:t xml:space="preserve">Muestra la dirección de memoria de lo que tiene que ejecutar </w:t>
      </w:r>
    </w:p>
    <w:p w14:paraId="0914F82A" w14:textId="51EBF773" w:rsidR="00F0302F" w:rsidRDefault="00FE783F" w:rsidP="00A2372F">
      <w:pPr>
        <w:tabs>
          <w:tab w:val="left" w:pos="2431"/>
        </w:tabs>
        <w:jc w:val="both"/>
      </w:pPr>
      <w:r w:rsidRPr="00F1798B">
        <w:rPr>
          <w:b/>
          <w:bCs/>
        </w:rPr>
        <w:t>PUSH</w:t>
      </w:r>
      <w:r>
        <w:t>: Cuando lo hago piso al instruction pointer</w:t>
      </w:r>
      <w:r w:rsidR="00E359A3">
        <w:t xml:space="preserve"> (Se restan dos posiciones)</w:t>
      </w:r>
    </w:p>
    <w:p w14:paraId="45BF0D60" w14:textId="32C1362E" w:rsidR="00CC09AE" w:rsidRPr="00D57DDD" w:rsidRDefault="00CC09AE" w:rsidP="00A2372F">
      <w:pPr>
        <w:tabs>
          <w:tab w:val="left" w:pos="2431"/>
        </w:tabs>
        <w:jc w:val="both"/>
      </w:pPr>
      <w:r w:rsidRPr="00F1798B">
        <w:rPr>
          <w:b/>
          <w:bCs/>
        </w:rPr>
        <w:t>PUSH</w:t>
      </w:r>
      <w:r>
        <w:t xml:space="preserve"> es pone un dato en la pila</w:t>
      </w:r>
      <w:r w:rsidR="00B16591">
        <w:t>, decrementa el SP en 1</w:t>
      </w:r>
    </w:p>
    <w:p w14:paraId="68D60A82" w14:textId="54B2B864" w:rsidR="00F0302F" w:rsidRDefault="00EB169E" w:rsidP="00A2372F">
      <w:pPr>
        <w:tabs>
          <w:tab w:val="left" w:pos="2431"/>
        </w:tabs>
        <w:jc w:val="both"/>
      </w:pPr>
      <w:r w:rsidRPr="00F1798B">
        <w:rPr>
          <w:b/>
          <w:bCs/>
        </w:rPr>
        <w:t>PUSH</w:t>
      </w:r>
      <w:r>
        <w:t xml:space="preserve"> y </w:t>
      </w:r>
      <w:r w:rsidRPr="00F1798B">
        <w:rPr>
          <w:b/>
          <w:bCs/>
        </w:rPr>
        <w:t>POP</w:t>
      </w:r>
      <w:r>
        <w:t xml:space="preserve"> Manejan 16 bit (dos celdas de memoria)</w:t>
      </w:r>
    </w:p>
    <w:p w14:paraId="6758C791" w14:textId="1F3A1D7F" w:rsidR="00A2372F" w:rsidRDefault="00A2372F" w:rsidP="00A2372F">
      <w:pPr>
        <w:tabs>
          <w:tab w:val="left" w:pos="2431"/>
        </w:tabs>
        <w:jc w:val="both"/>
      </w:pPr>
      <w:r w:rsidRPr="00F1798B">
        <w:rPr>
          <w:b/>
          <w:bCs/>
        </w:rPr>
        <w:t>CALL</w:t>
      </w:r>
      <w:r>
        <w:t xml:space="preserve">:  Guarda la dirección de la siguiente instrucción en la pila (PUSH IP), asigna la dirección de la subrutina a IP para poder ejecutarla. Sigue la ejecución como siempre, solo que ahora </w:t>
      </w:r>
      <w:proofErr w:type="spellStart"/>
      <w:r>
        <w:t>esta</w:t>
      </w:r>
      <w:proofErr w:type="spellEnd"/>
      <w:r>
        <w:t xml:space="preserve"> en la dirección de la subrutina.</w:t>
      </w:r>
    </w:p>
    <w:p w14:paraId="2EA3EF1F" w14:textId="5279D314" w:rsidR="00A2372F" w:rsidRPr="00D57DDD" w:rsidRDefault="00A2372F" w:rsidP="00A2372F">
      <w:pPr>
        <w:tabs>
          <w:tab w:val="left" w:pos="2431"/>
        </w:tabs>
        <w:jc w:val="both"/>
      </w:pPr>
      <w:r w:rsidRPr="00F1798B">
        <w:rPr>
          <w:b/>
          <w:bCs/>
        </w:rPr>
        <w:t>3000h</w:t>
      </w:r>
      <w:r>
        <w:t>: Ponemos las subrutinas</w:t>
      </w:r>
    </w:p>
    <w:p w14:paraId="10A7D8A6" w14:textId="03CD9591" w:rsidR="00F0302F" w:rsidRPr="00D57DDD" w:rsidRDefault="00A2372F" w:rsidP="00A2372F">
      <w:pPr>
        <w:tabs>
          <w:tab w:val="left" w:pos="2431"/>
        </w:tabs>
        <w:jc w:val="both"/>
      </w:pPr>
      <w:r w:rsidRPr="00F1798B">
        <w:rPr>
          <w:b/>
          <w:bCs/>
        </w:rPr>
        <w:t>RET</w:t>
      </w:r>
      <w:r>
        <w:t xml:space="preserve">: Desapila la instrucción que habíamos salvado en la pila y la guarda en </w:t>
      </w:r>
      <w:proofErr w:type="gramStart"/>
      <w:r>
        <w:t>IP(</w:t>
      </w:r>
      <w:proofErr w:type="gramEnd"/>
      <w:r>
        <w:t xml:space="preserve">POP IP). Listo, sigue la ejecución como siempre. Solo que ahora está la dirección donde nos habíamos quedado. </w:t>
      </w:r>
    </w:p>
    <w:p w14:paraId="3348394B" w14:textId="4E589851" w:rsidR="00F0302F" w:rsidRDefault="00E359A3" w:rsidP="00F0302F">
      <w:pPr>
        <w:tabs>
          <w:tab w:val="left" w:pos="2431"/>
        </w:tabs>
      </w:pPr>
      <w:r w:rsidRPr="00F1798B">
        <w:rPr>
          <w:b/>
          <w:bCs/>
        </w:rPr>
        <w:t>CALL</w:t>
      </w:r>
      <w:r>
        <w:t xml:space="preserve">: Sin que </w:t>
      </w:r>
      <w:r w:rsidR="00F1798B">
        <w:t>nosotros</w:t>
      </w:r>
      <w:r>
        <w:t xml:space="preserve"> le digamos nada a la </w:t>
      </w:r>
      <w:r w:rsidR="00F1798B">
        <w:t>máquina</w:t>
      </w:r>
      <w:r>
        <w:t>, sola hace un push para guardarlo en la pila (SP-</w:t>
      </w:r>
      <w:r w:rsidR="00F1798B">
        <w:t>2)</w:t>
      </w:r>
    </w:p>
    <w:p w14:paraId="3CAF0085" w14:textId="7C6F0426" w:rsidR="00E359A3" w:rsidRPr="00D57DDD" w:rsidRDefault="00E359A3" w:rsidP="00F0302F">
      <w:pPr>
        <w:tabs>
          <w:tab w:val="left" w:pos="2431"/>
        </w:tabs>
      </w:pPr>
      <w:r w:rsidRPr="00F1798B">
        <w:rPr>
          <w:b/>
          <w:bCs/>
        </w:rPr>
        <w:t>RET</w:t>
      </w:r>
      <w:r>
        <w:t xml:space="preserve">:  Es como si hiciera un </w:t>
      </w:r>
      <w:r w:rsidR="00F1798B">
        <w:t>POP (</w:t>
      </w:r>
      <w:r>
        <w:t>SP+2)</w:t>
      </w:r>
    </w:p>
    <w:p w14:paraId="211B8FA7" w14:textId="2E8BCF2B" w:rsidR="00F0302F" w:rsidRPr="00D57DDD" w:rsidRDefault="00E359A3" w:rsidP="00F0302F">
      <w:pPr>
        <w:tabs>
          <w:tab w:val="left" w:pos="2431"/>
        </w:tabs>
      </w:pPr>
      <w:r>
        <w:t>NO SE PUEDE HACER UN PUSH EN UNA SUBRUTINA, Si hago un push, hago un pop para limpiar</w:t>
      </w:r>
    </w:p>
    <w:p w14:paraId="1B092590" w14:textId="48F2C1EE" w:rsidR="00F0302F" w:rsidRPr="00D57DDD" w:rsidRDefault="00F0302F" w:rsidP="00F0302F">
      <w:pPr>
        <w:tabs>
          <w:tab w:val="left" w:pos="2431"/>
        </w:tabs>
      </w:pPr>
    </w:p>
    <w:p w14:paraId="24069F47" w14:textId="77777777" w:rsidR="00F0302F" w:rsidRPr="00D57DDD" w:rsidRDefault="00F0302F" w:rsidP="00F0302F">
      <w:pPr>
        <w:tabs>
          <w:tab w:val="left" w:pos="2431"/>
        </w:tabs>
      </w:pPr>
    </w:p>
    <w:sectPr w:rsidR="00F0302F" w:rsidRPr="00D57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06"/>
    <w:rsid w:val="00041D37"/>
    <w:rsid w:val="000A10F0"/>
    <w:rsid w:val="001B21E9"/>
    <w:rsid w:val="0033441C"/>
    <w:rsid w:val="004109A6"/>
    <w:rsid w:val="004720BB"/>
    <w:rsid w:val="004C7A06"/>
    <w:rsid w:val="0060162B"/>
    <w:rsid w:val="0064141A"/>
    <w:rsid w:val="00645FE0"/>
    <w:rsid w:val="00690EBD"/>
    <w:rsid w:val="006D3C35"/>
    <w:rsid w:val="007156B5"/>
    <w:rsid w:val="007214BA"/>
    <w:rsid w:val="0097215C"/>
    <w:rsid w:val="009A2B79"/>
    <w:rsid w:val="009E33DA"/>
    <w:rsid w:val="00A022DF"/>
    <w:rsid w:val="00A2372F"/>
    <w:rsid w:val="00B16591"/>
    <w:rsid w:val="00B738BE"/>
    <w:rsid w:val="00BD2551"/>
    <w:rsid w:val="00BE53C9"/>
    <w:rsid w:val="00C26195"/>
    <w:rsid w:val="00C44777"/>
    <w:rsid w:val="00C54BA4"/>
    <w:rsid w:val="00CB167B"/>
    <w:rsid w:val="00CB3391"/>
    <w:rsid w:val="00CC09AE"/>
    <w:rsid w:val="00D57DDD"/>
    <w:rsid w:val="00D64A40"/>
    <w:rsid w:val="00D921B3"/>
    <w:rsid w:val="00E359A3"/>
    <w:rsid w:val="00E4161E"/>
    <w:rsid w:val="00E66D03"/>
    <w:rsid w:val="00E74ED0"/>
    <w:rsid w:val="00EA0F58"/>
    <w:rsid w:val="00EB169E"/>
    <w:rsid w:val="00ED6152"/>
    <w:rsid w:val="00F0302F"/>
    <w:rsid w:val="00F04A6D"/>
    <w:rsid w:val="00F07BEE"/>
    <w:rsid w:val="00F1798B"/>
    <w:rsid w:val="00F97D41"/>
    <w:rsid w:val="00FC7558"/>
    <w:rsid w:val="00FE783F"/>
    <w:rsid w:val="00FF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0A94"/>
  <w15:chartTrackingRefBased/>
  <w15:docId w15:val="{8FFAE4E4-CEA6-40C5-BC0E-751FAA71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84ECB-396C-4327-83F1-FF620894E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3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21</cp:revision>
  <dcterms:created xsi:type="dcterms:W3CDTF">2020-11-03T20:47:00Z</dcterms:created>
  <dcterms:modified xsi:type="dcterms:W3CDTF">2020-11-12T15:32:00Z</dcterms:modified>
</cp:coreProperties>
</file>