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:rsidTr="005E1721">
        <w:trPr>
          <w:trHeight w:val="301"/>
          <w:jc w:val="center"/>
        </w:trPr>
        <w:tc>
          <w:tcPr>
            <w:tcW w:w="921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22"/>
        <w:gridCol w:w="232"/>
        <w:gridCol w:w="1871"/>
        <w:gridCol w:w="59"/>
        <w:gridCol w:w="83"/>
        <w:gridCol w:w="1674"/>
        <w:gridCol w:w="582"/>
        <w:gridCol w:w="2210"/>
      </w:tblGrid>
      <w:tr w:rsidR="00351695" w:rsidRPr="006A4E5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6A4E59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6A4E5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:rsidTr="00320F1C">
        <w:trPr>
          <w:cantSplit/>
          <w:trHeight w:val="284"/>
          <w:jc w:val="center"/>
        </w:trPr>
        <w:tc>
          <w:tcPr>
            <w:tcW w:w="244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7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2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7" w:type="dxa"/>
            <w:gridSpan w:val="4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7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:rsidTr="00320F1C">
        <w:trPr>
          <w:cantSplit/>
          <w:trHeight w:val="227"/>
          <w:jc w:val="center"/>
        </w:trPr>
        <w:tc>
          <w:tcPr>
            <w:tcW w:w="2447" w:type="dxa"/>
            <w:gridSpan w:val="3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7" w:type="dxa"/>
            <w:gridSpan w:val="4"/>
          </w:tcPr>
          <w:p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2" w:type="dxa"/>
            <w:gridSpan w:val="2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6A4E5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6A4E59" w:rsidTr="00320F1C">
        <w:trPr>
          <w:trHeight w:val="229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6A4E59" w:rsidTr="00320F1C">
        <w:trPr>
          <w:trHeight w:val="210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6A4E59" w:rsidTr="00320F1C">
        <w:trPr>
          <w:trHeight w:val="203"/>
          <w:jc w:val="center"/>
        </w:trPr>
        <w:tc>
          <w:tcPr>
            <w:tcW w:w="8926" w:type="dxa"/>
            <w:gridSpan w:val="9"/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6A4E59" w:rsidTr="00D86DD5">
              <w:tc>
                <w:tcPr>
                  <w:tcW w:w="1090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de almacenamiento con el número de usuarios que acceder al aplicativos y sus transacciones. 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R002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y no mantener una validación de datos con fuentes fidedigna que certifiquen al identificación de la persona puede que se registre información falsa.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abra sobrecarga de funciones para un empleado, tomando en cuenta que los pedidos serán aceptados o cancelados manualmente.  </w:t>
                  </w:r>
                </w:p>
              </w:tc>
            </w:tr>
            <w:tr w:rsidR="006A4E59" w:rsidTr="00D86DD5">
              <w:tc>
                <w:tcPr>
                  <w:tcW w:w="1090" w:type="dxa"/>
                </w:tcPr>
                <w:p w:rsidR="006A4E59" w:rsidRPr="00C330AA" w:rsidRDefault="006A4E59" w:rsidP="006A4E59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la aplicación podría acumular pedidos fuera de horarios laborales del personal si no son controlados adecuadamente por el administrador, puesto que su disponibilidad estará e días por 24 horas.</w:t>
                  </w:r>
                </w:p>
              </w:tc>
            </w:tr>
          </w:tbl>
          <w:p w:rsidR="006A4E59" w:rsidRPr="003122D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A80442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6A4E59" w:rsidRPr="003F2115" w:rsidTr="00320F1C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6A4E59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6A4E59" w:rsidRPr="00F72E33" w:rsidRDefault="006A4E59" w:rsidP="006A4E5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6A4E59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B551A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6A4E59" w:rsidRPr="003F2115" w:rsidTr="00320F1C">
        <w:trPr>
          <w:cantSplit/>
          <w:trHeight w:val="284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6A4E59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:rsidTr="00320F1C">
        <w:trPr>
          <w:cantSplit/>
          <w:trHeight w:val="227"/>
          <w:jc w:val="center"/>
        </w:trPr>
        <w:tc>
          <w:tcPr>
            <w:tcW w:w="4460" w:type="dxa"/>
            <w:gridSpan w:val="6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</w:tcPr>
          <w:p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66231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6A4E59" w:rsidRPr="006A4E59" w:rsidTr="00485FA7">
        <w:trPr>
          <w:trHeight w:val="79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59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A4E59" w:rsidRPr="0066231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B66B49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59" w:rsidRDefault="006A4E59" w:rsidP="006A4E59">
            <w:pPr>
              <w:jc w:val="both"/>
              <w:rPr>
                <w:rFonts w:ascii="Verdana" w:hAnsi="Verdana"/>
                <w:lang w:val="es-PE"/>
              </w:rPr>
            </w:pPr>
          </w:p>
          <w:p w:rsidR="006A4E59" w:rsidRPr="00481D26" w:rsidRDefault="006A4E59" w:rsidP="006A4E59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B66B49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59" w:rsidRPr="006838A7" w:rsidRDefault="006A4E59" w:rsidP="006A4E59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59" w:rsidRPr="00B66B49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59" w:rsidRPr="00B66B49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4E59" w:rsidRPr="0051022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6A4E59" w:rsidRPr="003F2115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6A4E59" w:rsidRPr="00485FA7" w:rsidRDefault="006A4E59" w:rsidP="006A4E5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0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6A4E59" w:rsidRPr="00D74859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5" w:type="dxa"/>
            <w:gridSpan w:val="3"/>
            <w:tcBorders>
              <w:bottom w:val="single" w:sz="4" w:space="0" w:color="auto"/>
            </w:tcBorders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08" w:type="dxa"/>
            <w:gridSpan w:val="5"/>
            <w:shd w:val="clear" w:color="auto" w:fill="FFFFFF"/>
            <w:vAlign w:val="center"/>
          </w:tcPr>
          <w:p w:rsidR="006A4E59" w:rsidRPr="00485FA7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</w:p>
        </w:tc>
      </w:tr>
      <w:tr w:rsidR="006A4E59" w:rsidRPr="003F2115" w:rsidTr="00320F1C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7233" w:type="dxa"/>
            <w:gridSpan w:val="8"/>
            <w:tcBorders>
              <w:bottom w:val="single" w:sz="4" w:space="0" w:color="auto"/>
            </w:tcBorders>
            <w:vAlign w:val="center"/>
          </w:tcPr>
          <w:p w:rsidR="006A4E59" w:rsidRPr="003F2115" w:rsidRDefault="006A4E59" w:rsidP="006A4E59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6A4E59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4E59" w:rsidRPr="003F2115" w:rsidRDefault="006A4E59" w:rsidP="006A4E59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6A4E59" w:rsidRPr="003F2115" w:rsidTr="00320F1C">
        <w:trPr>
          <w:cantSplit/>
          <w:trHeight w:val="284"/>
          <w:jc w:val="center"/>
        </w:trPr>
        <w:tc>
          <w:tcPr>
            <w:tcW w:w="2215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A4E59" w:rsidRPr="00485FA7" w:rsidRDefault="006A4E59" w:rsidP="006A4E5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6A4E59" w:rsidRPr="00F72E33" w:rsidTr="00485FA7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6A4E59" w:rsidRPr="00485FA7" w:rsidRDefault="006A4E59" w:rsidP="006A4E5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0" w:type="dxa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F72E33" w:rsidTr="00485FA7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6A4E59" w:rsidRPr="00485FA7" w:rsidRDefault="006A4E59" w:rsidP="006A4E59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2" w:type="dxa"/>
            <w:gridSpan w:val="3"/>
            <w:shd w:val="clear" w:color="auto" w:fill="FFFFFF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0" w:type="dxa"/>
            <w:vAlign w:val="center"/>
          </w:tcPr>
          <w:p w:rsidR="006A4E59" w:rsidRPr="00485FA7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0E6" w:rsidRDefault="00EB10E6" w:rsidP="008629D0">
      <w:pPr>
        <w:pStyle w:val="Textoindependiente"/>
      </w:pPr>
      <w:r>
        <w:separator/>
      </w:r>
    </w:p>
  </w:endnote>
  <w:endnote w:type="continuationSeparator" w:id="0">
    <w:p w:rsidR="00EB10E6" w:rsidRDefault="00EB10E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6A4E59" w:rsidTr="00407775">
      <w:trPr>
        <w:trHeight w:val="260"/>
        <w:jc w:val="center"/>
      </w:trPr>
      <w:tc>
        <w:tcPr>
          <w:tcW w:w="9033" w:type="dxa"/>
          <w:vAlign w:val="center"/>
        </w:tcPr>
        <w:p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0B312B" w:rsidRPr="00851C18" w:rsidRDefault="000B312B" w:rsidP="00646B70">
    <w:pPr>
      <w:pStyle w:val="Piedepgina"/>
      <w:rPr>
        <w:lang w:val="es-PE"/>
      </w:rPr>
    </w:pPr>
  </w:p>
  <w:p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6A4E59" w:rsidTr="00C27608">
      <w:tc>
        <w:tcPr>
          <w:tcW w:w="9213" w:type="dxa"/>
        </w:tcPr>
        <w:p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EB10E6">
            <w:fldChar w:fldCharType="begin"/>
          </w:r>
          <w:r w:rsidR="00EB10E6" w:rsidRPr="006A4E59">
            <w:rPr>
              <w:lang w:val="es-EC"/>
            </w:rPr>
            <w:instrText xml:space="preserve"> HYPERLINK "mailto:informes@dharma-consulting.com" </w:instrText>
          </w:r>
          <w:r w:rsidR="00EB10E6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EB10E6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EB10E6">
            <w:fldChar w:fldCharType="begin"/>
          </w:r>
          <w:r w:rsidR="00EB10E6" w:rsidRPr="006A4E59">
            <w:rPr>
              <w:lang w:val="es-EC"/>
            </w:rPr>
            <w:instrText xml:space="preserve"> HYPERLINK "http://www.dharmacon.net" </w:instrText>
          </w:r>
          <w:r w:rsidR="00EB10E6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EB10E6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6A4E59" w:rsidTr="00C27608">
      <w:tc>
        <w:tcPr>
          <w:tcW w:w="9213" w:type="dxa"/>
        </w:tcPr>
        <w:p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0E6" w:rsidRDefault="00EB10E6" w:rsidP="008629D0">
      <w:pPr>
        <w:pStyle w:val="Textoindependiente"/>
      </w:pPr>
      <w:r>
        <w:separator/>
      </w:r>
    </w:p>
  </w:footnote>
  <w:footnote w:type="continuationSeparator" w:id="0">
    <w:p w:rsidR="00EB10E6" w:rsidRDefault="00EB10E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2B" w:rsidRDefault="00EB10E6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CC5469" w:rsidRDefault="00EB10E6" w:rsidP="00CC546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E22B71" w:rsidRDefault="00EB10E6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99568CD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FEFD2-1ABB-429D-8EDB-69380640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4828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10</cp:revision>
  <cp:lastPrinted>2017-11-22T14:55:00Z</cp:lastPrinted>
  <dcterms:created xsi:type="dcterms:W3CDTF">2018-02-19T23:11:00Z</dcterms:created>
  <dcterms:modified xsi:type="dcterms:W3CDTF">2020-11-13T05:52:00Z</dcterms:modified>
</cp:coreProperties>
</file>