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BC" w:rsidRPr="009A6603" w:rsidRDefault="009A6603">
      <w:r w:rsidRPr="009A6603">
        <w:t>Verschlüsselung von Dateien</w:t>
      </w:r>
    </w:p>
    <w:p w:rsidR="009A6603" w:rsidRDefault="009A6603"/>
    <w:p w:rsidR="009A6603" w:rsidRPr="009A6603" w:rsidRDefault="009A6603">
      <w:pPr>
        <w:rPr>
          <w:u w:val="single"/>
        </w:rPr>
      </w:pPr>
      <w:r>
        <w:tab/>
      </w:r>
      <w:r w:rsidRPr="009A6603">
        <w:rPr>
          <w:u w:val="single"/>
        </w:rPr>
        <w:t>Szenario 1:</w:t>
      </w:r>
    </w:p>
    <w:p w:rsidR="009A6603" w:rsidRDefault="009A6603" w:rsidP="009A6603">
      <w:pPr>
        <w:pStyle w:val="Listenabsatz"/>
        <w:numPr>
          <w:ilvl w:val="0"/>
          <w:numId w:val="1"/>
        </w:numPr>
      </w:pPr>
      <w:r w:rsidRPr="009A6603">
        <w:t>Consumer kauft Produkt, bekommt in der ersten Instanz das verschlüsselte Dokument</w:t>
      </w:r>
    </w:p>
    <w:p w:rsidR="009A6603" w:rsidRDefault="009A6603" w:rsidP="009A6603">
      <w:pPr>
        <w:pStyle w:val="Listenabsatz"/>
        <w:numPr>
          <w:ilvl w:val="0"/>
          <w:numId w:val="1"/>
        </w:numPr>
      </w:pPr>
      <w:r>
        <w:t>Consumer bekommt den Schlüssel zum Dechiffrieren der Nachricht</w:t>
      </w:r>
    </w:p>
    <w:p w:rsidR="009A6603" w:rsidRDefault="009A6603" w:rsidP="009A6603">
      <w:pPr>
        <w:pStyle w:val="Listenabsatz"/>
        <w:numPr>
          <w:ilvl w:val="0"/>
          <w:numId w:val="1"/>
        </w:numPr>
      </w:pPr>
      <w:r>
        <w:t>Gleichzeitig erfolgt eine digitale Signatur (Kenntlichmachung mit Hardware-Infos)</w:t>
      </w:r>
    </w:p>
    <w:p w:rsidR="009A6603" w:rsidRDefault="009A6603" w:rsidP="009A6603">
      <w:pPr>
        <w:ind w:left="360"/>
      </w:pPr>
      <w:r>
        <w:t>Probleme:</w:t>
      </w:r>
    </w:p>
    <w:p w:rsidR="009A6603" w:rsidRDefault="009A6603" w:rsidP="009A6603">
      <w:pPr>
        <w:ind w:left="360"/>
      </w:pPr>
      <w:r>
        <w:t xml:space="preserve">Nachdem die Nachricht entschlüsselt ist, kann diese ohne Probleme weiter verbreitet werden. Allerdings kann eindeutig zurückverfolgt werden, wer den jeweiligen Content verbreitet hat (LWDRM). </w:t>
      </w:r>
    </w:p>
    <w:p w:rsidR="009A6603" w:rsidRDefault="009A6603" w:rsidP="009A6603">
      <w:pPr>
        <w:ind w:left="360"/>
      </w:pPr>
    </w:p>
    <w:p w:rsidR="009A6603" w:rsidRDefault="009A6603" w:rsidP="009A6603">
      <w:pPr>
        <w:ind w:left="360" w:firstLine="348"/>
        <w:rPr>
          <w:u w:val="single"/>
        </w:rPr>
      </w:pPr>
      <w:r w:rsidRPr="009A6603">
        <w:rPr>
          <w:u w:val="single"/>
        </w:rPr>
        <w:t>Szenario 2:</w:t>
      </w:r>
    </w:p>
    <w:p w:rsidR="009A6603" w:rsidRPr="009A6603" w:rsidRDefault="009A6603" w:rsidP="009A6603">
      <w:pPr>
        <w:pStyle w:val="Listenabsatz"/>
        <w:numPr>
          <w:ilvl w:val="0"/>
          <w:numId w:val="2"/>
        </w:numPr>
        <w:rPr>
          <w:u w:val="single"/>
        </w:rPr>
      </w:pPr>
      <w:r>
        <w:t>Consumer kauft Produkt, bekommt in der ersten Instanz das verschlüsselte Dokument</w:t>
      </w:r>
    </w:p>
    <w:p w:rsidR="009A6603" w:rsidRPr="009A6603" w:rsidRDefault="009A6603" w:rsidP="009A6603">
      <w:pPr>
        <w:pStyle w:val="Listenabsatz"/>
        <w:numPr>
          <w:ilvl w:val="0"/>
          <w:numId w:val="2"/>
        </w:numPr>
        <w:rPr>
          <w:u w:val="single"/>
        </w:rPr>
      </w:pPr>
      <w:r>
        <w:t>Das jeweilige Dokument kann nur innerhalb eines speziellen Programmes geöffnet werden (Rechteeinschränkung wird dadurch sichergestellt)</w:t>
      </w:r>
    </w:p>
    <w:p w:rsidR="009A6603" w:rsidRPr="009A6603" w:rsidRDefault="009A6603" w:rsidP="009A6603">
      <w:pPr>
        <w:pStyle w:val="Listenabsatz"/>
        <w:numPr>
          <w:ilvl w:val="0"/>
          <w:numId w:val="2"/>
        </w:numPr>
        <w:rPr>
          <w:u w:val="single"/>
        </w:rPr>
      </w:pPr>
      <w:r>
        <w:t>Signatur ist hier nicht notwendig, da das Dokument nur innerhalb dieses Programmes angezeigt werden kann. Hier findet dann eine eindeutige Zuweisung des Benutzers statt (Biometrie, Passwort-Eingabe …)</w:t>
      </w:r>
    </w:p>
    <w:p w:rsidR="009A6603" w:rsidRDefault="009A6603" w:rsidP="009A6603">
      <w:pPr>
        <w:ind w:left="708"/>
      </w:pPr>
      <w:r w:rsidRPr="009A6603">
        <w:t>Probleme:</w:t>
      </w:r>
    </w:p>
    <w:p w:rsidR="009A6603" w:rsidRDefault="009A6603" w:rsidP="009A6603">
      <w:pPr>
        <w:ind w:left="708"/>
      </w:pPr>
      <w:r>
        <w:t>Eingeschränkte Nutzung der Dokumente</w:t>
      </w:r>
    </w:p>
    <w:p w:rsidR="009A6603" w:rsidRDefault="009A6603" w:rsidP="009A6603">
      <w:pPr>
        <w:ind w:left="708"/>
      </w:pPr>
    </w:p>
    <w:p w:rsidR="009A6603" w:rsidRDefault="009A6603" w:rsidP="009A6603">
      <w:pPr>
        <w:ind w:left="708"/>
      </w:pPr>
    </w:p>
    <w:p w:rsidR="00BD3518" w:rsidRDefault="00BD3518" w:rsidP="009A6603">
      <w:pPr>
        <w:ind w:left="708"/>
      </w:pPr>
    </w:p>
    <w:p w:rsidR="00BD3518" w:rsidRPr="009A6603" w:rsidRDefault="00BD3518" w:rsidP="009A6603">
      <w:pPr>
        <w:ind w:left="708"/>
      </w:pPr>
      <w:proofErr w:type="spellStart"/>
      <w:r>
        <w:t>CopySave</w:t>
      </w:r>
      <w:proofErr w:type="spellEnd"/>
      <w:r>
        <w:t xml:space="preserve"> PDF Reader</w:t>
      </w:r>
      <w:bookmarkStart w:id="0" w:name="_GoBack"/>
      <w:bookmarkEnd w:id="0"/>
    </w:p>
    <w:p w:rsidR="009A6603" w:rsidRPr="009A6603" w:rsidRDefault="009A6603"/>
    <w:sectPr w:rsidR="009A6603" w:rsidRPr="009A6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497"/>
    <w:multiLevelType w:val="hybridMultilevel"/>
    <w:tmpl w:val="E64CB6BE"/>
    <w:lvl w:ilvl="0" w:tplc="3F5E8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B543B1E"/>
    <w:multiLevelType w:val="hybridMultilevel"/>
    <w:tmpl w:val="90082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DF"/>
    <w:rsid w:val="00161C18"/>
    <w:rsid w:val="004F7CBC"/>
    <w:rsid w:val="008937DF"/>
    <w:rsid w:val="009A6603"/>
    <w:rsid w:val="00B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6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842</Characters>
  <Application>Microsoft Office Word</Application>
  <DocSecurity>0</DocSecurity>
  <Lines>7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4</cp:revision>
  <dcterms:created xsi:type="dcterms:W3CDTF">2018-10-05T09:12:00Z</dcterms:created>
  <dcterms:modified xsi:type="dcterms:W3CDTF">2018-10-05T09:24:00Z</dcterms:modified>
</cp:coreProperties>
</file>