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2AB1" w14:textId="49564623" w:rsidR="0042209A" w:rsidRPr="0042209A" w:rsidRDefault="0042209A" w:rsidP="0042209A">
      <w:r w:rsidRPr="0042209A">
        <w:rPr>
          <w:rStyle w:val="Ttulo1Car"/>
        </w:rPr>
        <w:t>Explicación Programa</w:t>
      </w:r>
      <w:r w:rsidRPr="0042209A">
        <w:t xml:space="preserve"> </w:t>
      </w:r>
      <w:r>
        <w:br/>
      </w:r>
      <w:r>
        <w:br/>
      </w:r>
      <w:r w:rsidRPr="0042209A">
        <w:t xml:space="preserve">Gestión de Pedidos - </w:t>
      </w:r>
      <w:proofErr w:type="spellStart"/>
      <w:r w:rsidRPr="0042209A">
        <w:t>TechExpress</w:t>
      </w:r>
      <w:proofErr w:type="spellEnd"/>
    </w:p>
    <w:p w14:paraId="6CE79793" w14:textId="77777777" w:rsidR="0042209A" w:rsidRPr="0042209A" w:rsidRDefault="0042209A" w:rsidP="0042209A"/>
    <w:p w14:paraId="0BAEC2FD" w14:textId="77777777" w:rsidR="0042209A" w:rsidRPr="0042209A" w:rsidRDefault="0042209A" w:rsidP="0042209A">
      <w:r w:rsidRPr="0042209A">
        <w:t>## Funcionamiento del Sistema</w:t>
      </w:r>
    </w:p>
    <w:p w14:paraId="4A7B1CA1" w14:textId="77777777" w:rsidR="0042209A" w:rsidRPr="0042209A" w:rsidRDefault="0042209A" w:rsidP="0042209A">
      <w:r w:rsidRPr="0042209A">
        <w:t>Esta aplicación permite gestionar pedidos en una tienda virtual, asignando automáticamente un método de entrega según reglas de negocio. Utiliza:</w:t>
      </w:r>
    </w:p>
    <w:p w14:paraId="70063995" w14:textId="77777777" w:rsidR="0042209A" w:rsidRPr="0042209A" w:rsidRDefault="0042209A" w:rsidP="0042209A">
      <w:r w:rsidRPr="0042209A">
        <w:t xml:space="preserve">- </w:t>
      </w:r>
      <w:r w:rsidRPr="0042209A">
        <w:rPr>
          <w:b/>
          <w:bCs/>
        </w:rPr>
        <w:t xml:space="preserve">**Patrón </w:t>
      </w:r>
      <w:proofErr w:type="spellStart"/>
      <w:r w:rsidRPr="0042209A">
        <w:rPr>
          <w:b/>
          <w:bCs/>
        </w:rPr>
        <w:t>Strategy</w:t>
      </w:r>
      <w:proofErr w:type="spellEnd"/>
      <w:r w:rsidRPr="0042209A">
        <w:rPr>
          <w:b/>
          <w:bCs/>
        </w:rPr>
        <w:t>**</w:t>
      </w:r>
      <w:r w:rsidRPr="0042209A">
        <w:t>: Para definir diferentes métodos de entrega (`Dron`, `Motocicleta`, `Camión`).</w:t>
      </w:r>
    </w:p>
    <w:p w14:paraId="39DBF4F4" w14:textId="77777777" w:rsidR="0042209A" w:rsidRPr="0042209A" w:rsidRDefault="0042209A" w:rsidP="0042209A">
      <w:r w:rsidRPr="0042209A">
        <w:t xml:space="preserve">- </w:t>
      </w:r>
      <w:r w:rsidRPr="0042209A">
        <w:rPr>
          <w:b/>
          <w:bCs/>
        </w:rPr>
        <w:t xml:space="preserve">**Patrón Factory </w:t>
      </w:r>
      <w:proofErr w:type="spellStart"/>
      <w:r w:rsidRPr="0042209A">
        <w:rPr>
          <w:b/>
          <w:bCs/>
        </w:rPr>
        <w:t>Method</w:t>
      </w:r>
      <w:proofErr w:type="spellEnd"/>
      <w:r w:rsidRPr="0042209A">
        <w:rPr>
          <w:b/>
          <w:bCs/>
        </w:rPr>
        <w:t>**</w:t>
      </w:r>
      <w:r w:rsidRPr="0042209A">
        <w:t>: Para crear la estrategia de entrega según el tipo de producto, urgencia y peso.</w:t>
      </w:r>
    </w:p>
    <w:p w14:paraId="4650F6CD" w14:textId="77777777" w:rsidR="0042209A" w:rsidRPr="0042209A" w:rsidRDefault="0042209A" w:rsidP="0042209A">
      <w:r w:rsidRPr="0042209A">
        <w:t xml:space="preserve">- </w:t>
      </w:r>
      <w:r w:rsidRPr="0042209A">
        <w:rPr>
          <w:b/>
          <w:bCs/>
        </w:rPr>
        <w:t>**</w:t>
      </w:r>
      <w:proofErr w:type="spellStart"/>
      <w:r w:rsidRPr="0042209A">
        <w:rPr>
          <w:b/>
          <w:bCs/>
        </w:rPr>
        <w:t>Singleton</w:t>
      </w:r>
      <w:proofErr w:type="spellEnd"/>
      <w:r w:rsidRPr="0042209A">
        <w:rPr>
          <w:b/>
          <w:bCs/>
        </w:rPr>
        <w:t>**</w:t>
      </w:r>
      <w:r w:rsidRPr="0042209A">
        <w:t>: Para mantener un registro único de todos los pedidos.</w:t>
      </w:r>
    </w:p>
    <w:p w14:paraId="2B18FF39" w14:textId="77777777" w:rsidR="0042209A" w:rsidRPr="0042209A" w:rsidRDefault="0042209A" w:rsidP="0042209A">
      <w:r w:rsidRPr="0042209A">
        <w:t xml:space="preserve">- </w:t>
      </w:r>
      <w:r w:rsidRPr="0042209A">
        <w:rPr>
          <w:b/>
          <w:bCs/>
        </w:rPr>
        <w:t>**Principios SOLID**</w:t>
      </w:r>
      <w:r w:rsidRPr="0042209A">
        <w:t>: Desacoplamiento, extensibilidad y responsabilidad única.</w:t>
      </w:r>
    </w:p>
    <w:p w14:paraId="790404FF" w14:textId="77777777" w:rsidR="0042209A" w:rsidRPr="0042209A" w:rsidRDefault="0042209A" w:rsidP="0042209A"/>
    <w:p w14:paraId="2A409BEE" w14:textId="77777777" w:rsidR="0042209A" w:rsidRPr="0042209A" w:rsidRDefault="0042209A" w:rsidP="0042209A">
      <w:r w:rsidRPr="0042209A">
        <w:t>### Flujo de la Aplicación:</w:t>
      </w:r>
    </w:p>
    <w:p w14:paraId="0BAAC584" w14:textId="77777777" w:rsidR="0042209A" w:rsidRPr="0042209A" w:rsidRDefault="0042209A" w:rsidP="0042209A">
      <w:r w:rsidRPr="0042209A">
        <w:t xml:space="preserve">1. </w:t>
      </w:r>
      <w:r w:rsidRPr="0042209A">
        <w:rPr>
          <w:b/>
          <w:bCs/>
        </w:rPr>
        <w:t>**Ingreso de Datos**</w:t>
      </w:r>
      <w:r w:rsidRPr="0042209A">
        <w:t>:</w:t>
      </w:r>
    </w:p>
    <w:p w14:paraId="31681A71" w14:textId="77777777" w:rsidR="0042209A" w:rsidRPr="0042209A" w:rsidRDefault="0042209A" w:rsidP="0042209A">
      <w:r w:rsidRPr="0042209A">
        <w:t xml:space="preserve">   - Cliente, tipo de producto, urgencia, peso y distancia.</w:t>
      </w:r>
    </w:p>
    <w:p w14:paraId="01CB3174" w14:textId="77777777" w:rsidR="0042209A" w:rsidRPr="0042209A" w:rsidRDefault="0042209A" w:rsidP="0042209A">
      <w:r w:rsidRPr="0042209A">
        <w:t xml:space="preserve">2. </w:t>
      </w:r>
      <w:r w:rsidRPr="0042209A">
        <w:rPr>
          <w:b/>
          <w:bCs/>
        </w:rPr>
        <w:t>**Cálculo de Entrega**</w:t>
      </w:r>
      <w:r w:rsidRPr="0042209A">
        <w:t>:</w:t>
      </w:r>
    </w:p>
    <w:p w14:paraId="6B34DECB" w14:textId="77777777" w:rsidR="0042209A" w:rsidRPr="0042209A" w:rsidRDefault="0042209A" w:rsidP="0042209A">
      <w:r w:rsidRPr="0042209A">
        <w:t xml:space="preserve">   - La fábrica (`</w:t>
      </w:r>
      <w:proofErr w:type="spellStart"/>
      <w:r w:rsidRPr="0042209A">
        <w:t>EntregaFactory</w:t>
      </w:r>
      <w:proofErr w:type="spellEnd"/>
      <w:r w:rsidRPr="0042209A">
        <w:t>`) selecciona el método de entrega según reglas:</w:t>
      </w:r>
    </w:p>
    <w:p w14:paraId="6653FFAB" w14:textId="77777777" w:rsidR="0042209A" w:rsidRPr="0042209A" w:rsidRDefault="0042209A" w:rsidP="0042209A">
      <w:r w:rsidRPr="0042209A">
        <w:t xml:space="preserve">     - Tecnología + Urgente → Dron ($20/km).</w:t>
      </w:r>
    </w:p>
    <w:p w14:paraId="3F841F82" w14:textId="77777777" w:rsidR="0042209A" w:rsidRPr="0042209A" w:rsidRDefault="0042209A" w:rsidP="0042209A">
      <w:r w:rsidRPr="0042209A">
        <w:t xml:space="preserve">     - Accesorio → Motocicleta ($10/km).</w:t>
      </w:r>
    </w:p>
    <w:p w14:paraId="4AB996A4" w14:textId="77777777" w:rsidR="0042209A" w:rsidRPr="0042209A" w:rsidRDefault="0042209A" w:rsidP="0042209A">
      <w:r w:rsidRPr="0042209A">
        <w:t xml:space="preserve">     - Componente o peso &gt;10kg → Camión ($5/km).</w:t>
      </w:r>
    </w:p>
    <w:p w14:paraId="4CD4F84E" w14:textId="77777777" w:rsidR="0042209A" w:rsidRPr="0042209A" w:rsidRDefault="0042209A" w:rsidP="0042209A">
      <w:r w:rsidRPr="0042209A">
        <w:t xml:space="preserve">3. </w:t>
      </w:r>
      <w:r w:rsidRPr="0042209A">
        <w:rPr>
          <w:b/>
          <w:bCs/>
        </w:rPr>
        <w:t>**Resultado**</w:t>
      </w:r>
      <w:r w:rsidRPr="0042209A">
        <w:t>:</w:t>
      </w:r>
    </w:p>
    <w:p w14:paraId="2146A34D" w14:textId="77777777" w:rsidR="0042209A" w:rsidRPr="0042209A" w:rsidRDefault="0042209A" w:rsidP="0042209A">
      <w:r w:rsidRPr="0042209A">
        <w:t xml:space="preserve">   - Muestra el método de entrega y costo total en la interfaz.</w:t>
      </w:r>
    </w:p>
    <w:p w14:paraId="2DF38815" w14:textId="77777777" w:rsidR="0042209A" w:rsidRPr="0042209A" w:rsidRDefault="0042209A" w:rsidP="0042209A">
      <w:r w:rsidRPr="0042209A">
        <w:t xml:space="preserve">4. </w:t>
      </w:r>
      <w:r w:rsidRPr="0042209A">
        <w:rPr>
          <w:b/>
          <w:bCs/>
        </w:rPr>
        <w:t>**Registro**</w:t>
      </w:r>
      <w:r w:rsidRPr="0042209A">
        <w:t>:</w:t>
      </w:r>
    </w:p>
    <w:p w14:paraId="72B84F90" w14:textId="77777777" w:rsidR="0042209A" w:rsidRPr="0042209A" w:rsidRDefault="0042209A" w:rsidP="0042209A">
      <w:r w:rsidRPr="0042209A">
        <w:t xml:space="preserve">   - Todos los pedidos se guardan en `</w:t>
      </w:r>
      <w:proofErr w:type="spellStart"/>
      <w:r w:rsidRPr="0042209A">
        <w:t>RegistroPedidos</w:t>
      </w:r>
      <w:proofErr w:type="spellEnd"/>
      <w:r w:rsidRPr="0042209A">
        <w:t>` (</w:t>
      </w:r>
      <w:proofErr w:type="spellStart"/>
      <w:r w:rsidRPr="0042209A">
        <w:t>Singleton</w:t>
      </w:r>
      <w:proofErr w:type="spellEnd"/>
      <w:r w:rsidRPr="0042209A">
        <w:t>).</w:t>
      </w:r>
    </w:p>
    <w:p w14:paraId="23D14186" w14:textId="77777777" w:rsidR="0042209A" w:rsidRPr="0042209A" w:rsidRDefault="0042209A" w:rsidP="0042209A">
      <w:r w:rsidRPr="0042209A">
        <w:pict w14:anchorId="085174C4">
          <v:rect id="_x0000_i1031" style="width:0;height:.75pt" o:hralign="center" o:hrstd="t" o:hrnoshade="t" o:hr="t" fillcolor="#404040" stroked="f"/>
        </w:pict>
      </w:r>
    </w:p>
    <w:p w14:paraId="2DCB6F0C" w14:textId="77777777" w:rsidR="0042209A" w:rsidRPr="0042209A" w:rsidRDefault="0042209A" w:rsidP="0042209A">
      <w:r w:rsidRPr="0042209A">
        <w:rPr>
          <w:b/>
          <w:bCs/>
        </w:rPr>
        <w:lastRenderedPageBreak/>
        <w:t>Respuestas a las Preguntas de Comprensión:</w:t>
      </w:r>
    </w:p>
    <w:p w14:paraId="706FF021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>¿Qué ventaja ofrece usar una interfaz en lugar de una clase concreta?</w:t>
      </w:r>
    </w:p>
    <w:p w14:paraId="115C1ADA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rPr>
          <w:b/>
          <w:bCs/>
        </w:rPr>
        <w:t>Desacoplamiento</w:t>
      </w:r>
      <w:r w:rsidRPr="0042209A">
        <w:t>: El código cliente (como Pedido) no depende de implementaciones específicas.</w:t>
      </w:r>
    </w:p>
    <w:p w14:paraId="157ED039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rPr>
          <w:b/>
          <w:bCs/>
        </w:rPr>
        <w:t>Extensibilidad</w:t>
      </w:r>
      <w:r w:rsidRPr="0042209A">
        <w:t>: Permite añadir nuevas estrategias (</w:t>
      </w:r>
      <w:proofErr w:type="spellStart"/>
      <w:r w:rsidRPr="0042209A">
        <w:t>ej</w:t>
      </w:r>
      <w:proofErr w:type="spellEnd"/>
      <w:r w:rsidRPr="0042209A">
        <w:t>: Bicicleta) sin modificar código existente.</w:t>
      </w:r>
    </w:p>
    <w:p w14:paraId="3D06E8EF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>¿Por qué separamos la lógica de selección de entrega del objeto Pedido?</w:t>
      </w:r>
    </w:p>
    <w:p w14:paraId="4D22E494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t>Para cumplir con el </w:t>
      </w:r>
      <w:r w:rsidRPr="0042209A">
        <w:rPr>
          <w:b/>
          <w:bCs/>
        </w:rPr>
        <w:t>Principio de Responsabilidad Única (SOLID)</w:t>
      </w:r>
      <w:r w:rsidRPr="0042209A">
        <w:t>: El Pedido se encarga de datos del pedido, mientras </w:t>
      </w:r>
      <w:proofErr w:type="spellStart"/>
      <w:r w:rsidRPr="0042209A">
        <w:t>EntregaFactory</w:t>
      </w:r>
      <w:proofErr w:type="spellEnd"/>
      <w:r w:rsidRPr="0042209A">
        <w:t> maneja la lógica de selección.</w:t>
      </w:r>
    </w:p>
    <w:p w14:paraId="4EA7CDBE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>¿Cuál de los principios SOLID consideras más importante en este ejercicio? ¿Por qué?</w:t>
      </w:r>
    </w:p>
    <w:p w14:paraId="168CD2E9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rPr>
          <w:b/>
          <w:bCs/>
        </w:rPr>
        <w:t>Open/</w:t>
      </w:r>
      <w:proofErr w:type="spellStart"/>
      <w:r w:rsidRPr="0042209A">
        <w:rPr>
          <w:b/>
          <w:bCs/>
        </w:rPr>
        <w:t>Closed</w:t>
      </w:r>
      <w:proofErr w:type="spellEnd"/>
      <w:r w:rsidRPr="0042209A">
        <w:rPr>
          <w:b/>
          <w:bCs/>
        </w:rPr>
        <w:t xml:space="preserve"> </w:t>
      </w:r>
      <w:proofErr w:type="spellStart"/>
      <w:r w:rsidRPr="0042209A">
        <w:rPr>
          <w:b/>
          <w:bCs/>
        </w:rPr>
        <w:t>Principle</w:t>
      </w:r>
      <w:proofErr w:type="spellEnd"/>
      <w:r w:rsidRPr="0042209A">
        <w:rPr>
          <w:b/>
          <w:bCs/>
        </w:rPr>
        <w:t xml:space="preserve"> (Principio Abierto/Cerrado)</w:t>
      </w:r>
      <w:r w:rsidRPr="0042209A">
        <w:t>: El sistema permite agregar nuevas estrategias (</w:t>
      </w:r>
      <w:proofErr w:type="spellStart"/>
      <w:r w:rsidRPr="0042209A">
        <w:t>ej</w:t>
      </w:r>
      <w:proofErr w:type="spellEnd"/>
      <w:r w:rsidRPr="0042209A">
        <w:t>: Bicicleta) sin modificar clases existentes (como Pedido o </w:t>
      </w:r>
      <w:proofErr w:type="spellStart"/>
      <w:r w:rsidRPr="0042209A">
        <w:t>EntregaFactory</w:t>
      </w:r>
      <w:proofErr w:type="spellEnd"/>
      <w:r w:rsidRPr="0042209A">
        <w:t>).</w:t>
      </w:r>
    </w:p>
    <w:p w14:paraId="3383E2CD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>Si se quiere añadir una entrega por "bicicleta" para pedidos ecológicos, ¿qué clases cambiarías?</w:t>
      </w:r>
    </w:p>
    <w:p w14:paraId="65A0A81D" w14:textId="77777777" w:rsidR="0042209A" w:rsidRPr="0042209A" w:rsidRDefault="0042209A" w:rsidP="0042209A">
      <w:pPr>
        <w:numPr>
          <w:ilvl w:val="1"/>
          <w:numId w:val="1"/>
        </w:numPr>
      </w:pPr>
      <w:proofErr w:type="gramStart"/>
      <w:r w:rsidRPr="0042209A">
        <w:rPr>
          <w:b/>
          <w:bCs/>
        </w:rPr>
        <w:t>Clases a modificar</w:t>
      </w:r>
      <w:proofErr w:type="gramEnd"/>
      <w:r w:rsidRPr="0042209A">
        <w:t>:</w:t>
      </w:r>
    </w:p>
    <w:p w14:paraId="5F5E51FA" w14:textId="77777777" w:rsidR="0042209A" w:rsidRPr="0042209A" w:rsidRDefault="0042209A" w:rsidP="0042209A">
      <w:pPr>
        <w:numPr>
          <w:ilvl w:val="2"/>
          <w:numId w:val="1"/>
        </w:numPr>
      </w:pPr>
      <w:r w:rsidRPr="0042209A">
        <w:t>Crear </w:t>
      </w:r>
      <w:proofErr w:type="spellStart"/>
      <w:r w:rsidRPr="0042209A">
        <w:t>EntregaBicicleta</w:t>
      </w:r>
      <w:proofErr w:type="spellEnd"/>
      <w:r w:rsidRPr="0042209A">
        <w:t> (implementa </w:t>
      </w:r>
      <w:proofErr w:type="spellStart"/>
      <w:r w:rsidRPr="0042209A">
        <w:t>IMetodoEntrega</w:t>
      </w:r>
      <w:proofErr w:type="spellEnd"/>
      <w:r w:rsidRPr="0042209A">
        <w:t>).</w:t>
      </w:r>
    </w:p>
    <w:p w14:paraId="407BBDCF" w14:textId="77777777" w:rsidR="0042209A" w:rsidRPr="0042209A" w:rsidRDefault="0042209A" w:rsidP="0042209A">
      <w:pPr>
        <w:numPr>
          <w:ilvl w:val="2"/>
          <w:numId w:val="1"/>
        </w:numPr>
      </w:pPr>
      <w:r w:rsidRPr="0042209A">
        <w:t>Modificar </w:t>
      </w:r>
      <w:proofErr w:type="spellStart"/>
      <w:r w:rsidRPr="0042209A">
        <w:t>EntregaFactory</w:t>
      </w:r>
      <w:proofErr w:type="spellEnd"/>
      <w:r w:rsidRPr="0042209A">
        <w:t> para incluir la condición (</w:t>
      </w:r>
      <w:proofErr w:type="spellStart"/>
      <w:r w:rsidRPr="0042209A">
        <w:t>ej</w:t>
      </w:r>
      <w:proofErr w:type="spellEnd"/>
      <w:r w:rsidRPr="0042209A">
        <w:t>: si es ecológico → Bicicleta).</w:t>
      </w:r>
    </w:p>
    <w:p w14:paraId="662D8DCE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>¿Cómo favorece el uso de estos patrones el mantenimiento del sistema?</w:t>
      </w:r>
    </w:p>
    <w:p w14:paraId="7CA60F58" w14:textId="77777777" w:rsidR="0042209A" w:rsidRPr="0042209A" w:rsidRDefault="0042209A" w:rsidP="0042209A">
      <w:pPr>
        <w:numPr>
          <w:ilvl w:val="1"/>
          <w:numId w:val="1"/>
        </w:numPr>
      </w:pPr>
      <w:proofErr w:type="spellStart"/>
      <w:r w:rsidRPr="0042209A">
        <w:rPr>
          <w:b/>
          <w:bCs/>
        </w:rPr>
        <w:t>Strategy</w:t>
      </w:r>
      <w:proofErr w:type="spellEnd"/>
      <w:r w:rsidRPr="0042209A">
        <w:t>: Facilita cambiar algoritmos (cálculo de costo) sin afectar otros componentes.</w:t>
      </w:r>
    </w:p>
    <w:p w14:paraId="09A7984F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rPr>
          <w:b/>
          <w:bCs/>
        </w:rPr>
        <w:t xml:space="preserve">Factory </w:t>
      </w:r>
      <w:proofErr w:type="spellStart"/>
      <w:r w:rsidRPr="0042209A">
        <w:rPr>
          <w:b/>
          <w:bCs/>
        </w:rPr>
        <w:t>Method</w:t>
      </w:r>
      <w:proofErr w:type="spellEnd"/>
      <w:r w:rsidRPr="0042209A">
        <w:t>: Centraliza la creación de objetos, reduciendo acoplamiento.</w:t>
      </w:r>
    </w:p>
    <w:p w14:paraId="7D8AD38E" w14:textId="77777777" w:rsidR="0042209A" w:rsidRPr="0042209A" w:rsidRDefault="0042209A" w:rsidP="0042209A">
      <w:pPr>
        <w:numPr>
          <w:ilvl w:val="1"/>
          <w:numId w:val="1"/>
        </w:numPr>
      </w:pPr>
      <w:proofErr w:type="spellStart"/>
      <w:r w:rsidRPr="0042209A">
        <w:rPr>
          <w:b/>
          <w:bCs/>
        </w:rPr>
        <w:t>Singleton</w:t>
      </w:r>
      <w:proofErr w:type="spellEnd"/>
      <w:r w:rsidRPr="0042209A">
        <w:t>: Garantiza un único punto de acceso al registro de pedidos.</w:t>
      </w:r>
    </w:p>
    <w:p w14:paraId="51E2EC04" w14:textId="77777777" w:rsidR="0042209A" w:rsidRPr="0042209A" w:rsidRDefault="0042209A" w:rsidP="0042209A">
      <w:pPr>
        <w:numPr>
          <w:ilvl w:val="0"/>
          <w:numId w:val="1"/>
        </w:numPr>
      </w:pPr>
      <w:r w:rsidRPr="0042209A">
        <w:rPr>
          <w:b/>
          <w:bCs/>
        </w:rPr>
        <w:t xml:space="preserve">¿En qué casos reales usarías el patrón </w:t>
      </w:r>
      <w:proofErr w:type="spellStart"/>
      <w:r w:rsidRPr="0042209A">
        <w:rPr>
          <w:b/>
          <w:bCs/>
        </w:rPr>
        <w:t>Singleton</w:t>
      </w:r>
      <w:proofErr w:type="spellEnd"/>
      <w:r w:rsidRPr="0042209A">
        <w:rPr>
          <w:b/>
          <w:bCs/>
        </w:rPr>
        <w:t>?</w:t>
      </w:r>
    </w:p>
    <w:p w14:paraId="098531FE" w14:textId="77777777" w:rsidR="0042209A" w:rsidRPr="0042209A" w:rsidRDefault="0042209A" w:rsidP="0042209A">
      <w:pPr>
        <w:numPr>
          <w:ilvl w:val="1"/>
          <w:numId w:val="1"/>
        </w:numPr>
      </w:pPr>
      <w:r w:rsidRPr="0042209A">
        <w:rPr>
          <w:b/>
          <w:bCs/>
        </w:rPr>
        <w:t>Ejemplos</w:t>
      </w:r>
      <w:r w:rsidRPr="0042209A">
        <w:t>:</w:t>
      </w:r>
    </w:p>
    <w:p w14:paraId="55DB9D43" w14:textId="77777777" w:rsidR="0042209A" w:rsidRPr="0042209A" w:rsidRDefault="0042209A" w:rsidP="0042209A">
      <w:pPr>
        <w:numPr>
          <w:ilvl w:val="2"/>
          <w:numId w:val="2"/>
        </w:numPr>
      </w:pPr>
      <w:r w:rsidRPr="0042209A">
        <w:lastRenderedPageBreak/>
        <w:t>Registro global de configuraciones.</w:t>
      </w:r>
    </w:p>
    <w:p w14:paraId="652CF1D3" w14:textId="77777777" w:rsidR="0042209A" w:rsidRPr="0042209A" w:rsidRDefault="0042209A" w:rsidP="0042209A">
      <w:pPr>
        <w:numPr>
          <w:ilvl w:val="2"/>
          <w:numId w:val="2"/>
        </w:numPr>
      </w:pPr>
      <w:r w:rsidRPr="0042209A">
        <w:t>Conexión a bases de datos.</w:t>
      </w:r>
    </w:p>
    <w:p w14:paraId="0846075E" w14:textId="77777777" w:rsidR="0042209A" w:rsidRPr="0042209A" w:rsidRDefault="0042209A" w:rsidP="0042209A">
      <w:pPr>
        <w:numPr>
          <w:ilvl w:val="2"/>
          <w:numId w:val="2"/>
        </w:numPr>
      </w:pPr>
      <w:proofErr w:type="spellStart"/>
      <w:r w:rsidRPr="0042209A">
        <w:t>Logging</w:t>
      </w:r>
      <w:proofErr w:type="spellEnd"/>
      <w:r w:rsidRPr="0042209A">
        <w:t xml:space="preserve"> de eventos en una aplicación.</w:t>
      </w:r>
    </w:p>
    <w:p w14:paraId="6E8E1464" w14:textId="77777777" w:rsidR="0042209A" w:rsidRDefault="0042209A"/>
    <w:p w14:paraId="7485C2D8" w14:textId="77777777" w:rsidR="0042209A" w:rsidRDefault="0042209A" w:rsidP="0042209A">
      <w:pPr>
        <w:pStyle w:val="Ttulo1"/>
      </w:pPr>
      <w:r>
        <w:lastRenderedPageBreak/>
        <w:t>Pantallazos</w:t>
      </w:r>
    </w:p>
    <w:p w14:paraId="32D7C498" w14:textId="77777777" w:rsidR="0042209A" w:rsidRDefault="0042209A" w:rsidP="0042209A">
      <w:pPr>
        <w:pStyle w:val="Ttulo1"/>
      </w:pPr>
    </w:p>
    <w:p w14:paraId="5999D1FC" w14:textId="77777777" w:rsidR="0042209A" w:rsidRDefault="0042209A" w:rsidP="0042209A">
      <w:pPr>
        <w:pStyle w:val="Ttulo1"/>
      </w:pPr>
      <w:r>
        <w:rPr>
          <w:noProof/>
        </w:rPr>
        <w:lastRenderedPageBreak/>
        <w:drawing>
          <wp:inline distT="0" distB="0" distL="0" distR="0" wp14:anchorId="1B1B204B" wp14:editId="77BB7B28">
            <wp:extent cx="4219575" cy="4019550"/>
            <wp:effectExtent l="0" t="0" r="9525" b="0"/>
            <wp:docPr id="790519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235C105" wp14:editId="330C5C41">
            <wp:extent cx="4191000" cy="3590925"/>
            <wp:effectExtent l="0" t="0" r="0" b="9525"/>
            <wp:docPr id="20908355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584D" w14:textId="77777777" w:rsidR="0042209A" w:rsidRDefault="0042209A" w:rsidP="0042209A">
      <w:pPr>
        <w:pStyle w:val="Ttulo1"/>
      </w:pPr>
      <w:r>
        <w:rPr>
          <w:noProof/>
        </w:rPr>
        <w:lastRenderedPageBreak/>
        <w:drawing>
          <wp:inline distT="0" distB="0" distL="0" distR="0" wp14:anchorId="30309481" wp14:editId="5D4B8A7A">
            <wp:extent cx="3581400" cy="3514725"/>
            <wp:effectExtent l="0" t="0" r="0" b="9525"/>
            <wp:docPr id="12868525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2B56" w14:textId="77777777" w:rsidR="0042209A" w:rsidRDefault="0042209A" w:rsidP="0042209A">
      <w:pPr>
        <w:pStyle w:val="Ttulo1"/>
      </w:pPr>
      <w:r>
        <w:rPr>
          <w:noProof/>
        </w:rPr>
        <w:drawing>
          <wp:inline distT="0" distB="0" distL="0" distR="0" wp14:anchorId="1F88EE23" wp14:editId="159A3ED9">
            <wp:extent cx="3638550" cy="3562350"/>
            <wp:effectExtent l="0" t="0" r="0" b="0"/>
            <wp:docPr id="18868039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7FB4" w14:textId="47F3372A" w:rsidR="0042209A" w:rsidRDefault="0042209A" w:rsidP="0042209A">
      <w:pPr>
        <w:pStyle w:val="Ttulo1"/>
      </w:pPr>
      <w:r>
        <w:lastRenderedPageBreak/>
        <w:br/>
      </w:r>
    </w:p>
    <w:sectPr w:rsidR="004220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57110"/>
    <w:multiLevelType w:val="multilevel"/>
    <w:tmpl w:val="8DD6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228965">
    <w:abstractNumId w:val="0"/>
  </w:num>
  <w:num w:numId="2" w16cid:durableId="183436820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9A"/>
    <w:rsid w:val="0042209A"/>
    <w:rsid w:val="00FD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2E404"/>
  <w15:chartTrackingRefBased/>
  <w15:docId w15:val="{DF8096F6-D24F-4AE7-8A37-9DA27E06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0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0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0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0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0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0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0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86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82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410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fabian.montoya93@outlook.es</dc:creator>
  <cp:keywords/>
  <dc:description/>
  <cp:lastModifiedBy>fabian.montoya93@outlook.es</cp:lastModifiedBy>
  <cp:revision>1</cp:revision>
  <dcterms:created xsi:type="dcterms:W3CDTF">2025-04-27T05:43:00Z</dcterms:created>
  <dcterms:modified xsi:type="dcterms:W3CDTF">2025-04-27T05:50:00Z</dcterms:modified>
</cp:coreProperties>
</file>