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D4ED8"/>
          <w:sz w:val="96"/>
          <w:szCs w:val="96"/>
        </w:rPr>
        <w:t xml:space="preserve">Helpify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3B82F6"/>
          <w:sz w:val="36"/>
          <w:szCs w:val="36"/>
        </w:rPr>
        <w:t xml:space="preserve">Sistema Inteligente de Soporte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3B82F6" w:sz="6" w:space="1"/>
          <w:bottom w:val="single" w:color="3B82F6" w:sz="6" w:space="1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Documento Tecnico Completo  —  Requisitos, MER, Despliegue y Testing  |  v2.0  |  2025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Proyecto de aprendizaje full-stack y QA profesional</w:t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1. Que es Helpify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Helpify es una plataforma web interna de gestion de tickets de soporte tecnico. Permite que los usuarios de una organizacion reporten problemas, solicitudes e incidencias, mientras que el equipo de soporte las gestiona, prioriza y resuelve de manera organizada y trazable.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diferencia de sistemas como Jira, Zendesk o Freshdesk, Helpify incorpora tres caracteristicas que lo hacen unico: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 diferenciadora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resuelve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 visual del ticket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 lugar de una lista plana de eventos, cada ticket muestra una linea de tiempo cronologica estilo GitHub: hitos para cambios de estado, burbujas para comentarios, tarjetas para adjuntos. La historia del problema se entiende de un vistazo.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Indicador de carga por agente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asignar un ticket, el sistema muestra cuantos tickets activos tiene cada agente con una barra visual. Se asigna con criterio, no a ciegas. Ningun sistema de tickets pequeno tiene esto.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de urgencia calculado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 lugar de depender de la prioridad que el usuario asigno (siempre "alta"), el sistema calcula un score real basado en: tiempo sin respuesta, reaperturas previas, tickets historicos del usuario y tiempo en estado waiting. Visible en el listado para que el agente sepa que atender primero.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2.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tickets, ver solo sus propios tickets, comentar, adjuntar archivos, recibir notificaciones, ver el timeline de sus tickets.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lo del customer mas: ver todos los tickets, cambiar estado, asignar tickets, escribir notas internas, ver carga de agentes, usar filtros avanzados.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lo del agent mas: gestionar usuarios, cambiar roles, desactivar cuentas, crear departamentos y categorias, eliminar tickets, ver reportes globales.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3. Requisitos funcionales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3.1 Autenticacion y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registra usuarios con nombre, email, password y rol. El email no puede estar duplicado.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Autenticacion con email y password. Emite JWT de acceso (1h) y refresh token (7d).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cliente renueva el access token usando el refresh token antes de que expire.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Perfil propio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/api/auth/me retorna los datos del usuario autenticado.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Cambio de rol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puede cambiar el rol de otro usuario. No puede cambiar su propio rol.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Desactivar cuenta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desactiva una cuenta. El usuario desactivado no puede autenticarse. Admin no puede desactivarse a si mismo.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3.2 Gestion de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ticket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usuario autenticado puede crear un ticket con titulo, descripcion, prioridad, departamento y categoria opcionales.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tickets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Customers ven solo sus tickets. Agents y admins ven todos. Filtros por estado, prioridad, agente, departamento y busqueda de texto.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 detalle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Retorna ticket completo con timeline, comentarios (filtrando internos para customers), adjuntos e historial.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Editar ticket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creador edita su propio ticket. Agents y admins editan cualquiera.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Cambiar estado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agents y admins cambian estado. Transiciones validas segun maquina de estados. Cada cambio va a ticket_history.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Asignar ticket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Agents y admins asignan o reasignan a cualquier agente activo. El cambio va a ticket_history.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Eliminar ticket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puede eliminar tickets (borrado fisico con cascade en comentarios, adjuntos, historial).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Historial completo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cambio de estado, asignacion o campo relevante queda en ticket_history con: campo, valor anterior, valor nuevo, actor y timestamp.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3.3 Maquina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origen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 destino permitidos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in_progress, closed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 inicial de todo ticket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waiting, resolved, closed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Agente esta trabajando en 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waiting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in_progress, resolved, closed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Esperando respuesta del cliente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in_progress, closed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Reapertura posible si el problema vuelve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(ninguno)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 terminal — no puede cambiar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Regla adicional: al pasar a resolved se registra automaticamente resolvedAt. Si se reabre (resolved -&gt; in_progress), ese campo se limpia.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3.4 Diferenciadores unicos de Helpify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Score de urgencia calculado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calcula automaticamente un score de urgencia (0-100) para cada ticket basado en factores objetivos. Este score aparece visualmente en el listado como una barra de color que va del verde al rojo.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en el score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Tiempo sin respuesta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Hasta 35 puntos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 hora sin actividad suma puntos. Pasadas 24h el factor llega a su maximo.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Reaperturas previas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Hasta 25 puntos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ticket fue reabierto antes, significa que no se resolvio bien. Cada reapertura suma.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Historial del usuario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Hasta 20 puntos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usuario ha abierto muchos tickets en poco tiempo, el patron indica urgencia real.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Tiempo en waiting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Hasta 20 puntos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ticket que lleva mas de X horas esperando respuesta del cliente suma puntos automaticamente.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Timeline visual del ticket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lugar de una lista plana de eventos, cada ticket tiene una linea de tiempo cronologica donde cada tipo de evento tiene una representacion visual distinta: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Cambios de estado: hitos con icono y color del estado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Comentarios publicos: burbujas con avatar del autor.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Notas internas: burbujas con fondo diferenciado, invisibles para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Adjuntos: tarjetas con nombre, tipo y tamano del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Asignaciones: evento compacto con nombre del agente anterior y nuevo.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Indicador de carga por agente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asignar un ticket, el panel de asignacion muestra todos los agentes activos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Numero de tickets abiertos asignados actualmente.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Barra visual proporcional a su carga maxima recomendada.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Indicador de disponibilidad: libre, normal, sobrecargado.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3.5 Comentarios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3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Comentar ticket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Cualquier usuario con acceso puede comentar. Solo agents y admins pueden marcar comentarios como internos.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Editar comentario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autor edita su comentario en los primeros 5 minutos. Los admins no tienen restriccion de tiempo.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Eliminar comentario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autor o el admin pueden eliminar un comentario.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is_internal=true hace el comentario invisible para customers en toda respuesta de la API.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3.6 Adjuntos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3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RF-19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Adjuntar archivo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usuario sube archivos a un ticket. El backend valida el tipo MIME real (magic bytes), no solo la extension.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Tamano maximo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Maximo 10 MB por archivo. Error claro si se supera.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Tipos permitidos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JPEG, PNG, GIF, WEBP, PDF, DOC, DOCX, TXT, CSV. Cualquier otro tipo retorna 415.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3.7 Notificaciones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asignado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Agente asignado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 cambiado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Creador + agente asignado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Nuevo comentario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Creador + agente asignado (si no es el autor)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RF-25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resuelto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Creador del ticket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4. Requisitos no funcionales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95% de peticiones a la API responden en menos de 200ms bajo carga normal.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Paginacion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listados retornan maximo 20 registros por pagina. Ajustable hasta 100.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Indices de BD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Indices en: ticket.status, ticket.assigned_to, ticket.created_by, ticket.created_at, user.email.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peticiones/minuto por usuario. Login: 10 intentos en 15 minutos.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de urgencia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score se recalcula en cada GET del ticket. No se precalcula en BD para evitar escrituras constantes.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4.2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Hashing de passwords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 con cost factor 12. Nunca en texto plano.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token: 1h. Refresh token: 7d. Secretos distintos para cada tipo.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Validacion MIME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backend lee los magic bytes del archivo para determinar su tipo real.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RNF-09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Sanitizacion XSS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contenido de comentarios y descripciones se sanitiza antes de almacenarse.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Cabeceras HTTP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Helmet.js configura: CSP, X-Frame-Options, HSTS, X-Content-Type-Options.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el origen del frontend en variables de entorno esta permitido.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Autorizacion por recurso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customer no puede acceder a tickets ajenos aunque conozca el UUID.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4.3 Accesibilidad WCAG 2.1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Contraste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Minimo 4.5:1 en textos normales, 3:1 en textos grandes.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Navegacion por teclado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 la interfaz operable con Tab, Enter, Esc y flechas.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Formularios, tablas y componentes interactivos con atributos ARIA apropiados.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Skip links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Enlace "Saltar al contenido" visible al navegar con teclado.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RNF-17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Errores accesibles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Mensajes de error asociados al campo via aria-describedby.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5. Modelado entidad-relacion (MER)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5.1 Entidades y atributos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departments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 del departamento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del departamento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Descripcion opcional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del departamento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de creacion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ON UPDATE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Ultima modificacion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— usado para login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Hash bcrypt (cost 12)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customer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| agent | admin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 = no puede autenticarse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NULL, FK -&gt; departments.id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Departamento del agente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de registro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ON UPDATE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Ultima actualizacion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categories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 la categoria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color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#6366f1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 hexadecimal para la UI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depts.id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Departamento al que pertenece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tickets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Titulo del problema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Descripcion detallada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open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open|in_progress|waiting|resolved|closed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low|medium|high|critical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urgency_score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(calculado)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0-100 calculado en runtime, NO persistido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Usuario que creo el ticket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Agente asignado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NULL, FK -&gt; depts.id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Departamento al que aplica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NULL, FK -&gt; categories.id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Categoria opcional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due_date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limite opcional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Cuando fue marcado como resolved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de creacion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ON UPDATE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Ultima modificacion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comments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tickets, CASCADE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al que pertenece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author_id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Autor del comentario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del comentario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is_internal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= nota interna, invisible para customers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edited_at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Ultima edicion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de creacion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attachments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tickets, CASCADE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al que pertenece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Quien subio el archivo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filename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original del archivo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mime_type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 MIME validado (magic bytes)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size_bytes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Tamano en bytes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storage_key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Ruta o clave de almacenamiento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de subida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ticket_history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 del registro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tickets, CASCADE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modificado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users.id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Quien hizo el cambio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field_name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Campo modificado: status, assigned_to, etc.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old_value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antes del cambio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new_value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despues del cambio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Momento exacto del cambio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900"/>
        <w:gridCol w:w="4760"/>
      </w:tblGrid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notifications</w:t>
            </w:r>
          </w:p>
        </w:tc>
      </w:tr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users, CASCADE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FK -&gt; tickets, CASCADE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relacionado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ticket_assigned|status_changed|commented|resolved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legible de la notificacion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is_read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fue leida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Cuando fue generada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5.2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7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departamento tiene muchos agentes.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departamento puede tener muchos tickets.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 categorias pertenecen a un departamento.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 (crea)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usuario crea muchos tickets.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 (asigna)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agente puede tener muchos tickets asignados.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usuario escribe muchos comentarios.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ticket_history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usuario genera muchos registros de historial.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usuario recibe muchas notificaciones.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ticket tiene muchos comentarios.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ticket tiene muchos adjuntos.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ticket_history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ticket tiene todo su historial de cambios.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a 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Una categoria clasifica muchos tickets.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5.3 Indices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Columna(s)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Busqueda en login. Debe ser unico.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Listar agentes activos.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Filtro mas frecuente del listado.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Filtro por prioridad.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 de un customer.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 de trabajo de un agente.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Ordenacion cronologica.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Comentarios de un ticket.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Historial de un ticket.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user_id, is_read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Notificaciones no leidas de un usuario.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6.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9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Motor relacional con transacciones ACID, full-text search y soporte JSON.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 tipos TypeScript desde el schema. Migraciones versionadas. Queries type-safe.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 LTS con soporte extendido. El mas demandado para backend JS.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 minimalista y flexible. Estandar del mercado backend Node.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Lenguaje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Tipado estatico, reduce bugs en compilacion. Obligatorio para calidad profesional.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Validacion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Zod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schema sirve para validar y tipar. Comparte logica entre frontend y backend.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Estandar del mercado. bcrypt cost 12 para hashing seguro de contrasenas.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Helmet + cors + rate-limit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Cabeceras HTTP seguras, CORS estricto y proteccion contra fuerza bruta.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Winston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Logger estructurado. JSON en produccion, legible en desarrollo.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 + 18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Router, SSR disponible. El mas demandado en ofertas frontend 2024-2025.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Estilos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+ shadcn/ui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shadcn/ui usa Radix UI internamente — accesibilidad incorporada desde el inicio.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Gestion de estado minimalista, sin boilerplate. Para sesion y notificaciones.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Mismos schemas del backend reutilizados en cliente. Cero duplicacion de reglas.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7. Instalacion y configuracion local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7.1 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verificar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--version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7.2 Clonar el repositorio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git clone https://github.com/tu-usuario/helpify.git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helpify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7.3 Levantar la base de datos con Docker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levanta MySQL de desarrollo (puerto 3306) y MySQL de test (puerto 3307) en contenedores aislados: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docker-compose up -d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docker-compose ps    # verificar que ambos contenedores esten Running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7.4 Configurar el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Entrar a la carpeta del backend: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el archivo de variables de entorno: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cp .env.example .env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.env con tus valores (el archivo ya tiene los valores correctos para Docker local):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DATABASE_URL="mysql://helpdesk:helpdesk123@localhost:3306/helpdesk_dev"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JWT_SECRET="cambia-esto-por-un-secreto-seguro"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JWT_REFRESH_SECRET="cambia-esto-tambien"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dependencias: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 migraciones (crea las tablas en la BD):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db:migrate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Poblar la BD con datos de prueba: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db:seed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Iniciar el servidor en modo desarrollo: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backend estara disponible en http://localhost:3001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Verificar: GET http://localhost:3001/api/health debe retornar { "status": "ok" }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7.5 Configurar el frontend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una nueva terminal: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Entrar a la carpeta del frontend: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Instalar dependencias: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archivo de variables de entorno: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cp .env.example .env.local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Iniciar el servidor de desarrollo: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frontend estara disponible en http://localhost:3000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7.6 Usuarios de prueba (seed)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admin@helpify.com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Admin123!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Sistema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ana@helpify.com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Agent123!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 Garcia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carlos@helpify.com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Agent123!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Carlos Lopez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maria@example.com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Customer123!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Maria Rodriguez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juan@example.com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Customer123!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Juan Perez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8. Despliegue en produccion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8.1 Opciones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Opcion A (recomendada)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MySQL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~$5/mes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Opcion 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PlanetScale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Gratis (limites)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Opcion 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(DigitalOcean)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mismo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VPS mismo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~$6/mes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Opcion D (CI/CD)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 + Railway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auto-deploy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~$5/mes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8.2 Despliegue con Vercel + Railway (Opcion A)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Backend en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cuenta en railway.app y nuevo proyecto.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Conectar el repositorio de GitHub (carpeta backend).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 servicio MySQL desde el catalogo de Railway.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variables de entorno en Railway: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DATABASE_URL=      (Railway la genera automaticamente al crear MySQL)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JWT_SECRET=        (generar con: openssl rand -hex 32)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JWT_REFRESH_SECRET=(generar con: openssl rand -hex 32)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NODE_ENV=production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FRONTEND_URL=https://helpify.vercel.app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detecta el package.json y despliega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 migraciones en produccion desde Railway CLI: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railway run npm run db:migrate:prod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Frontend en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cuenta en vercel.com.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Importar el repositorio de GitHub (carpeta frontend).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Configurar variable de entorno: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NEXT_PUBLIC_API_URL=https://tu-backend.railway.app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despliega automaticamente en cada push a main.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8.3 Variables de entorno de produccion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ejemplo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mysql://user:pass@host:3306/db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de conexion a MySQL de produccion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(string aleatorio 64 chars)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Secreto para firmar access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(string aleatorio 64 chars)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Secreto para firmar refresh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Duracion del access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JWT_REFRESH_EXPIRES_IN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Duracion del refresh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 logs JSON y oculta stack traces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Puerto del servidor (Railway lo asigna automaticamente)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https://helpify.vercel.app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 permitido en CORS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MAX_FILE_SIZE_MB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Tamano maximo de adjuntos en MB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8.4 Checklist de produccion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JWT_SECRET y JWT_REFRESH_SECRET son strings aleatorios de minimo 32 caracteres.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NODE_ENV=production (activa logs JSON, oculta stack traces, desactiva query logging de Prisma).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solo permite el dominio del frontend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migraciones se ejecutaron con npm run db:migrate:prod (no migrate dev).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health check GET /api/health responde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activo y verificado.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activo en ambos servicios (Railway y Vercel lo hacen automaticamente).</w:t>
      </w: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9. Plan de testing completo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9.1 Filosofia de testing en Helpify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objetivo no es solo "que los tests pasen", sino que el sistema sea correcto en todos los escenarios — incluyendo los que la IA no prueba automaticamente: edge cases, permisos granulares, concurrencia y comportamiento bajo carga.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piramide de testing de Helpify tiene cuatro niveles, ejecutados en orden de construccion: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5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prueba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Logica pura: maquina de estados, score de urgencia, paginacion, validadores MIME. Sin BD ni HTTP.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1-2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Endpoints HTTP completos contra BD de test real: auth, tickets, permisos, comentarios.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E2E + Accesibilidad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 + axe-core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Flujos completos desde el navegador. Navegacion por teclado. Violaciones WCAG automaticas.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 + Seguridad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k6 + OWASP ZAP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usuarios concurrentes, asignacion simultanea, SQL injection, bypass MIME, rate limiting.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Fase 4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9.2 Configuracion del entorno de test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tests de integracion usan una BD separada (puerto 3307 en Docker) definida en .env.test: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DATABASE_URL="mysql://helpdesk:helpdesk123@localhost:3307/helpdesk_test"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JWT_SECRET="test-secret-no-usar-en-produccion"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NODE_ENV=test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BD de test se limpia antes de cada suite con una funcion cleanDb() en los helpers. Los tests nunca tocan datos reales.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9.3 Unit tests — Jest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Como ejecutarlos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backend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test:unit              # solo unit tests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test:unit -- --watch   # modo watch durante desarrollo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test:coverage          # con reporte de cobertura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Que se prueba en unit tests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unit tests cubren logica pura sin dependencias externas. Los tres archivos mas importantes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ticket-state-machine.test.ts: todas las transiciones validas, todas las invalidas, el estado terminal, la reapertura.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urgency-score.test.ts: calculo del score con cada factor, combinaciones, casos limite (ticket de 0 horas, ticket de 7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mime-validator.test.ts: archivos validos, extension falsa (exe renombrado a pdf), tipos no permitidos.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Ejemplo de test unitario (maquina de estados)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it('lanza ValidationError al intentar open -&gt; resolved', ()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expect(() =&gt; validateTransition('open', 'resolved')).toThrow(ValidationError);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it('no se puede salir de closed', ()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expect(() =&gt; validateTransition('closed', 'open')).toThrow(ValidationError);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});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9.4 Integration tests — Jest + Supertest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Como ejecutarlos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test:integration        # solo integration tests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                    # todos los tests en secuencia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Que se prueba en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 test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cubiertos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correcto, credenciales incorrectas, cuenta desactivada, refresh token valido e invalido, GET /me sin token.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tickets.test.ts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ticket, listar (customer ve solo los suyos), detalle, cambio de estado valido e invalido, asignacion, eliminacion por admin.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comments.test.ts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comentario publico, agregar nota interna, customer no ve nota interna, editar dentro/fuera de ventana, eliminar.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permissions.test.ts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accede ticket ajeno (403), customer cambia estado (403), agent elimina ticket (403), token expirado (401).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attachments.test.ts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Subida valida, archivo demasiado grande (413), tipo no permitido (415), exe renombrado como pdf (415).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Estructura de un integration test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describe("PATCH /api/tickets/:id/status", ()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it("agente cambia open -&gt; in_progress correctamente", async ()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const ticket = await factories.createTicket({ status: "open"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const res = await request(app)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.patch(`/api/tickets/${ticket.id}/status`)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.set(authHeader(agentToken))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.send({ status: "in_progress"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expect(res.status).toBe(200);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expect(res.body.status).toBe("in_progress");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it("customer recibe 403 al intentar cambiar estado", async ()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const res = await request(app)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.patch(`/api/tickets/${ticket.id}/status`)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.set(authHeader(customerToken))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  .send({ status: "in_progress"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  expect(res.status).toBe(403);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});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});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9.5 E2E tests — Playwright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Como ejecutarlos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frontend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test:e2e               # ejecutar todos los E2E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npm run test:e2e:ui            # modo visual con interfaz de Playwright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npx playwright test --headed   # ver el navegador en tiempo real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Que se prueba en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cubierto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exitoso, login fallido, redirect a /login sin token, logout.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create-ticket.spec.ts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ticket con todos los campos, validacion de formulario, confirmacion visual de creacion.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ticket-flow.spec.ts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Flujo completo: crear -&gt; asignar -&gt; comentar -&gt; cambiar estado -&gt; resolver. Con tres roles distintos.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permissions.spec.ts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no ve boton de cambiar estado, notas internas no aparecen en UI del customer.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accessibility.spec.ts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axe-core en cada pagina principal. Navegacion por teclado. Skip links. Contraste.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timeline.spec.ts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 muestra eventos en orden, tipos correctos, notas internas solo para agents.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Ejemplo de test E2E con accesibilidad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test('dashboard no tiene violaciones WCAG', async ({ page }) =&gt;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await page.goto('/dashboard');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const results = await new AxeBuilder({ page }).analyze();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expect(results.violations).toHaveLength(0);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});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9.6 Load tests — k6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Como ejecutarlos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Instalar k6: https://k6.io/docs/getting-started/installation/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cd backend/src/__tests__/load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k6 run create-tickets.js          # simula 50 usuarios creando tickets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k6 run concurrent-assign.js        # simula asignacion concurrente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Que se prueba en load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50 usuarios virtuales creando tickets en paralelo durante 1 minuto.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Asignacion simultanea del mismo ticket por dos agentes (consistencia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limiter: se activa correctamente despues de 100 peticiones/minuto.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Tiempo de respuesta p95 se mantiene por debajo de 200ms bajo carga.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Metricas clave de k6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thresholds: {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'http_req_duration': ['p(95)&lt;200'],   // p95 bajo 200ms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'http_req_failed':   ['rate&lt;0.01'],    // menos del 1% de errores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}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9.7 Security tests — OWASP ZAP</w:t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Como ejecutarlos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Instalar OWASP ZAP: https://www.zaproxy.org/download/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# Con el backend corriendo en localhost:3001: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zap-cli quick-scan --self-contained --start-options "-config api.disablekey=true"</w:t>
      </w:r>
    </w:p>
    <w:p>
      <w:pPr>
        <w:shd w:fill="1E293B" w:val="clear"/>
        <w:spacing w:after="60" w:before="60"/>
        <w:ind w:left="360"/>
      </w:pPr>
      <w:r>
        <w:rPr>
          <w:rFonts w:ascii="Courier New" w:cs="Courier New" w:eastAsia="Courier New" w:hAnsi="Courier New"/>
          <w:color w:val="93C5FD"/>
          <w:sz w:val="19"/>
          <w:szCs w:val="19"/>
        </w:rPr>
        <w:t xml:space="preserve">  http://localhost:3001/api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before="220" w:after="70"/>
      </w:pPr>
      <w:r>
        <w:rPr>
          <w:rFonts w:ascii="Arial" w:cs="Arial" w:eastAsia="Arial" w:hAnsi="Arial"/>
          <w:b/>
          <w:bCs/>
          <w:color w:val="0F766E"/>
          <w:sz w:val="23"/>
          <w:szCs w:val="23"/>
        </w:rPr>
        <w:t xml:space="preserve">Vulnerabilidades que se buscan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 en parametros de busqueda y filtros.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XSS en campos de texto libre (titulo, descripcion, comentarios).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Acceso a rutas protegidas sin token (401 esperado).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Bypass de validacion MIME subiendo archivos con extension falsificada.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Enumeracion de IDs — acceder a ticket ajeno con UUID conocido.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Cabeceras de seguridad ausentes (CSP, X-Frame-Options, etc.).</w:t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4ED8"/>
          <w:sz w:val="27"/>
          <w:szCs w:val="27"/>
        </w:rPr>
        <w:t xml:space="preserve">9.8 Casos de prueba criticos —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4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Maquina de estados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-&gt; resolved sin pasar por in_progress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ValidationError 400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Maquina de estados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Cualquier transicion desde closed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ValidationError 400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Maquina de estados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 -&gt; in_progress limpia resolvedAt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resolvedAt = null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accede ticket de otro customer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intenta cambiar estado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Permisos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intenta eliminar ticket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Customer lee ticket con nota interna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Nota no aparece en response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Adjuntos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Subir .exe renombrado como .pdf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415 Unsupported Media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Adjuntos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Subir archivo de 15 MB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413 Payload Too Large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urgencia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con 3 reaperturas tiene score mayor que uno nuevo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score1 &gt; score2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urgencia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 con 48h sin respuesta tiene score maximo en ese factor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factor tiempo = 35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 del timeline en orden cronologico ascendente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 correcto en UI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usuarios creando tickets simultaneamente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p95 &lt; 200ms, 0 errores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sin violaciones WCAG 2.1 AA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axe-playwright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violations =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10.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ticket solo puede ser creado por un usuario autenticado y activo.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 transiciones de estado deben seguir el diagrama de la seccion 3.3. Cualquier otra es rechazada con error 400.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agents y admins pueden cambiar el estado de un ticket. Los customers reciben 403.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pasar a resolved se registra automaticamente resolvedAt. Al reabrir, resolvedAt se limpia.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Los comentarios internos (is_internal=true) son completamente invisibles para customers en toda respuesta de la API.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comentario solo puede editarse dentro de los primeros 5 minutos de su creacion. Los admins no tienen esta restriccion.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tipo MIME de adjuntos se valida en el backend inspeccionando magic bytes, no solo la extension del nombre del archivo.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customer solo puede ver, comentar y adjuntar en sus propios tickets. Acceder a tickets ajenos retorna 403.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RN-09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Todo cambio de estado y toda asignacion queda en ticket_history con: campo, valor anterior, valor nuevo, actor y timestamp.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 admin no puede cambiar su propio rol ni desactivar su propia cuenta.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RN-11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closed es un estado terminal. Ningun ticket puede salir de ese estado bajo ninguna circunstancia.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RN-12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score de urgencia se calcula en runtime al consultar el ticket. No se persiste en la BD para evitar escrituras constantes.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RN-13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Una categoria solo puede asignarse a un ticket si pertenece al mismo departamento del ticket.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RN-14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sistema genera una notificacion interna al: asignar ticket, cambiar estado, agregar comentario o resolver.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8" w:space="6"/>
        </w:pBdr>
        <w:spacing w:before="400" w:after="14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11.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Unidad basica del sistema. Representa un problema, solicitud o incidencia reportada por un usuario.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Maquina de estados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Conjunto de estados posibles de un ticket y las transiciones validas entre ellos. Garantiza integridad del flujo de trabajo.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de urgencia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numerico 0-100 calculado en runtime que indica cuan urgente es atender un ticket, basado en factores objetivos.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Timeline visual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Vista cronologica de todos los eventos de un ticket: cambios de estado, comentarios, adjuntos y asignaciones.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Nota interna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Comentario con is_internal=true. Solo visible para agents y admins. Usado para comunicacion interna del equipo de soporte.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ticket_history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Tabla de auditoria que registra cada cambio relevante en un ticket. Similar a los commits de Git.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Magic bytes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Primeros bytes de un archivo que identifican su tipo real, independientemente de la extension del nombre.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MIME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estandar del tipo de archivo (image/png, application/pdf, etc.). Se valida via magic bytes en el backend.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Web Token. Token firmado digitalmente para autenticar peticiones HTTP a la API sin necesidad de sesiones en servidor.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Algoritmo de hashing de contrasenas con salt incorporado. Cost factor 12 para equilibrar seguridad y velocidad.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Object-Relational Mapper. Capa de abstraccion entre el codigo TypeScript y la BD MySQL. En Helpify: Prisma.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Supertest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Libreria que permite hacer peticiones HTTP a una app Express en tests sin abrir un puerto de red real.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axe-core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Motor de analisis de accesibilidad. Integrado con Playwright para detectar violaciones WCAG en tests E2E.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Herramienta de load testing con scripts en JavaScript. Simula multiples usuarios concurrentes para medir rendimiento.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Pautas de Accesibilidad para Contenido Web, nivel AA. Estandar minimo exigido por empresas y regulaciones modernas.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Identificador unico universal. Formato estandar para IDs en Helpify. Evita enumeracion secuencial de recursos.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OWASP ZAP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Herramienta de escaneo de seguridad automatizado. Detecta vulnerabilidades como SQL injection, XSS y endpoints sin proteccion.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3B82F6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Helpify  |  Documento Tecnico Completo  |  v2.0  |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D4ED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D4ED8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70"/>
      <w:outlineLvl w:val="2"/>
    </w:pPr>
    <w:rPr>
      <w:rFonts w:ascii="Arial" w:cs="Arial" w:eastAsia="Arial" w:hAnsi="Arial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2026-03-18T15:21:41.477Z</dcterms:created>
  <dcterms:modified xsi:type="dcterms:W3CDTF">2026-03-18T15:21:41.478Z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