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09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Projectvoorstel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Je project onderbouwen rond waarom, hoe en wat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Nadat je probleemdefinitie staat, en bijwerken tot de oplevering.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voorstel waarmee je intern draagvlak, tijd of middelen krijgt.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projectvoorstel laat zien dat je het vraagstuk begrijpt, dat het de moeite waard is en dat je weet wat je doet. Het is het document waarmee je anderen meekrijgt: je opdrachtgever, een besluitvormer, of collega's van wie je tijd vraagt.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overtuigend voorstel beantwoordt drie vragen: waarom bestaat dit project, hoe pak je het aan, en wat levert het op. Begin bij het waarom; dat geeft betekenis aan de rest. Verzamel eerst je inhoud met de vragen hieronder, en schrijf pas daarna.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143500" cy="2762250"/>
            <wp:effectExtent l="0" t="0" r="0" b="0"/>
            <wp:docPr id="1" name="Golde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Van binnen naar buiten: waarom, hoe, wat.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Invulbaar: de bouwstenen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3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1 · WAAROM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Waarom dit project?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Welk probleem of welke kans is de aanleiding, en voor wie is het een probleem? Wat gebeurt er als er niets verandert? Waarom zou iemand hier tijd in willen steken?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2 · WAAROM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Doel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is het hoofddoel, en wanneer is het geslaagd? Benoem je resultaatdoel, dus wat je oplevert, en je effectdoel, dus wat dat teweeg moet brengen.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3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Scope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valt binnen het project en wat erbuiten? Wat doe je expliciet niet? Wat is haalbaar binnen de tijd en middelen die je hebt?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6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4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Betrokkenen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Wie zijn de belangrijkste partijen, wat is hun belang, wat hebben ze nodig en waar zit weerstand? Werk uit in 04 Stakeholderanalyse.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5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Aanpak en fasering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Hoe werk je, en waarom past dat hier (zie 01, 02 en 03)? Welke fasen doorloop je, en wat levert elke fase op?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2800"/>
        <w:gridCol w:w="1646"/>
      </w:tblGrid>
      <w:tr>
        <w:trPr>
          <w:tblHeader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Fase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ga je doen?</w:t>
            </w: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lever je op?</w:t>
            </w: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Wanneer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Discover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Define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Develop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Deliver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6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6 · WAT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Resultaat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lever je op: advies, prototype, aanpak, campagne, instrument? Hoe ziet het eruit, voor wie is het, en hoe wordt het gebruikt?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7 · WAT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Effect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levert het op korte termijn op, en wat kan het op lange termijn betekenen? Kun je het effect meten, en waaraan?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8 · RISICO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Risico's en randvoorwaarden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kan het project laten mislukken? Waar ben je afhankelijk van? Zet per risico wat je eraan doet.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9 · OVERDRACHT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Wie pakt het op na afloop?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Wie wordt eigenaar als het project klaar is, wat heeft die persoon nodig, en wat is de eerste stap na de oplevering? Zonder naam gebeurt er niets.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 bij je waarom.</w:t>
            </w:r>
            <w:r>
              <w:rPr>
                <w:lang w:val="nl-NL"/>
              </w:rPr>
              <w:t xml:space="preserve"> Een voorstel dat opent met een helder probleem overtuigt meer dan een opsomming van wat je gaat maken.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Verzamel eerst, schrijf daarna.</w:t>
            </w:r>
            <w:r>
              <w:rPr>
                <w:lang w:val="nl-NL"/>
              </w:rPr>
              <w:t xml:space="preserve"> Gebruik AI om je materiaal te ordenen (zie 13 Slim AI gebruiken), maar houd het je eigen verhaal.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Beginnen bij wat in plaats van waarom.</w:t>
            </w:r>
            <w:r>
              <w:rPr>
                <w:lang w:val="nl-NL"/>
              </w:rPr>
              <w:t xml:space="preserve"> Een lijst met activiteiten overtuigt niemand.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Het doel vaag laten.</w:t>
            </w:r>
            <w:r>
              <w:rPr>
                <w:lang w:val="nl-NL"/>
              </w:rPr>
              <w:t xml:space="preserve"> Bewustwording vergroten is geen doel.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Resultaat en effect verwarren.</w:t>
            </w:r>
            <w:r>
              <w:rPr>
                <w:lang w:val="nl-NL"/>
              </w:rPr>
              <w:t xml:space="preserve"> Benoem ze allebei.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Geen eigenaar benoemen.</w:t>
            </w:r>
            <w:r>
              <w:rPr>
                <w:lang w:val="nl-NL"/>
              </w:rPr>
              <w:t xml:space="preserve"> Dan blijft het resultaat na afloop liggen.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· DE DUURZAAMHEIDSWEEK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Waarom:</w:t>
            </w:r>
            <w:r>
              <w:rPr>
                <w:lang w:val="nl-NL"/>
              </w:rPr>
              <w:t xml:space="preserve"> de week bereikt al jaren dezelfde groep. Zonder koppeling aan het onderwijs blijft het effect beperkt tot wie toch al kwam.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Doel:</w:t>
            </w:r>
            <w:r>
              <w:rPr>
                <w:lang w:val="nl-NL"/>
              </w:rPr>
              <w:t xml:space="preserve"> resultaatdoel is een programma met een bijbehorende lesopdracht; effectdoel is dat minstens acht opleidingen die opdracht daadwerkelijk inzetten.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Scope:</w:t>
            </w:r>
            <w:r>
              <w:rPr>
                <w:lang w:val="nl-NL"/>
              </w:rPr>
              <w:t xml:space="preserve"> wel het programma en de lesopdracht, niet de communicatiecampagne.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Wat:</w:t>
            </w:r>
            <w:r>
              <w:rPr>
                <w:lang w:val="nl-NL"/>
              </w:rPr>
              <w:t xml:space="preserve"> een programma van vier dagen plus een lesopdracht van één contactuur, met docentenhandleiding.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Overdracht:</w:t>
            </w:r>
            <w:r>
              <w:rPr>
                <w:lang w:val="nl-NL"/>
              </w:rPr>
              <w:t xml:space="preserve"> twee opleidingscoördinatoren worden eigenaar; eerste stap is de opdracht in één blok uitproberen.</w:t>
            </w:r>
          </w:p>
        </w:tc>
      </w:tr>
    </w:tbl>
    <w:p>
      <w:pPr>
        <w:spacing w:after="120"/>
        <w:rPr>
          <w:lang w:val="nl-NL"/>
        </w:rPr>
      </w:pP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Projectvoorstel</w:t>
    </w:r>
    <w:r>
      <w:rPr>
        <w:rFonts w:ascii="Arial" w:cs="Arial" w:eastAsia="Arial" w:hAnsi="Arial"/>
        <w:color w:val="7A6E66"/>
        <w:sz w:val="16"/>
        <w:szCs w:val="16"/>
      </w:rPr>
      <w:t xml:space="preserve">	HULPMIDDEL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5007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rFonts w:ascii="Arial" w:cs="Arial" w:eastAsia="Arial" w:hAnsi="Arial"/>
        <w:color w:val="E5007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E5007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29b8de3421bfb74c4f7cd6c5a095cf2cecb3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08 Projectpaper</dc:title>
  <dc:creator>Minor Circulaire Economie - HAN</dc:creator>
  <cp:lastModifiedBy>Un-named</cp:lastModifiedBy>
  <cp:revision>1</cp:revision>
  <dcterms:created xsi:type="dcterms:W3CDTF">2026-06-08T11:00:23.987Z</dcterms:created>
  <dcterms:modified xsi:type="dcterms:W3CDTF">2026-06-08T11:00:23.988Z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