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607A5" w14:textId="152EAD27" w:rsidR="00BF7633" w:rsidRPr="00BF7633" w:rsidRDefault="00BF7633" w:rsidP="00BF7633">
      <w:pPr>
        <w:rPr>
          <w:b/>
          <w:bCs/>
          <w:lang w:val="nl-NL"/>
        </w:rPr>
      </w:pPr>
      <w:r w:rsidRPr="00BF7633">
        <w:rPr>
          <w:b/>
          <w:bCs/>
          <w:lang w:val="nl-NL"/>
        </w:rPr>
        <w:t>C</w:t>
      </w:r>
      <w:r w:rsidRPr="00BF7633">
        <w:rPr>
          <w:b/>
          <w:bCs/>
          <w:lang w:val="nl-NL"/>
        </w:rPr>
        <w:t>asus 1 – Kernenergie en de rekening voor toekomstige generaties</w:t>
      </w:r>
    </w:p>
    <w:p w14:paraId="55B01B08" w14:textId="77777777" w:rsidR="00BF7633" w:rsidRPr="00BF7633" w:rsidRDefault="00BF7633" w:rsidP="00BF7633">
      <w:pPr>
        <w:rPr>
          <w:b/>
          <w:bCs/>
          <w:lang w:val="nl-NL"/>
        </w:rPr>
      </w:pPr>
      <w:r w:rsidRPr="00BF7633">
        <w:rPr>
          <w:b/>
          <w:bCs/>
          <w:lang w:val="nl-NL"/>
        </w:rPr>
        <w:t>Context</w:t>
      </w:r>
    </w:p>
    <w:p w14:paraId="6009F6CB" w14:textId="77777777" w:rsidR="00BF7633" w:rsidRPr="00BF7633" w:rsidRDefault="00BF7633" w:rsidP="00BF7633">
      <w:pPr>
        <w:rPr>
          <w:lang w:val="nl-NL"/>
        </w:rPr>
      </w:pPr>
      <w:r w:rsidRPr="00BF7633">
        <w:rPr>
          <w:lang w:val="nl-NL"/>
        </w:rPr>
        <w:t>Om de klimaatdoelen van 2050 te halen wil de Nederlandse overheid twee nieuwe kerncentrales bouwen bij Borssele. Volgens het kabinet zijn wind- en zonne-energie alleen onvoldoende om in de toekomst een betrouwbaar energiesysteem te garanderen. De vraag naar elektriciteit neemt sterk toe door de elektrificatie van vervoer, industrie en verwarming. Tegelijkertijd groeit de druk om de uitstoot van broeikasgassen snel te verminderen. Kernenergie wordt door voorstanders gezien als een technologie die beide uitdagingen kan helpen oplossen: weinig CO₂-uitstoot tijdens de elektriciteitsproductie én een stabiele levering van stroom, onafhankelijk van weersomstandigheden.</w:t>
      </w:r>
    </w:p>
    <w:p w14:paraId="794DB15E" w14:textId="77777777" w:rsidR="00BF7633" w:rsidRPr="00BF7633" w:rsidRDefault="00BF7633" w:rsidP="00BF7633">
      <w:pPr>
        <w:rPr>
          <w:lang w:val="nl-NL"/>
        </w:rPr>
      </w:pPr>
      <w:r w:rsidRPr="00BF7633">
        <w:rPr>
          <w:lang w:val="nl-NL"/>
        </w:rPr>
        <w:t xml:space="preserve">Internationaal groeit de belangstelling voor kernenergie opnieuw. Frankrijk investeert in nieuwe reactoren, het Verenigd Koninkrijk bouwt verder aan </w:t>
      </w:r>
      <w:proofErr w:type="spellStart"/>
      <w:r w:rsidRPr="00BF7633">
        <w:rPr>
          <w:lang w:val="nl-NL"/>
        </w:rPr>
        <w:t>Hinkley</w:t>
      </w:r>
      <w:proofErr w:type="spellEnd"/>
      <w:r w:rsidRPr="00BF7633">
        <w:rPr>
          <w:lang w:val="nl-NL"/>
        </w:rPr>
        <w:t xml:space="preserve"> Point C en ook verschillende Oost-Europese landen zien kernenergie als onderdeel van hun klimaatstrategie. Binnen de Europese Unie is kernenergie bovendien opgenomen in de Europese taxonomie voor duurzame investeringen, onder voorwaarden. Hierdoor kunnen investeringen in kernenergie onder bepaalde omstandigheden als duurzaam worden aangemerkt.</w:t>
      </w:r>
    </w:p>
    <w:p w14:paraId="349A6B5E" w14:textId="77777777" w:rsidR="00BF7633" w:rsidRPr="00BF7633" w:rsidRDefault="00BF7633" w:rsidP="00BF7633">
      <w:pPr>
        <w:rPr>
          <w:lang w:val="nl-NL"/>
        </w:rPr>
      </w:pPr>
      <w:r w:rsidRPr="00BF7633">
        <w:rPr>
          <w:lang w:val="nl-NL"/>
        </w:rPr>
        <w:t>Voorstanders wijzen op de bijdrage die kernenergie kan leveren aan het beperken van klimaatverandering. Volgens het Internationaal Energieagentschap (IEA) wordt het steeds moeilijker om mondiale klimaatdoelen te halen zonder een vorm van stabiele, CO₂-arme energieproductie naast wind- en zonne-energie. Ook energie-intensieve sectoren, zoals de chemische industrie en de productie van waterstof, vragen om grote hoeveelheden continu beschikbare elektriciteit.</w:t>
      </w:r>
    </w:p>
    <w:p w14:paraId="2315D7AE" w14:textId="77777777" w:rsidR="00BF7633" w:rsidRPr="00BF7633" w:rsidRDefault="00BF7633" w:rsidP="00BF7633">
      <w:pPr>
        <w:rPr>
          <w:lang w:val="nl-NL"/>
        </w:rPr>
      </w:pPr>
      <w:r w:rsidRPr="00BF7633">
        <w:rPr>
          <w:lang w:val="nl-NL"/>
        </w:rPr>
        <w:t>Tegenstanders benadrukken echter dat de discussie niet alleen draait om CO₂-uitstoot. De bouw van kerncentrales kost vaak tientallen miljarden euro’s en duurt regelmatig langer dan gepland. Projecten in Finland, Frankrijk en het Verenigd Koninkrijk liepen jaren vertraging op en werden aanzienlijk duurder dan oorspronkelijk begroot. Critici stellen dat publieke middelen die naar kernenergie gaan daardoor niet meer beschikbaar zijn voor andere oplossingen, zoals energiebesparing, netverzwaring, opslagtechnologieën of hernieuwbare energie.</w:t>
      </w:r>
    </w:p>
    <w:p w14:paraId="18000295" w14:textId="77777777" w:rsidR="00BF7633" w:rsidRPr="00BF7633" w:rsidRDefault="00BF7633" w:rsidP="00BF7633">
      <w:pPr>
        <w:rPr>
          <w:lang w:val="nl-NL"/>
        </w:rPr>
      </w:pPr>
      <w:r w:rsidRPr="00BF7633">
        <w:rPr>
          <w:lang w:val="nl-NL"/>
        </w:rPr>
        <w:t xml:space="preserve">Daarnaast blijft het vraagstuk van radioactief afval bestaan. Hoewel de hoeveelheid afval relatief beperkt is, blijft een deel ervan duizenden jaren gevaarlijk. De huidige generatie profiteert van de elektriciteit, terwijl toekomstige generaties verantwoordelijk blijven voor opslag, monitoring en risicobeheer. Daarmee verschuiven niet alleen kosten, maar ook </w:t>
      </w:r>
      <w:r w:rsidRPr="00BF7633">
        <w:rPr>
          <w:lang w:val="nl-NL"/>
        </w:rPr>
        <w:lastRenderedPageBreak/>
        <w:t>verantwoordelijkheden naar mensen die geen invloed hebben gehad op de oorspronkelijke keuze.</w:t>
      </w:r>
    </w:p>
    <w:p w14:paraId="536FD5D6" w14:textId="77777777" w:rsidR="00BF7633" w:rsidRPr="00BF7633" w:rsidRDefault="00BF7633" w:rsidP="00BF7633">
      <w:pPr>
        <w:rPr>
          <w:lang w:val="nl-NL"/>
        </w:rPr>
      </w:pPr>
      <w:r w:rsidRPr="00BF7633">
        <w:rPr>
          <w:lang w:val="nl-NL"/>
        </w:rPr>
        <w:t xml:space="preserve">Ook op systeemniveau bestaan spanningen. Kerncentrales hebben een levensduur van zestig jaar of langer en vragen grote investeringen in infrastructuur, kennis en regelgeving. Voorstanders zien dit als een noodzakelijke langetermijninvestering in een stabiel energiesysteem. Tegenstanders waarschuwen juist voor nieuwe afhankelijkheden en </w:t>
      </w:r>
      <w:proofErr w:type="spellStart"/>
      <w:r w:rsidRPr="00BF7633">
        <w:rPr>
          <w:lang w:val="nl-NL"/>
        </w:rPr>
        <w:t>lock</w:t>
      </w:r>
      <w:proofErr w:type="spellEnd"/>
      <w:r w:rsidRPr="00BF7633">
        <w:rPr>
          <w:lang w:val="nl-NL"/>
        </w:rPr>
        <w:t>-ins die toekomstige energiekeuzes kunnen beperken.</w:t>
      </w:r>
    </w:p>
    <w:p w14:paraId="046B4611" w14:textId="77777777" w:rsidR="00BF7633" w:rsidRPr="00BF7633" w:rsidRDefault="00BF7633" w:rsidP="00BF7633">
      <w:pPr>
        <w:rPr>
          <w:lang w:val="nl-NL"/>
        </w:rPr>
      </w:pPr>
      <w:r w:rsidRPr="00BF7633">
        <w:rPr>
          <w:lang w:val="nl-NL"/>
        </w:rPr>
        <w:t>De discussie over kernenergie gaat daardoor niet alleen over techniek of klimaatbeleid. Ze raakt aan fundamentele vragen over risico, rechtvaardigheid, verantwoordelijkheid en de manier waarop samenlevingen keuzes maken onder onzekerheid. Wat we vandaag beslissen, kan gevolgen hebben die veel langer doorwerken dan de levensduur van de mensen die die beslissing nemen.</w:t>
      </w:r>
    </w:p>
    <w:p w14:paraId="226BAD0E" w14:textId="77777777" w:rsidR="00BF7633" w:rsidRPr="00BF7633" w:rsidRDefault="00BF7633" w:rsidP="00BF7633">
      <w:pPr>
        <w:rPr>
          <w:lang w:val="nl-NL"/>
        </w:rPr>
      </w:pPr>
      <w:r w:rsidRPr="00BF7633">
        <w:rPr>
          <w:b/>
          <w:bCs/>
          <w:lang w:val="nl-NL"/>
        </w:rPr>
        <w:t>Bron (APA-light):</w:t>
      </w:r>
      <w:r w:rsidRPr="00BF7633">
        <w:rPr>
          <w:lang w:val="nl-NL"/>
        </w:rPr>
        <w:br/>
        <w:t xml:space="preserve">Internationaal Energieagentschap (IEA); Europese Commissie </w:t>
      </w:r>
      <w:proofErr w:type="spellStart"/>
      <w:r w:rsidRPr="00BF7633">
        <w:rPr>
          <w:lang w:val="nl-NL"/>
        </w:rPr>
        <w:t>Taxonomy</w:t>
      </w:r>
      <w:proofErr w:type="spellEnd"/>
      <w:r w:rsidRPr="00BF7633">
        <w:rPr>
          <w:lang w:val="nl-NL"/>
        </w:rPr>
        <w:t xml:space="preserve"> </w:t>
      </w:r>
      <w:proofErr w:type="spellStart"/>
      <w:r w:rsidRPr="00BF7633">
        <w:rPr>
          <w:lang w:val="nl-NL"/>
        </w:rPr>
        <w:t>Regulation</w:t>
      </w:r>
      <w:proofErr w:type="spellEnd"/>
      <w:r w:rsidRPr="00BF7633">
        <w:rPr>
          <w:lang w:val="nl-NL"/>
        </w:rPr>
        <w:t xml:space="preserve">; Rijksoverheid Nederland; World </w:t>
      </w:r>
      <w:proofErr w:type="spellStart"/>
      <w:r w:rsidRPr="00BF7633">
        <w:rPr>
          <w:lang w:val="nl-NL"/>
        </w:rPr>
        <w:t>Nuclear</w:t>
      </w:r>
      <w:proofErr w:type="spellEnd"/>
      <w:r w:rsidRPr="00BF7633">
        <w:rPr>
          <w:lang w:val="nl-NL"/>
        </w:rPr>
        <w:t xml:space="preserve"> Association; IAEA; rapportages over </w:t>
      </w:r>
      <w:proofErr w:type="spellStart"/>
      <w:r w:rsidRPr="00BF7633">
        <w:rPr>
          <w:lang w:val="nl-NL"/>
        </w:rPr>
        <w:t>Hinkley</w:t>
      </w:r>
      <w:proofErr w:type="spellEnd"/>
      <w:r w:rsidRPr="00BF7633">
        <w:rPr>
          <w:lang w:val="nl-NL"/>
        </w:rPr>
        <w:t xml:space="preserve"> Point C, </w:t>
      </w:r>
      <w:proofErr w:type="spellStart"/>
      <w:r w:rsidRPr="00BF7633">
        <w:rPr>
          <w:lang w:val="nl-NL"/>
        </w:rPr>
        <w:t>Olkiluoto</w:t>
      </w:r>
      <w:proofErr w:type="spellEnd"/>
      <w:r w:rsidRPr="00BF7633">
        <w:rPr>
          <w:lang w:val="nl-NL"/>
        </w:rPr>
        <w:t xml:space="preserve"> 3 en </w:t>
      </w:r>
      <w:proofErr w:type="spellStart"/>
      <w:r w:rsidRPr="00BF7633">
        <w:rPr>
          <w:lang w:val="nl-NL"/>
        </w:rPr>
        <w:t>Flamanville</w:t>
      </w:r>
      <w:proofErr w:type="spellEnd"/>
      <w:r w:rsidRPr="00BF7633">
        <w:rPr>
          <w:lang w:val="nl-NL"/>
        </w:rPr>
        <w:t>.</w:t>
      </w:r>
    </w:p>
    <w:p w14:paraId="5732BA66" w14:textId="77777777" w:rsidR="00BF7633" w:rsidRDefault="00BF7633" w:rsidP="00BF7633">
      <w:pPr>
        <w:rPr>
          <w:lang w:val="nl-NL"/>
        </w:rPr>
      </w:pPr>
    </w:p>
    <w:p w14:paraId="7A602615" w14:textId="77777777" w:rsidR="00BF7633" w:rsidRPr="00BF7633" w:rsidRDefault="00BF7633" w:rsidP="00BF7633">
      <w:pPr>
        <w:rPr>
          <w:b/>
          <w:bCs/>
          <w:lang w:val="nl-NL"/>
        </w:rPr>
      </w:pPr>
      <w:r w:rsidRPr="00BF7633">
        <w:rPr>
          <w:b/>
          <w:bCs/>
          <w:lang w:val="nl-NL"/>
        </w:rPr>
        <w:t>Vraag 1</w:t>
      </w:r>
    </w:p>
    <w:p w14:paraId="55A1E4D8" w14:textId="77777777" w:rsidR="00BF7633" w:rsidRPr="00BF7633" w:rsidRDefault="00BF7633" w:rsidP="00BF7633">
      <w:pPr>
        <w:rPr>
          <w:lang w:val="nl-NL"/>
        </w:rPr>
      </w:pPr>
      <w:r w:rsidRPr="00BF7633">
        <w:rPr>
          <w:i/>
          <w:iCs/>
          <w:lang w:val="nl-NL"/>
        </w:rPr>
        <w:t>(richtlijn: ±150 woorden)</w:t>
      </w:r>
    </w:p>
    <w:p w14:paraId="3ED51DFE" w14:textId="77777777" w:rsidR="00BF7633" w:rsidRPr="00AD51A4" w:rsidRDefault="00BF7633" w:rsidP="00BF7633">
      <w:pPr>
        <w:rPr>
          <w:b/>
          <w:bCs/>
          <w:u w:val="single"/>
          <w:lang w:val="nl-NL"/>
        </w:rPr>
      </w:pPr>
      <w:r w:rsidRPr="00AD51A4">
        <w:rPr>
          <w:b/>
          <w:bCs/>
          <w:u w:val="single"/>
          <w:lang w:val="nl-NL"/>
        </w:rPr>
        <w:t xml:space="preserve">Gebruik het IIRC-model van meervoudige </w:t>
      </w:r>
      <w:proofErr w:type="spellStart"/>
      <w:r w:rsidRPr="00AD51A4">
        <w:rPr>
          <w:b/>
          <w:bCs/>
          <w:u w:val="single"/>
          <w:lang w:val="nl-NL"/>
        </w:rPr>
        <w:t>waardecreatie</w:t>
      </w:r>
      <w:proofErr w:type="spellEnd"/>
      <w:r w:rsidRPr="00AD51A4">
        <w:rPr>
          <w:b/>
          <w:bCs/>
          <w:u w:val="single"/>
          <w:lang w:val="nl-NL"/>
        </w:rPr>
        <w:t xml:space="preserve"> om de rol van kernenergie in deze casus te analyseren.</w:t>
      </w:r>
    </w:p>
    <w:p w14:paraId="10EC65DA" w14:textId="77777777" w:rsidR="00BF7633" w:rsidRPr="00BF7633" w:rsidRDefault="00BF7633" w:rsidP="00BF7633">
      <w:pPr>
        <w:rPr>
          <w:lang w:val="nl-NL"/>
        </w:rPr>
      </w:pPr>
      <w:r w:rsidRPr="00BF7633">
        <w:rPr>
          <w:lang w:val="nl-NL"/>
        </w:rPr>
        <w:t>Ga in je antwoord in op:</w:t>
      </w:r>
    </w:p>
    <w:p w14:paraId="580C2819" w14:textId="77777777" w:rsidR="00BF7633" w:rsidRPr="00BF7633" w:rsidRDefault="00BF7633" w:rsidP="00BF7633">
      <w:pPr>
        <w:numPr>
          <w:ilvl w:val="0"/>
          <w:numId w:val="1"/>
        </w:numPr>
        <w:rPr>
          <w:lang w:val="nl-NL"/>
        </w:rPr>
      </w:pPr>
      <w:r w:rsidRPr="00BF7633">
        <w:rPr>
          <w:lang w:val="nl-NL"/>
        </w:rPr>
        <w:t xml:space="preserve">welke kapitalen door de bouw van nieuwe kerncentrales worden versterkt; </w:t>
      </w:r>
    </w:p>
    <w:p w14:paraId="656B20FE" w14:textId="77777777" w:rsidR="00BF7633" w:rsidRPr="00BF7633" w:rsidRDefault="00BF7633" w:rsidP="00BF7633">
      <w:pPr>
        <w:numPr>
          <w:ilvl w:val="0"/>
          <w:numId w:val="1"/>
        </w:numPr>
        <w:rPr>
          <w:lang w:val="nl-NL"/>
        </w:rPr>
      </w:pPr>
      <w:r w:rsidRPr="00BF7633">
        <w:rPr>
          <w:lang w:val="nl-NL"/>
        </w:rPr>
        <w:t xml:space="preserve">welke kapitalen onder druk kunnen komen te staan; </w:t>
      </w:r>
    </w:p>
    <w:p w14:paraId="59DDAF47" w14:textId="77777777" w:rsidR="00BF7633" w:rsidRDefault="00BF7633" w:rsidP="00BF7633">
      <w:pPr>
        <w:numPr>
          <w:ilvl w:val="0"/>
          <w:numId w:val="1"/>
        </w:numPr>
        <w:rPr>
          <w:lang w:val="nl-NL"/>
        </w:rPr>
      </w:pPr>
      <w:r w:rsidRPr="00BF7633">
        <w:rPr>
          <w:lang w:val="nl-NL"/>
        </w:rPr>
        <w:t>en waarom verschillende stakeholders tot een andere beoordeling van kernenergie kunnen komen.</w:t>
      </w:r>
    </w:p>
    <w:p w14:paraId="09F2AABC" w14:textId="77777777" w:rsidR="00BF7633" w:rsidRDefault="00BF7633" w:rsidP="00BF7633">
      <w:pPr>
        <w:rPr>
          <w:lang w:val="nl-NL"/>
        </w:rPr>
      </w:pPr>
    </w:p>
    <w:p w14:paraId="12686179" w14:textId="77777777" w:rsidR="00BF7633" w:rsidRPr="00BF7633" w:rsidRDefault="00BF7633" w:rsidP="00BF7633">
      <w:pPr>
        <w:rPr>
          <w:b/>
          <w:bCs/>
          <w:lang w:val="nl-NL"/>
        </w:rPr>
      </w:pPr>
      <w:r w:rsidRPr="00BF7633">
        <w:rPr>
          <w:b/>
          <w:bCs/>
          <w:lang w:val="nl-NL"/>
        </w:rPr>
        <w:t>Vraag 2</w:t>
      </w:r>
    </w:p>
    <w:p w14:paraId="49700B17" w14:textId="77777777" w:rsidR="00BF7633" w:rsidRPr="00BF7633" w:rsidRDefault="00BF7633" w:rsidP="00BF7633">
      <w:pPr>
        <w:rPr>
          <w:lang w:val="nl-NL"/>
        </w:rPr>
      </w:pPr>
      <w:r w:rsidRPr="00BF7633">
        <w:rPr>
          <w:i/>
          <w:iCs/>
          <w:lang w:val="nl-NL"/>
        </w:rPr>
        <w:t>(richtlijn: ±150 woorden)</w:t>
      </w:r>
    </w:p>
    <w:p w14:paraId="6A664AAB" w14:textId="77777777" w:rsidR="00BF7633" w:rsidRPr="00BF7633" w:rsidRDefault="00BF7633" w:rsidP="00BF7633">
      <w:pPr>
        <w:rPr>
          <w:lang w:val="nl-NL"/>
        </w:rPr>
      </w:pPr>
      <w:r w:rsidRPr="00BF7633">
        <w:rPr>
          <w:lang w:val="nl-NL"/>
        </w:rPr>
        <w:t>De bouw van nieuwe kerncentrales vraagt investeringen die tientallen jaren doorwerken in het energiesysteem.</w:t>
      </w:r>
    </w:p>
    <w:p w14:paraId="714B6FBD" w14:textId="77777777" w:rsidR="00BF7633" w:rsidRPr="00AD51A4" w:rsidRDefault="00BF7633" w:rsidP="00BF7633">
      <w:pPr>
        <w:rPr>
          <w:b/>
          <w:bCs/>
          <w:u w:val="single"/>
          <w:lang w:val="nl-NL"/>
        </w:rPr>
      </w:pPr>
      <w:r w:rsidRPr="00AD51A4">
        <w:rPr>
          <w:b/>
          <w:bCs/>
          <w:u w:val="single"/>
          <w:lang w:val="nl-NL"/>
        </w:rPr>
        <w:lastRenderedPageBreak/>
        <w:t>Analyseer hoe deze keuze toekomstige mogelijkheden voor de energietransitie kan beïnvloeden.</w:t>
      </w:r>
    </w:p>
    <w:p w14:paraId="760A9BE5" w14:textId="77777777" w:rsidR="00BF7633" w:rsidRPr="00BF7633" w:rsidRDefault="00BF7633" w:rsidP="00BF7633">
      <w:pPr>
        <w:rPr>
          <w:lang w:val="nl-NL"/>
        </w:rPr>
      </w:pPr>
      <w:r w:rsidRPr="00BF7633">
        <w:rPr>
          <w:lang w:val="nl-NL"/>
        </w:rPr>
        <w:t>Betrek in je antwoord bijvoorbeeld:</w:t>
      </w:r>
    </w:p>
    <w:p w14:paraId="100B924F" w14:textId="77777777" w:rsidR="00BF7633" w:rsidRPr="00BF7633" w:rsidRDefault="00BF7633" w:rsidP="00BF7633">
      <w:pPr>
        <w:numPr>
          <w:ilvl w:val="0"/>
          <w:numId w:val="3"/>
        </w:numPr>
      </w:pPr>
      <w:r w:rsidRPr="00BF7633">
        <w:t xml:space="preserve">lock-ins of </w:t>
      </w:r>
      <w:proofErr w:type="spellStart"/>
      <w:r w:rsidRPr="00BF7633">
        <w:t>padafhankelijkheid</w:t>
      </w:r>
      <w:proofErr w:type="spellEnd"/>
      <w:r w:rsidRPr="00BF7633">
        <w:t xml:space="preserve">; </w:t>
      </w:r>
    </w:p>
    <w:p w14:paraId="26F8ACC1" w14:textId="77777777" w:rsidR="00BF7633" w:rsidRPr="00BF7633" w:rsidRDefault="00BF7633" w:rsidP="00BF7633">
      <w:pPr>
        <w:numPr>
          <w:ilvl w:val="0"/>
          <w:numId w:val="3"/>
        </w:numPr>
      </w:pPr>
      <w:proofErr w:type="spellStart"/>
      <w:r w:rsidRPr="00BF7633">
        <w:t>investeringen</w:t>
      </w:r>
      <w:proofErr w:type="spellEnd"/>
      <w:r w:rsidRPr="00BF7633">
        <w:t xml:space="preserve"> in </w:t>
      </w:r>
      <w:proofErr w:type="spellStart"/>
      <w:r w:rsidRPr="00BF7633">
        <w:t>infrastructuur</w:t>
      </w:r>
      <w:proofErr w:type="spellEnd"/>
      <w:r w:rsidRPr="00BF7633">
        <w:t xml:space="preserve">; </w:t>
      </w:r>
    </w:p>
    <w:p w14:paraId="2D08299A" w14:textId="77777777" w:rsidR="00BF7633" w:rsidRPr="00BF7633" w:rsidRDefault="00BF7633" w:rsidP="00BF7633">
      <w:pPr>
        <w:numPr>
          <w:ilvl w:val="0"/>
          <w:numId w:val="3"/>
        </w:numPr>
        <w:rPr>
          <w:lang w:val="nl-NL"/>
        </w:rPr>
      </w:pPr>
      <w:r w:rsidRPr="00BF7633">
        <w:rPr>
          <w:lang w:val="nl-NL"/>
        </w:rPr>
        <w:t>en de vraag hoe keuzes van vandaag toekomstige keuzes kunnen stimuleren of juist beperken.</w:t>
      </w:r>
    </w:p>
    <w:p w14:paraId="0E49D3CC" w14:textId="77777777" w:rsidR="00BF7633" w:rsidRDefault="00BF7633" w:rsidP="00BF7633">
      <w:pPr>
        <w:rPr>
          <w:lang w:val="nl-NL"/>
        </w:rPr>
      </w:pPr>
    </w:p>
    <w:p w14:paraId="0B726CB2" w14:textId="77777777" w:rsidR="00BF7633" w:rsidRDefault="00BF7633" w:rsidP="00BF7633">
      <w:pPr>
        <w:rPr>
          <w:lang w:val="nl-NL"/>
        </w:rPr>
      </w:pPr>
    </w:p>
    <w:p w14:paraId="59C0136F" w14:textId="77777777" w:rsidR="00BF7633" w:rsidRDefault="00BF7633" w:rsidP="00BF7633">
      <w:pPr>
        <w:rPr>
          <w:lang w:val="nl-NL"/>
        </w:rPr>
      </w:pPr>
    </w:p>
    <w:p w14:paraId="75E06140" w14:textId="77777777" w:rsidR="00BF7633" w:rsidRPr="00BF7633" w:rsidRDefault="00BF7633" w:rsidP="00BF7633">
      <w:pPr>
        <w:rPr>
          <w:b/>
          <w:bCs/>
          <w:lang w:val="nl-NL"/>
        </w:rPr>
      </w:pPr>
      <w:r w:rsidRPr="00BF7633">
        <w:rPr>
          <w:b/>
          <w:bCs/>
          <w:lang w:val="nl-NL"/>
        </w:rPr>
        <w:t>Vraag 3</w:t>
      </w:r>
    </w:p>
    <w:p w14:paraId="3BFFBAAD" w14:textId="77777777" w:rsidR="00BF7633" w:rsidRPr="00BF7633" w:rsidRDefault="00BF7633" w:rsidP="00BF7633">
      <w:pPr>
        <w:rPr>
          <w:lang w:val="nl-NL"/>
        </w:rPr>
      </w:pPr>
      <w:r w:rsidRPr="00BF7633">
        <w:rPr>
          <w:i/>
          <w:iCs/>
          <w:lang w:val="nl-NL"/>
        </w:rPr>
        <w:t>(richtlijn: ±150 woorden)</w:t>
      </w:r>
    </w:p>
    <w:p w14:paraId="5CA96460" w14:textId="77777777" w:rsidR="00BF7633" w:rsidRPr="00BF7633" w:rsidRDefault="00BF7633" w:rsidP="00BF7633">
      <w:pPr>
        <w:rPr>
          <w:lang w:val="nl-NL"/>
        </w:rPr>
      </w:pPr>
      <w:r w:rsidRPr="00BF7633">
        <w:rPr>
          <w:lang w:val="nl-NL"/>
        </w:rPr>
        <w:t>De huidige generatie profiteert van de energie die nieuwe kerncentrales kunnen leveren, terwijl een deel van de risico’s en verantwoordelijkheden pas op zeer lange termijn zichtbaar wordt.</w:t>
      </w:r>
    </w:p>
    <w:p w14:paraId="697C956F" w14:textId="77777777" w:rsidR="00BF7633" w:rsidRPr="00BF7633" w:rsidRDefault="00BF7633" w:rsidP="00BF7633">
      <w:pPr>
        <w:rPr>
          <w:lang w:val="nl-NL"/>
        </w:rPr>
      </w:pPr>
      <w:r w:rsidRPr="00BF7633">
        <w:rPr>
          <w:lang w:val="nl-NL"/>
        </w:rPr>
        <w:t>Neem beargumenteerd positie in bij de volgende stelling:</w:t>
      </w:r>
    </w:p>
    <w:p w14:paraId="6B7DA601" w14:textId="77777777" w:rsidR="00BF7633" w:rsidRPr="00AD51A4" w:rsidRDefault="00BF7633" w:rsidP="00BF7633">
      <w:pPr>
        <w:rPr>
          <w:b/>
          <w:bCs/>
          <w:u w:val="single"/>
          <w:lang w:val="nl-NL"/>
        </w:rPr>
      </w:pPr>
      <w:r w:rsidRPr="00AD51A4">
        <w:rPr>
          <w:b/>
          <w:bCs/>
          <w:u w:val="single"/>
          <w:lang w:val="nl-NL"/>
        </w:rPr>
        <w:t>Het is ethisch verantwoord om toekomstige generaties extra risico’s en verantwoordelijkheden op te leggen als dit helpt om de klimaatcrisis vandaag te beperken.</w:t>
      </w:r>
    </w:p>
    <w:p w14:paraId="4E5656AB" w14:textId="77777777" w:rsidR="00BF7633" w:rsidRPr="00BF7633" w:rsidRDefault="00BF7633" w:rsidP="00BF7633">
      <w:pPr>
        <w:rPr>
          <w:lang w:val="nl-NL"/>
        </w:rPr>
      </w:pPr>
      <w:r w:rsidRPr="00BF7633">
        <w:rPr>
          <w:lang w:val="nl-NL"/>
        </w:rPr>
        <w:t>Betrek in je antwoord bijvoorbeeld:</w:t>
      </w:r>
    </w:p>
    <w:p w14:paraId="6147C3F2" w14:textId="77777777" w:rsidR="00BF7633" w:rsidRPr="00BF7633" w:rsidRDefault="00BF7633" w:rsidP="00BF7633">
      <w:pPr>
        <w:numPr>
          <w:ilvl w:val="0"/>
          <w:numId w:val="2"/>
        </w:numPr>
      </w:pPr>
      <w:proofErr w:type="spellStart"/>
      <w:r w:rsidRPr="00BF7633">
        <w:t>rechtvaardigheid</w:t>
      </w:r>
      <w:proofErr w:type="spellEnd"/>
      <w:r w:rsidRPr="00BF7633">
        <w:t xml:space="preserve"> </w:t>
      </w:r>
      <w:proofErr w:type="spellStart"/>
      <w:r w:rsidRPr="00BF7633">
        <w:t>tussen</w:t>
      </w:r>
      <w:proofErr w:type="spellEnd"/>
      <w:r w:rsidRPr="00BF7633">
        <w:t xml:space="preserve"> </w:t>
      </w:r>
      <w:proofErr w:type="spellStart"/>
      <w:r w:rsidRPr="00BF7633">
        <w:t>generaties</w:t>
      </w:r>
      <w:proofErr w:type="spellEnd"/>
      <w:r w:rsidRPr="00BF7633">
        <w:t xml:space="preserve">; </w:t>
      </w:r>
    </w:p>
    <w:p w14:paraId="19351559" w14:textId="77777777" w:rsidR="00BF7633" w:rsidRPr="00BF7633" w:rsidRDefault="00BF7633" w:rsidP="00BF7633">
      <w:pPr>
        <w:numPr>
          <w:ilvl w:val="0"/>
          <w:numId w:val="2"/>
        </w:numPr>
      </w:pPr>
      <w:proofErr w:type="spellStart"/>
      <w:r w:rsidRPr="00BF7633">
        <w:t>verantwoordelijkheid</w:t>
      </w:r>
      <w:proofErr w:type="spellEnd"/>
      <w:r w:rsidRPr="00BF7633">
        <w:t xml:space="preserve"> voor </w:t>
      </w:r>
      <w:proofErr w:type="spellStart"/>
      <w:r w:rsidRPr="00BF7633">
        <w:t>toekomstige</w:t>
      </w:r>
      <w:proofErr w:type="spellEnd"/>
      <w:r w:rsidRPr="00BF7633">
        <w:t xml:space="preserve"> </w:t>
      </w:r>
      <w:proofErr w:type="spellStart"/>
      <w:r w:rsidRPr="00BF7633">
        <w:t>gevolgen</w:t>
      </w:r>
      <w:proofErr w:type="spellEnd"/>
      <w:r w:rsidRPr="00BF7633">
        <w:t xml:space="preserve">; </w:t>
      </w:r>
    </w:p>
    <w:p w14:paraId="2480C988" w14:textId="5E9525FC" w:rsidR="00BF7633" w:rsidRDefault="00BF7633" w:rsidP="00BF7633">
      <w:pPr>
        <w:numPr>
          <w:ilvl w:val="0"/>
          <w:numId w:val="2"/>
        </w:numPr>
        <w:rPr>
          <w:lang w:val="nl-NL"/>
        </w:rPr>
      </w:pPr>
      <w:r w:rsidRPr="00BF7633">
        <w:rPr>
          <w:lang w:val="nl-NL"/>
        </w:rPr>
        <w:t>en de vraag hoe samenlevingen moeten omgaan met onzekerheid.</w:t>
      </w:r>
    </w:p>
    <w:p w14:paraId="03FB666D" w14:textId="0CA9A87A" w:rsidR="00BF7633" w:rsidRDefault="00BF7633" w:rsidP="00885087">
      <w:pPr>
        <w:rPr>
          <w:lang w:val="nl-NL"/>
        </w:rPr>
      </w:pPr>
      <w:r>
        <w:rPr>
          <w:lang w:val="nl-NL"/>
        </w:rPr>
        <w:br w:type="page"/>
      </w:r>
    </w:p>
    <w:p w14:paraId="009BFC1D" w14:textId="77777777" w:rsidR="00885087" w:rsidRPr="00885087" w:rsidRDefault="00885087" w:rsidP="00885087">
      <w:pPr>
        <w:rPr>
          <w:b/>
          <w:bCs/>
          <w:lang w:val="nl-NL"/>
        </w:rPr>
      </w:pPr>
      <w:r w:rsidRPr="00885087">
        <w:rPr>
          <w:b/>
          <w:bCs/>
          <w:lang w:val="nl-NL"/>
        </w:rPr>
        <w:lastRenderedPageBreak/>
        <w:t>Casus 2 – Coca-Cola, plasticvervuiling en de grenzen van recycling</w:t>
      </w:r>
    </w:p>
    <w:p w14:paraId="7B23A39F" w14:textId="77777777" w:rsidR="00885087" w:rsidRPr="00885087" w:rsidRDefault="00885087" w:rsidP="00885087">
      <w:pPr>
        <w:rPr>
          <w:b/>
          <w:bCs/>
          <w:lang w:val="nl-NL"/>
        </w:rPr>
      </w:pPr>
      <w:r w:rsidRPr="00885087">
        <w:rPr>
          <w:b/>
          <w:bCs/>
          <w:lang w:val="nl-NL"/>
        </w:rPr>
        <w:t>Context</w:t>
      </w:r>
    </w:p>
    <w:p w14:paraId="214908B8" w14:textId="77777777" w:rsidR="00885087" w:rsidRPr="00885087" w:rsidRDefault="00885087" w:rsidP="00885087">
      <w:pPr>
        <w:rPr>
          <w:lang w:val="nl-NL"/>
        </w:rPr>
      </w:pPr>
      <w:r w:rsidRPr="00885087">
        <w:rPr>
          <w:lang w:val="nl-NL"/>
        </w:rPr>
        <w:t>Jaarlijks worden wereldwijd honderden miljarden plastic verpakkingen geproduceerd voor dranken, voedsel en consumentenproducten. Plastic is goedkoop, licht, sterk en eenvoudig te transporteren. Hierdoor is het uitgegroeid tot een essentieel onderdeel van moderne productieketens en consumptiesystemen. Tegelijkertijd groeit de maatschappelijke zorg over de gevolgen van plasticafval voor ecosystemen, biodiversiteit en het gebruik van fossiele grondstoffen.</w:t>
      </w:r>
    </w:p>
    <w:p w14:paraId="09E046E6" w14:textId="77777777" w:rsidR="00885087" w:rsidRPr="00885087" w:rsidRDefault="00885087" w:rsidP="00885087">
      <w:pPr>
        <w:rPr>
          <w:lang w:val="nl-NL"/>
        </w:rPr>
      </w:pPr>
      <w:r w:rsidRPr="00885087">
        <w:rPr>
          <w:lang w:val="nl-NL"/>
        </w:rPr>
        <w:t xml:space="preserve">Coca-Cola wordt door milieuorganisaties zoals Break Free </w:t>
      </w:r>
      <w:proofErr w:type="spellStart"/>
      <w:r w:rsidRPr="00885087">
        <w:rPr>
          <w:lang w:val="nl-NL"/>
        </w:rPr>
        <w:t>From</w:t>
      </w:r>
      <w:proofErr w:type="spellEnd"/>
      <w:r w:rsidRPr="00885087">
        <w:rPr>
          <w:lang w:val="nl-NL"/>
        </w:rPr>
        <w:t xml:space="preserve"> Plastic al meerdere jaren genoemd als een van de grootste producenten van plastic verpakkingen ter wereld. Het bedrijf brengt jaarlijks naar schatting meer dan 100 miljard wegwerpflessen en verpakkingen op de markt. Een deel hiervan wordt ingezameld en gerecycled, maar wereldwijd belandt nog steeds veel plastic in verbrandingsinstallaties, stortplaatsen of in het milieu.</w:t>
      </w:r>
    </w:p>
    <w:p w14:paraId="7C0CA70A" w14:textId="77777777" w:rsidR="00885087" w:rsidRPr="00885087" w:rsidRDefault="00885087" w:rsidP="00885087">
      <w:pPr>
        <w:rPr>
          <w:lang w:val="nl-NL"/>
        </w:rPr>
      </w:pPr>
      <w:r w:rsidRPr="00885087">
        <w:rPr>
          <w:lang w:val="nl-NL"/>
        </w:rPr>
        <w:t>Coca-Cola investeert de afgelopen jaren in initiatieven rondom recycling, gerecycled plastic en inzamelsystemen. Het bedrijf stelt dat betere afvalinzameling, hogere recyclingpercentages en samenwerking met overheden belangrijke onderdelen zijn van de oplossing. Volgens het bedrijf speelt ook consumentengedrag een belangrijke rol: verpakkingen kunnen alleen worden gerecycled als ze daadwerkelijk worden ingeleverd.</w:t>
      </w:r>
    </w:p>
    <w:p w14:paraId="0C712166" w14:textId="77777777" w:rsidR="00885087" w:rsidRPr="00885087" w:rsidRDefault="00885087" w:rsidP="00885087">
      <w:pPr>
        <w:rPr>
          <w:lang w:val="nl-NL"/>
        </w:rPr>
      </w:pPr>
      <w:r w:rsidRPr="00885087">
        <w:rPr>
          <w:lang w:val="nl-NL"/>
        </w:rPr>
        <w:t>Critici stellen echter dat de focus op recycling onvoldoende is. Zij wijzen erop dat recycling slechts een beperkt deel van het materiaalverlies voorkomt en dat veel verpakkingen uiteindelijk alsnog verloren gaan in het systeem. Volgens hen ligt de grootste winst niet bij recycling, maar bij het verminderen van verpakkingsgebruik en het opschalen van herbruikbare verpakkingen. Toch blijken dergelijke oplossingen lastig te implementeren. Supermarkten, logistieke systemen, verpakkingsmachines en consumentengewoonten zijn in de afgelopen decennia grotendeels ingericht op wegwerpverpakkingen.</w:t>
      </w:r>
    </w:p>
    <w:p w14:paraId="6B1AF5C8" w14:textId="77777777" w:rsidR="00885087" w:rsidRPr="00885087" w:rsidRDefault="00885087" w:rsidP="00885087">
      <w:pPr>
        <w:rPr>
          <w:lang w:val="nl-NL"/>
        </w:rPr>
      </w:pPr>
      <w:r w:rsidRPr="00885087">
        <w:rPr>
          <w:lang w:val="nl-NL"/>
        </w:rPr>
        <w:t>Ook over verantwoordelijkheid bestaat discussie. Bedrijven wijzen regelmatig op de rol van consumenten bij afvalscheiding en zwerfafval. Milieuorganisaties benadrukken juist dat producenten grote invloed hebben op verpakkingsontwerp, marketing, materiaalkeuze en de manier waarop producten worden aangeboden. Daardoor ontstaat de vraag in hoeverre consumenten verantwoordelijk zijn voor plasticvervuiling binnen een systeem dat grotendeels is ontworpen rond gemak, lage kosten en wegwerpgebruik.</w:t>
      </w:r>
    </w:p>
    <w:p w14:paraId="0453EE8C" w14:textId="77777777" w:rsidR="00885087" w:rsidRPr="00885087" w:rsidRDefault="00885087" w:rsidP="00885087">
      <w:pPr>
        <w:rPr>
          <w:lang w:val="nl-NL"/>
        </w:rPr>
      </w:pPr>
      <w:r w:rsidRPr="00885087">
        <w:rPr>
          <w:lang w:val="nl-NL"/>
        </w:rPr>
        <w:t xml:space="preserve">Ondertussen werkt de Europese Unie aan strengere regelgeving voor verpakkingen, hergebruik en afvalreductie. Deze maatregelen moeten bijdragen aan een circulaire economie waarin materialen langer in gebruik blijven en minder grondstoffen verloren </w:t>
      </w:r>
      <w:r w:rsidRPr="00885087">
        <w:rPr>
          <w:lang w:val="nl-NL"/>
        </w:rPr>
        <w:lastRenderedPageBreak/>
        <w:t>gaan. De discussie rondom plastic verpakkingen gaat daardoor niet alleen over afval, maar ook over de vraag hoe circulaire systemen kunnen ontstaan binnen een economie die lange tijd is ingericht op groei, efficiëntie en gemak.</w:t>
      </w:r>
    </w:p>
    <w:p w14:paraId="22F33220" w14:textId="77777777" w:rsidR="00885087" w:rsidRDefault="00885087" w:rsidP="00885087">
      <w:r w:rsidRPr="00885087">
        <w:rPr>
          <w:b/>
          <w:bCs/>
        </w:rPr>
        <w:t>Bron (APA-light):</w:t>
      </w:r>
      <w:r w:rsidRPr="00885087">
        <w:br/>
        <w:t>Break Free From Plastic Brand Audits; European Packaging and Packaging Waste Regulation (PPWR); Ellen MacArthur Foundation; Coca-Cola Sustainability Reports; UNEP Global Plastics Treaty-</w:t>
      </w:r>
      <w:proofErr w:type="spellStart"/>
      <w:r w:rsidRPr="00885087">
        <w:t>documenten</w:t>
      </w:r>
      <w:proofErr w:type="spellEnd"/>
      <w:r w:rsidRPr="00885087">
        <w:t>.</w:t>
      </w:r>
    </w:p>
    <w:p w14:paraId="61865376" w14:textId="77777777" w:rsidR="00885087" w:rsidRDefault="00885087" w:rsidP="00885087"/>
    <w:p w14:paraId="3DEE4B91" w14:textId="77777777" w:rsidR="00885087" w:rsidRPr="00885087" w:rsidRDefault="00885087" w:rsidP="00885087">
      <w:pPr>
        <w:rPr>
          <w:b/>
          <w:bCs/>
          <w:lang w:val="nl-NL"/>
        </w:rPr>
      </w:pPr>
      <w:r w:rsidRPr="00885087">
        <w:rPr>
          <w:b/>
          <w:bCs/>
          <w:lang w:val="nl-NL"/>
        </w:rPr>
        <w:t>Vraag 1</w:t>
      </w:r>
    </w:p>
    <w:p w14:paraId="79D5C62D" w14:textId="77777777" w:rsidR="00885087" w:rsidRPr="00885087" w:rsidRDefault="00885087" w:rsidP="00885087">
      <w:pPr>
        <w:rPr>
          <w:lang w:val="nl-NL"/>
        </w:rPr>
      </w:pPr>
      <w:r w:rsidRPr="00885087">
        <w:rPr>
          <w:i/>
          <w:iCs/>
          <w:lang w:val="nl-NL"/>
        </w:rPr>
        <w:t>(richtlijn: ±150 woorden)</w:t>
      </w:r>
    </w:p>
    <w:p w14:paraId="192097A6" w14:textId="77777777" w:rsidR="00885087" w:rsidRPr="00885087" w:rsidRDefault="00885087" w:rsidP="00885087">
      <w:pPr>
        <w:rPr>
          <w:lang w:val="nl-NL"/>
        </w:rPr>
      </w:pPr>
      <w:r w:rsidRPr="00885087">
        <w:rPr>
          <w:lang w:val="nl-NL"/>
        </w:rPr>
        <w:t>Coca-Cola presenteert recycling als een belangrijk onderdeel van de oplossing voor plasticvervuiling.</w:t>
      </w:r>
    </w:p>
    <w:p w14:paraId="126672FB" w14:textId="77777777" w:rsidR="00885087" w:rsidRPr="00AD51A4" w:rsidRDefault="00885087" w:rsidP="00885087">
      <w:pPr>
        <w:rPr>
          <w:b/>
          <w:bCs/>
          <w:u w:val="single"/>
          <w:lang w:val="nl-NL"/>
        </w:rPr>
      </w:pPr>
      <w:r w:rsidRPr="00AD51A4">
        <w:rPr>
          <w:b/>
          <w:bCs/>
          <w:u w:val="single"/>
          <w:lang w:val="nl-NL"/>
        </w:rPr>
        <w:t>Analyseer deze aanpak vanuit de theorie van circulariteit.</w:t>
      </w:r>
    </w:p>
    <w:p w14:paraId="7F55B915" w14:textId="77777777" w:rsidR="00885087" w:rsidRPr="00885087" w:rsidRDefault="00885087" w:rsidP="00885087">
      <w:pPr>
        <w:rPr>
          <w:lang w:val="nl-NL"/>
        </w:rPr>
      </w:pPr>
      <w:r w:rsidRPr="00885087">
        <w:rPr>
          <w:lang w:val="nl-NL"/>
        </w:rPr>
        <w:t>Ga in je antwoord in op:</w:t>
      </w:r>
    </w:p>
    <w:p w14:paraId="16AA59C9" w14:textId="77777777" w:rsidR="00885087" w:rsidRPr="00885087" w:rsidRDefault="00885087" w:rsidP="00885087">
      <w:pPr>
        <w:numPr>
          <w:ilvl w:val="0"/>
          <w:numId w:val="4"/>
        </w:numPr>
        <w:rPr>
          <w:lang w:val="nl-NL"/>
        </w:rPr>
      </w:pPr>
      <w:r w:rsidRPr="00885087">
        <w:rPr>
          <w:lang w:val="nl-NL"/>
        </w:rPr>
        <w:t xml:space="preserve">de positie van recycling binnen de R-ladder; </w:t>
      </w:r>
    </w:p>
    <w:p w14:paraId="204330F0" w14:textId="77777777" w:rsidR="00885087" w:rsidRPr="00885087" w:rsidRDefault="00885087" w:rsidP="00885087">
      <w:pPr>
        <w:numPr>
          <w:ilvl w:val="0"/>
          <w:numId w:val="4"/>
        </w:numPr>
        <w:rPr>
          <w:lang w:val="nl-NL"/>
        </w:rPr>
      </w:pPr>
      <w:r w:rsidRPr="00885087">
        <w:rPr>
          <w:lang w:val="nl-NL"/>
        </w:rPr>
        <w:t xml:space="preserve">welke alternatieve circulaire strategieën mogelijk zijn binnen deze casus; </w:t>
      </w:r>
    </w:p>
    <w:p w14:paraId="4CB93483" w14:textId="77777777" w:rsidR="00885087" w:rsidRDefault="00885087" w:rsidP="00885087">
      <w:pPr>
        <w:numPr>
          <w:ilvl w:val="0"/>
          <w:numId w:val="4"/>
        </w:numPr>
        <w:rPr>
          <w:lang w:val="nl-NL"/>
        </w:rPr>
      </w:pPr>
      <w:r w:rsidRPr="00885087">
        <w:rPr>
          <w:lang w:val="nl-NL"/>
        </w:rPr>
        <w:t xml:space="preserve">en waarom deze alternatieven in de praktijk minder vaak worden toegepast. </w:t>
      </w:r>
    </w:p>
    <w:p w14:paraId="441F0BB3" w14:textId="77777777" w:rsidR="00885087" w:rsidRPr="00885087" w:rsidRDefault="00885087" w:rsidP="00885087">
      <w:pPr>
        <w:ind w:left="720"/>
        <w:rPr>
          <w:lang w:val="nl-NL"/>
        </w:rPr>
      </w:pPr>
    </w:p>
    <w:p w14:paraId="218324BB" w14:textId="77777777" w:rsidR="00885087" w:rsidRPr="00885087" w:rsidRDefault="00885087" w:rsidP="00885087">
      <w:pPr>
        <w:rPr>
          <w:b/>
          <w:bCs/>
          <w:lang w:val="nl-NL"/>
        </w:rPr>
      </w:pPr>
      <w:r w:rsidRPr="00885087">
        <w:rPr>
          <w:b/>
          <w:bCs/>
          <w:lang w:val="nl-NL"/>
        </w:rPr>
        <w:t>Vraag 2</w:t>
      </w:r>
    </w:p>
    <w:p w14:paraId="3F24DD4B" w14:textId="77777777" w:rsidR="00885087" w:rsidRPr="00885087" w:rsidRDefault="00885087" w:rsidP="00885087">
      <w:pPr>
        <w:rPr>
          <w:lang w:val="nl-NL"/>
        </w:rPr>
      </w:pPr>
      <w:r w:rsidRPr="00885087">
        <w:rPr>
          <w:i/>
          <w:iCs/>
          <w:lang w:val="nl-NL"/>
        </w:rPr>
        <w:t>(richtlijn: ±150 woorden)</w:t>
      </w:r>
    </w:p>
    <w:p w14:paraId="044A6B67" w14:textId="77777777" w:rsidR="00885087" w:rsidRPr="00885087" w:rsidRDefault="00885087" w:rsidP="00885087">
      <w:pPr>
        <w:rPr>
          <w:lang w:val="nl-NL"/>
        </w:rPr>
      </w:pPr>
      <w:r w:rsidRPr="00885087">
        <w:rPr>
          <w:lang w:val="nl-NL"/>
        </w:rPr>
        <w:t>In de casus blijven wegwerpverpakkingen dominant, ondanks toenemende aandacht voor circulariteit.</w:t>
      </w:r>
    </w:p>
    <w:p w14:paraId="36070A23" w14:textId="77777777" w:rsidR="00885087" w:rsidRPr="00AD51A4" w:rsidRDefault="00885087" w:rsidP="00885087">
      <w:pPr>
        <w:rPr>
          <w:b/>
          <w:bCs/>
          <w:u w:val="single"/>
          <w:lang w:val="nl-NL"/>
        </w:rPr>
      </w:pPr>
      <w:r w:rsidRPr="00AD51A4">
        <w:rPr>
          <w:b/>
          <w:bCs/>
          <w:u w:val="single"/>
          <w:lang w:val="nl-NL"/>
        </w:rPr>
        <w:t>Analyseer hoe verschillende onderdelen van het systeem bijdragen aan het voortbestaan van dit verpakkingssysteem.</w:t>
      </w:r>
    </w:p>
    <w:p w14:paraId="471CB1A3" w14:textId="77777777" w:rsidR="00885087" w:rsidRPr="00885087" w:rsidRDefault="00885087" w:rsidP="00885087">
      <w:pPr>
        <w:rPr>
          <w:lang w:val="nl-NL"/>
        </w:rPr>
      </w:pPr>
      <w:r w:rsidRPr="00885087">
        <w:rPr>
          <w:lang w:val="nl-NL"/>
        </w:rPr>
        <w:t>Ga in je antwoord in op:</w:t>
      </w:r>
    </w:p>
    <w:p w14:paraId="32D79AA6" w14:textId="77777777" w:rsidR="00885087" w:rsidRPr="00885087" w:rsidRDefault="00885087" w:rsidP="00885087">
      <w:pPr>
        <w:numPr>
          <w:ilvl w:val="0"/>
          <w:numId w:val="5"/>
        </w:numPr>
      </w:pPr>
      <w:r w:rsidRPr="00885087">
        <w:t xml:space="preserve">de </w:t>
      </w:r>
      <w:proofErr w:type="spellStart"/>
      <w:r w:rsidRPr="00885087">
        <w:t>rol</w:t>
      </w:r>
      <w:proofErr w:type="spellEnd"/>
      <w:r w:rsidRPr="00885087">
        <w:t xml:space="preserve"> van </w:t>
      </w:r>
      <w:proofErr w:type="spellStart"/>
      <w:r w:rsidRPr="00885087">
        <w:t>consumenten</w:t>
      </w:r>
      <w:proofErr w:type="spellEnd"/>
      <w:r w:rsidRPr="00885087">
        <w:t xml:space="preserve">; </w:t>
      </w:r>
    </w:p>
    <w:p w14:paraId="1454A361" w14:textId="77777777" w:rsidR="00885087" w:rsidRPr="00885087" w:rsidRDefault="00885087" w:rsidP="00885087">
      <w:pPr>
        <w:numPr>
          <w:ilvl w:val="0"/>
          <w:numId w:val="5"/>
        </w:numPr>
        <w:rPr>
          <w:lang w:val="nl-NL"/>
        </w:rPr>
      </w:pPr>
      <w:r w:rsidRPr="00885087">
        <w:rPr>
          <w:lang w:val="nl-NL"/>
        </w:rPr>
        <w:t xml:space="preserve">de rol van bedrijven en bestaande infrastructuur; </w:t>
      </w:r>
    </w:p>
    <w:p w14:paraId="0E0C883F" w14:textId="77777777" w:rsidR="00885087" w:rsidRPr="00885087" w:rsidRDefault="00885087" w:rsidP="00885087">
      <w:pPr>
        <w:numPr>
          <w:ilvl w:val="0"/>
          <w:numId w:val="5"/>
        </w:numPr>
        <w:rPr>
          <w:lang w:val="nl-NL"/>
        </w:rPr>
      </w:pPr>
      <w:r w:rsidRPr="00885087">
        <w:rPr>
          <w:lang w:val="nl-NL"/>
        </w:rPr>
        <w:t xml:space="preserve">en hoe een concept zoals </w:t>
      </w:r>
      <w:proofErr w:type="spellStart"/>
      <w:r w:rsidRPr="00885087">
        <w:rPr>
          <w:lang w:val="nl-NL"/>
        </w:rPr>
        <w:t>lock</w:t>
      </w:r>
      <w:proofErr w:type="spellEnd"/>
      <w:r w:rsidRPr="00885087">
        <w:rPr>
          <w:lang w:val="nl-NL"/>
        </w:rPr>
        <w:t xml:space="preserve">-ins, </w:t>
      </w:r>
      <w:proofErr w:type="spellStart"/>
      <w:r w:rsidRPr="00885087">
        <w:rPr>
          <w:lang w:val="nl-NL"/>
        </w:rPr>
        <w:t>padafhankelijkheid</w:t>
      </w:r>
      <w:proofErr w:type="spellEnd"/>
      <w:r w:rsidRPr="00885087">
        <w:rPr>
          <w:lang w:val="nl-NL"/>
        </w:rPr>
        <w:t xml:space="preserve"> of systeemdenken helpt om deze situatie te verklaren.</w:t>
      </w:r>
    </w:p>
    <w:p w14:paraId="063EA829" w14:textId="77777777" w:rsidR="00885087" w:rsidRPr="00885087" w:rsidRDefault="00885087" w:rsidP="00885087">
      <w:pPr>
        <w:rPr>
          <w:b/>
          <w:bCs/>
          <w:lang w:val="nl-NL"/>
        </w:rPr>
      </w:pPr>
      <w:r w:rsidRPr="00885087">
        <w:rPr>
          <w:b/>
          <w:bCs/>
          <w:lang w:val="nl-NL"/>
        </w:rPr>
        <w:lastRenderedPageBreak/>
        <w:t>Vraag 3</w:t>
      </w:r>
    </w:p>
    <w:p w14:paraId="2CC5E2D8" w14:textId="77777777" w:rsidR="00885087" w:rsidRPr="00885087" w:rsidRDefault="00885087" w:rsidP="00885087">
      <w:pPr>
        <w:rPr>
          <w:lang w:val="nl-NL"/>
        </w:rPr>
      </w:pPr>
      <w:r w:rsidRPr="00885087">
        <w:rPr>
          <w:i/>
          <w:iCs/>
          <w:lang w:val="nl-NL"/>
        </w:rPr>
        <w:t>(richtlijn: ±150 woorden)</w:t>
      </w:r>
    </w:p>
    <w:p w14:paraId="3E9C49EB" w14:textId="77777777" w:rsidR="00885087" w:rsidRPr="00885087" w:rsidRDefault="00885087" w:rsidP="00885087">
      <w:pPr>
        <w:rPr>
          <w:lang w:val="nl-NL"/>
        </w:rPr>
      </w:pPr>
      <w:r w:rsidRPr="00885087">
        <w:rPr>
          <w:lang w:val="nl-NL"/>
        </w:rPr>
        <w:t>Neem beargumenteerd positie in bij de volgende stelling:</w:t>
      </w:r>
    </w:p>
    <w:p w14:paraId="0CCC80DC" w14:textId="77777777" w:rsidR="00885087" w:rsidRPr="00885087" w:rsidRDefault="00885087" w:rsidP="00885087">
      <w:pPr>
        <w:rPr>
          <w:b/>
          <w:bCs/>
          <w:u w:val="single"/>
          <w:lang w:val="nl-NL"/>
        </w:rPr>
      </w:pPr>
      <w:r w:rsidRPr="00885087">
        <w:rPr>
          <w:b/>
          <w:bCs/>
          <w:u w:val="single"/>
          <w:lang w:val="nl-NL"/>
        </w:rPr>
        <w:t>Producenten van verpakkingen dragen meer verantwoordelijkheid voor plasticvervuiling dan consumenten.</w:t>
      </w:r>
    </w:p>
    <w:p w14:paraId="1C782C26" w14:textId="77777777" w:rsidR="00885087" w:rsidRPr="00885087" w:rsidRDefault="00885087" w:rsidP="00885087">
      <w:pPr>
        <w:rPr>
          <w:lang w:val="nl-NL"/>
        </w:rPr>
      </w:pPr>
      <w:r w:rsidRPr="00885087">
        <w:rPr>
          <w:lang w:val="nl-NL"/>
        </w:rPr>
        <w:t>Ga in je antwoord in op:</w:t>
      </w:r>
    </w:p>
    <w:p w14:paraId="4942786F" w14:textId="77777777" w:rsidR="00885087" w:rsidRPr="00885087" w:rsidRDefault="00885087" w:rsidP="00885087">
      <w:pPr>
        <w:numPr>
          <w:ilvl w:val="0"/>
          <w:numId w:val="6"/>
        </w:numPr>
        <w:rPr>
          <w:lang w:val="nl-NL"/>
        </w:rPr>
      </w:pPr>
      <w:r w:rsidRPr="00885087">
        <w:rPr>
          <w:lang w:val="nl-NL"/>
        </w:rPr>
        <w:t xml:space="preserve">de invloed die verschillende actoren hebben op het systeem; </w:t>
      </w:r>
    </w:p>
    <w:p w14:paraId="161310DF" w14:textId="77777777" w:rsidR="00885087" w:rsidRPr="00885087" w:rsidRDefault="00885087" w:rsidP="00885087">
      <w:pPr>
        <w:numPr>
          <w:ilvl w:val="0"/>
          <w:numId w:val="6"/>
        </w:numPr>
        <w:rPr>
          <w:lang w:val="nl-NL"/>
        </w:rPr>
      </w:pPr>
      <w:r w:rsidRPr="00885087">
        <w:rPr>
          <w:lang w:val="nl-NL"/>
        </w:rPr>
        <w:t xml:space="preserve">de verdeling van verantwoordelijkheid binnen de keten; </w:t>
      </w:r>
    </w:p>
    <w:p w14:paraId="747AE69E" w14:textId="77777777" w:rsidR="00885087" w:rsidRPr="00885087" w:rsidRDefault="00885087" w:rsidP="00885087">
      <w:pPr>
        <w:numPr>
          <w:ilvl w:val="0"/>
          <w:numId w:val="6"/>
        </w:numPr>
        <w:rPr>
          <w:lang w:val="nl-NL"/>
        </w:rPr>
      </w:pPr>
      <w:r w:rsidRPr="00885087">
        <w:rPr>
          <w:lang w:val="nl-NL"/>
        </w:rPr>
        <w:t xml:space="preserve">en hoe een concept uit business </w:t>
      </w:r>
      <w:proofErr w:type="spellStart"/>
      <w:r w:rsidRPr="00885087">
        <w:rPr>
          <w:lang w:val="nl-NL"/>
        </w:rPr>
        <w:t>ethics</w:t>
      </w:r>
      <w:proofErr w:type="spellEnd"/>
      <w:r w:rsidRPr="00885087">
        <w:rPr>
          <w:lang w:val="nl-NL"/>
        </w:rPr>
        <w:t xml:space="preserve"> jouw standpunt ondersteunt.</w:t>
      </w:r>
    </w:p>
    <w:p w14:paraId="2894FFC6" w14:textId="77777777" w:rsidR="00885087" w:rsidRPr="00885087" w:rsidRDefault="00885087" w:rsidP="00885087">
      <w:pPr>
        <w:rPr>
          <w:lang w:val="nl-NL"/>
        </w:rPr>
      </w:pPr>
    </w:p>
    <w:p w14:paraId="4D29FF9D" w14:textId="77777777" w:rsidR="007C79BB" w:rsidRDefault="007C79BB">
      <w:pPr>
        <w:rPr>
          <w:b/>
          <w:bCs/>
          <w:lang w:val="nl-NL"/>
        </w:rPr>
      </w:pPr>
      <w:r>
        <w:rPr>
          <w:b/>
          <w:bCs/>
          <w:lang w:val="nl-NL"/>
        </w:rPr>
        <w:br w:type="page"/>
      </w:r>
    </w:p>
    <w:p w14:paraId="7D75A945" w14:textId="0487147F" w:rsidR="007C79BB" w:rsidRPr="007C79BB" w:rsidRDefault="007C79BB" w:rsidP="007C79BB">
      <w:pPr>
        <w:rPr>
          <w:b/>
          <w:bCs/>
          <w:lang w:val="nl-NL"/>
        </w:rPr>
      </w:pPr>
      <w:r w:rsidRPr="007C79BB">
        <w:rPr>
          <w:b/>
          <w:bCs/>
          <w:lang w:val="nl-NL"/>
        </w:rPr>
        <w:lastRenderedPageBreak/>
        <w:t>Casus 3 – Diepzeemijnbouw en de prijs van de energietransitie</w:t>
      </w:r>
    </w:p>
    <w:p w14:paraId="25EBC82F" w14:textId="77777777" w:rsidR="007C79BB" w:rsidRPr="007C79BB" w:rsidRDefault="007C79BB" w:rsidP="007C79BB">
      <w:pPr>
        <w:rPr>
          <w:b/>
          <w:bCs/>
          <w:lang w:val="nl-NL"/>
        </w:rPr>
      </w:pPr>
      <w:r w:rsidRPr="007C79BB">
        <w:rPr>
          <w:b/>
          <w:bCs/>
          <w:lang w:val="nl-NL"/>
        </w:rPr>
        <w:t>Context</w:t>
      </w:r>
    </w:p>
    <w:p w14:paraId="616B8053" w14:textId="77777777" w:rsidR="007C79BB" w:rsidRPr="007C79BB" w:rsidRDefault="007C79BB" w:rsidP="007C79BB">
      <w:pPr>
        <w:rPr>
          <w:lang w:val="nl-NL"/>
        </w:rPr>
      </w:pPr>
      <w:r w:rsidRPr="007C79BB">
        <w:rPr>
          <w:lang w:val="nl-NL"/>
        </w:rPr>
        <w:t>De wereldwijde vraag naar batterijen groeit snel. Elektrische auto's, energieopslag en andere technologieën die nodig zijn voor de energietransitie vragen grote hoeveelheden metalen zoals nikkel, kobalt, koper en mangaan. Volgens het Internationaal Energieagentschap (IEA) zal de vraag naar sommige kritieke grondstoffen de komende decennia meerdere keren groter worden dan vandaag.</w:t>
      </w:r>
    </w:p>
    <w:p w14:paraId="7426D467" w14:textId="77777777" w:rsidR="007C79BB" w:rsidRPr="007C79BB" w:rsidRDefault="007C79BB" w:rsidP="007C79BB">
      <w:pPr>
        <w:rPr>
          <w:lang w:val="nl-NL"/>
        </w:rPr>
      </w:pPr>
      <w:r w:rsidRPr="007C79BB">
        <w:rPr>
          <w:lang w:val="nl-NL"/>
        </w:rPr>
        <w:t>Om aan deze groeiende vraag te voldoen, kijken overheden en bedrijven steeds vaker naar nieuwe bronnen van grondstoffen. Eén van de meest controversiële voorstellen is diepzeemijnbouw (</w:t>
      </w:r>
      <w:proofErr w:type="spellStart"/>
      <w:r w:rsidRPr="007C79BB">
        <w:rPr>
          <w:lang w:val="nl-NL"/>
        </w:rPr>
        <w:t>deep-sea</w:t>
      </w:r>
      <w:proofErr w:type="spellEnd"/>
      <w:r w:rsidRPr="007C79BB">
        <w:rPr>
          <w:lang w:val="nl-NL"/>
        </w:rPr>
        <w:t xml:space="preserve"> </w:t>
      </w:r>
      <w:proofErr w:type="spellStart"/>
      <w:r w:rsidRPr="007C79BB">
        <w:rPr>
          <w:lang w:val="nl-NL"/>
        </w:rPr>
        <w:t>mining</w:t>
      </w:r>
      <w:proofErr w:type="spellEnd"/>
      <w:r w:rsidRPr="007C79BB">
        <w:rPr>
          <w:lang w:val="nl-NL"/>
        </w:rPr>
        <w:t xml:space="preserve">). Op de bodem van de oceaan bevinden zich zogenaamde </w:t>
      </w:r>
      <w:proofErr w:type="spellStart"/>
      <w:r w:rsidRPr="007C79BB">
        <w:rPr>
          <w:lang w:val="nl-NL"/>
        </w:rPr>
        <w:t>polymetallische</w:t>
      </w:r>
      <w:proofErr w:type="spellEnd"/>
      <w:r w:rsidRPr="007C79BB">
        <w:rPr>
          <w:lang w:val="nl-NL"/>
        </w:rPr>
        <w:t xml:space="preserve"> knollen: kleine gesteenten die rijk zijn aan metalen die gebruikt worden in batterijen en andere technologieën.</w:t>
      </w:r>
    </w:p>
    <w:p w14:paraId="10AF74F9" w14:textId="77777777" w:rsidR="007C79BB" w:rsidRPr="007C79BB" w:rsidRDefault="007C79BB" w:rsidP="007C79BB">
      <w:pPr>
        <w:rPr>
          <w:lang w:val="nl-NL"/>
        </w:rPr>
      </w:pPr>
      <w:r w:rsidRPr="007C79BB">
        <w:rPr>
          <w:lang w:val="nl-NL"/>
        </w:rPr>
        <w:t xml:space="preserve">Bedrijven zoals The </w:t>
      </w:r>
      <w:proofErr w:type="spellStart"/>
      <w:r w:rsidRPr="007C79BB">
        <w:rPr>
          <w:lang w:val="nl-NL"/>
        </w:rPr>
        <w:t>Metals</w:t>
      </w:r>
      <w:proofErr w:type="spellEnd"/>
      <w:r w:rsidRPr="007C79BB">
        <w:rPr>
          <w:lang w:val="nl-NL"/>
        </w:rPr>
        <w:t xml:space="preserve"> Company stellen dat diepzeemijnbouw kan bijdragen aan de energietransitie doordat minder mijnbouw op land nodig zou zijn. Volgens voorstanders kan dit leiden tot minder ontbossing, minder verplaatsing van lokale gemeenschappen en een stabielere toevoer van grondstoffen voor duurzame technologieën. Ook wijzen zij erop dat veel huidige mijnbouw plaatsvindt in gebieden waar arbeidsomstandigheden, milieu-impact en geopolitieke afhankelijkheden regelmatig ter discussie staan.</w:t>
      </w:r>
    </w:p>
    <w:p w14:paraId="36272A2E" w14:textId="77777777" w:rsidR="007C79BB" w:rsidRPr="007C79BB" w:rsidRDefault="007C79BB" w:rsidP="007C79BB">
      <w:pPr>
        <w:rPr>
          <w:lang w:val="nl-NL"/>
        </w:rPr>
      </w:pPr>
      <w:r w:rsidRPr="007C79BB">
        <w:rPr>
          <w:lang w:val="nl-NL"/>
        </w:rPr>
        <w:t>Tegenstanders waarschuwen echter dat grote delen van de diepzee nog nauwelijks onderzocht zijn. Wetenschappers weten nog relatief weinig over de ecosystemen op grote diepte en over de gevolgen van grootschalige verstoring van de oceaanbodem. Sommige onderzoekers vrezen dat soorten kunnen verdwijnen voordat ze überhaupt ontdekt zijn. Ook bestaat onzekerheid over de effecten op voedselketens, biodiversiteit en de rol van oceanen in mondiale ecosystemen.</w:t>
      </w:r>
    </w:p>
    <w:p w14:paraId="178A099E" w14:textId="77777777" w:rsidR="007C79BB" w:rsidRPr="007C79BB" w:rsidRDefault="007C79BB" w:rsidP="007C79BB">
      <w:pPr>
        <w:rPr>
          <w:lang w:val="nl-NL"/>
        </w:rPr>
      </w:pPr>
      <w:r w:rsidRPr="007C79BB">
        <w:rPr>
          <w:lang w:val="nl-NL"/>
        </w:rPr>
        <w:t xml:space="preserve">In 2024 en 2025 namen verschillende landen, wetenschappers en maatschappelijke organisaties daarom het standpunt in dat commerciële diepzeemijnbouw voorlopig niet zou moeten starten. Andere landen vinden juist dat het risico van klimaatverandering en </w:t>
      </w:r>
      <w:proofErr w:type="spellStart"/>
      <w:r w:rsidRPr="007C79BB">
        <w:rPr>
          <w:lang w:val="nl-NL"/>
        </w:rPr>
        <w:t>grondstoffenschaarste</w:t>
      </w:r>
      <w:proofErr w:type="spellEnd"/>
      <w:r w:rsidRPr="007C79BB">
        <w:rPr>
          <w:lang w:val="nl-NL"/>
        </w:rPr>
        <w:t xml:space="preserve"> zwaarder weegt dan de onzekerheden rond de diepzee.</w:t>
      </w:r>
    </w:p>
    <w:p w14:paraId="259FC33F" w14:textId="77777777" w:rsidR="007C79BB" w:rsidRPr="007C79BB" w:rsidRDefault="007C79BB" w:rsidP="007C79BB">
      <w:pPr>
        <w:rPr>
          <w:lang w:val="nl-NL"/>
        </w:rPr>
      </w:pPr>
      <w:r w:rsidRPr="007C79BB">
        <w:rPr>
          <w:lang w:val="nl-NL"/>
        </w:rPr>
        <w:t>De discussie over diepzeemijnbouw gaat daardoor niet alleen over grondstoffen of technologie. Ze raakt aan fundamentele vragen over hoe samenlevingen omgaan met onzekerheid, welke risico's acceptabel zijn in een duurzame transitie, en of het verantwoord is om ecosystemen te exploiteren die we nog maar beperkt begrijpen.</w:t>
      </w:r>
    </w:p>
    <w:p w14:paraId="7D122159" w14:textId="77777777" w:rsidR="007C79BB" w:rsidRPr="007C79BB" w:rsidRDefault="007C79BB" w:rsidP="007C79BB">
      <w:r w:rsidRPr="007C79BB">
        <w:rPr>
          <w:b/>
          <w:bCs/>
        </w:rPr>
        <w:lastRenderedPageBreak/>
        <w:t>Bron (APA-light):</w:t>
      </w:r>
      <w:r w:rsidRPr="007C79BB">
        <w:br/>
        <w:t>International Energy Agency (IEA); International Seabed Authority (ISA); The Metals Company; Nature; UNEP; World Resources Institute.</w:t>
      </w:r>
    </w:p>
    <w:p w14:paraId="1C32D505" w14:textId="77777777" w:rsidR="00885087" w:rsidRPr="007C79BB" w:rsidRDefault="00885087" w:rsidP="00885087"/>
    <w:p w14:paraId="31F01034" w14:textId="77777777" w:rsidR="00795C66" w:rsidRPr="00AD51A4" w:rsidRDefault="00795C66" w:rsidP="00795C66">
      <w:pPr>
        <w:rPr>
          <w:b/>
          <w:bCs/>
          <w:lang w:val="nl-NL"/>
        </w:rPr>
      </w:pPr>
      <w:r w:rsidRPr="00AD51A4">
        <w:rPr>
          <w:b/>
          <w:bCs/>
          <w:lang w:val="nl-NL"/>
        </w:rPr>
        <w:t>Vraag 1</w:t>
      </w:r>
    </w:p>
    <w:p w14:paraId="61AA6D9C" w14:textId="77777777" w:rsidR="00795C66" w:rsidRPr="00795C66" w:rsidRDefault="00795C66" w:rsidP="00795C66">
      <w:pPr>
        <w:rPr>
          <w:lang w:val="nl-NL"/>
        </w:rPr>
      </w:pPr>
      <w:r w:rsidRPr="00795C66">
        <w:rPr>
          <w:i/>
          <w:iCs/>
          <w:lang w:val="nl-NL"/>
        </w:rPr>
        <w:t>(richtlijn: ±150 woorden)</w:t>
      </w:r>
    </w:p>
    <w:p w14:paraId="623BE7E4" w14:textId="77777777" w:rsidR="00795C66" w:rsidRPr="00795C66" w:rsidRDefault="00795C66" w:rsidP="00795C66">
      <w:pPr>
        <w:rPr>
          <w:lang w:val="nl-NL"/>
        </w:rPr>
      </w:pPr>
      <w:r w:rsidRPr="00795C66">
        <w:rPr>
          <w:lang w:val="nl-NL"/>
        </w:rPr>
        <w:t>Voorstanders van diepzeemijnbouw zien het als een oplossing voor de groeiende vraag naar grondstoffen voor batterijen en duurzame technologie.</w:t>
      </w:r>
    </w:p>
    <w:p w14:paraId="2F3BF716" w14:textId="77777777" w:rsidR="00795C66" w:rsidRPr="00AD51A4" w:rsidRDefault="00795C66" w:rsidP="00795C66">
      <w:pPr>
        <w:rPr>
          <w:b/>
          <w:bCs/>
          <w:u w:val="single"/>
          <w:lang w:val="nl-NL"/>
        </w:rPr>
      </w:pPr>
      <w:r w:rsidRPr="00AD51A4">
        <w:rPr>
          <w:b/>
          <w:bCs/>
          <w:u w:val="single"/>
          <w:lang w:val="nl-NL"/>
        </w:rPr>
        <w:t>Analyseer hoe een oplossing voor het ene duurzaamheidsvraagstuk in deze casus kan leiden tot nieuwe duurzaamheidsvraagstukken.</w:t>
      </w:r>
    </w:p>
    <w:p w14:paraId="2A82D7FE" w14:textId="77777777" w:rsidR="00795C66" w:rsidRPr="00795C66" w:rsidRDefault="00795C66" w:rsidP="00795C66">
      <w:pPr>
        <w:rPr>
          <w:lang w:val="nl-NL"/>
        </w:rPr>
      </w:pPr>
      <w:r w:rsidRPr="00795C66">
        <w:rPr>
          <w:lang w:val="nl-NL"/>
        </w:rPr>
        <w:t>Ga in je antwoord in op:</w:t>
      </w:r>
    </w:p>
    <w:p w14:paraId="78A4EC4F" w14:textId="0A8A6EDA" w:rsidR="00795C66" w:rsidRDefault="00795C66" w:rsidP="00795C66">
      <w:pPr>
        <w:numPr>
          <w:ilvl w:val="0"/>
          <w:numId w:val="8"/>
        </w:numPr>
        <w:rPr>
          <w:lang w:val="nl-NL"/>
        </w:rPr>
      </w:pPr>
      <w:r w:rsidRPr="00795C66">
        <w:rPr>
          <w:lang w:val="nl-NL"/>
        </w:rPr>
        <w:t xml:space="preserve">de relatie tussen </w:t>
      </w:r>
      <w:proofErr w:type="spellStart"/>
      <w:r w:rsidRPr="00795C66">
        <w:rPr>
          <w:lang w:val="nl-NL"/>
        </w:rPr>
        <w:t>energietransitie</w:t>
      </w:r>
      <w:r w:rsidR="00AD51A4">
        <w:rPr>
          <w:lang w:val="nl-NL"/>
        </w:rPr>
        <w:t>,</w:t>
      </w:r>
      <w:r w:rsidRPr="00795C66">
        <w:rPr>
          <w:lang w:val="nl-NL"/>
        </w:rPr>
        <w:t>grondstoffengebruik</w:t>
      </w:r>
      <w:proofErr w:type="spellEnd"/>
      <w:r w:rsidR="00AD51A4">
        <w:rPr>
          <w:lang w:val="nl-NL"/>
        </w:rPr>
        <w:t xml:space="preserve"> en het effect op ecosystemen;</w:t>
      </w:r>
    </w:p>
    <w:p w14:paraId="41BE64B1" w14:textId="7EFE223D" w:rsidR="00AD51A4" w:rsidRPr="00795C66" w:rsidRDefault="00AD51A4" w:rsidP="00795C66">
      <w:pPr>
        <w:numPr>
          <w:ilvl w:val="0"/>
          <w:numId w:val="8"/>
        </w:numPr>
        <w:rPr>
          <w:lang w:val="nl-NL"/>
        </w:rPr>
      </w:pPr>
      <w:r>
        <w:rPr>
          <w:lang w:val="nl-NL"/>
        </w:rPr>
        <w:t xml:space="preserve">welke </w:t>
      </w:r>
      <w:proofErr w:type="spellStart"/>
      <w:r>
        <w:rPr>
          <w:lang w:val="nl-NL"/>
        </w:rPr>
        <w:t>trade-offs</w:t>
      </w:r>
      <w:proofErr w:type="spellEnd"/>
      <w:r>
        <w:rPr>
          <w:lang w:val="nl-NL"/>
        </w:rPr>
        <w:t xml:space="preserve"> zichtbaar zijn in deze situatie;</w:t>
      </w:r>
    </w:p>
    <w:p w14:paraId="30C40FE9" w14:textId="25B39D84" w:rsidR="00795C66" w:rsidRPr="00795C66" w:rsidRDefault="00795C66" w:rsidP="00795C66">
      <w:pPr>
        <w:numPr>
          <w:ilvl w:val="0"/>
          <w:numId w:val="8"/>
        </w:numPr>
        <w:rPr>
          <w:lang w:val="nl-NL"/>
        </w:rPr>
      </w:pPr>
      <w:r>
        <w:rPr>
          <w:lang w:val="nl-NL"/>
        </w:rPr>
        <w:t xml:space="preserve">gebruik een concept als systeemdenken, </w:t>
      </w:r>
      <w:proofErr w:type="spellStart"/>
      <w:r>
        <w:rPr>
          <w:lang w:val="nl-NL"/>
        </w:rPr>
        <w:t>padafhankelijkheid</w:t>
      </w:r>
      <w:proofErr w:type="spellEnd"/>
      <w:r>
        <w:rPr>
          <w:lang w:val="nl-NL"/>
        </w:rPr>
        <w:t xml:space="preserve"> of </w:t>
      </w:r>
      <w:proofErr w:type="spellStart"/>
      <w:r>
        <w:rPr>
          <w:lang w:val="nl-NL"/>
        </w:rPr>
        <w:t>wicked</w:t>
      </w:r>
      <w:proofErr w:type="spellEnd"/>
      <w:r>
        <w:rPr>
          <w:lang w:val="nl-NL"/>
        </w:rPr>
        <w:t xml:space="preserve"> </w:t>
      </w:r>
      <w:proofErr w:type="spellStart"/>
      <w:r>
        <w:rPr>
          <w:lang w:val="nl-NL"/>
        </w:rPr>
        <w:t>problems</w:t>
      </w:r>
      <w:proofErr w:type="spellEnd"/>
      <w:r>
        <w:rPr>
          <w:lang w:val="nl-NL"/>
        </w:rPr>
        <w:t xml:space="preserve"> om je argumenten kracht bij te zetten. </w:t>
      </w:r>
    </w:p>
    <w:p w14:paraId="1C2FE934" w14:textId="77777777" w:rsidR="00AD51A4" w:rsidRPr="00AD51A4" w:rsidRDefault="00AD51A4" w:rsidP="00AD51A4">
      <w:pPr>
        <w:rPr>
          <w:b/>
          <w:bCs/>
          <w:lang w:val="nl-NL"/>
        </w:rPr>
      </w:pPr>
      <w:r w:rsidRPr="00AD51A4">
        <w:rPr>
          <w:b/>
          <w:bCs/>
          <w:lang w:val="nl-NL"/>
        </w:rPr>
        <w:t>Vraag 2</w:t>
      </w:r>
    </w:p>
    <w:p w14:paraId="75124289" w14:textId="77777777" w:rsidR="00AD51A4" w:rsidRPr="00AD51A4" w:rsidRDefault="00AD51A4" w:rsidP="00AD51A4">
      <w:pPr>
        <w:rPr>
          <w:lang w:val="nl-NL"/>
        </w:rPr>
      </w:pPr>
      <w:r w:rsidRPr="00AD51A4">
        <w:rPr>
          <w:i/>
          <w:iCs/>
          <w:lang w:val="nl-NL"/>
        </w:rPr>
        <w:t>(richtlijn: ±150 woorden)</w:t>
      </w:r>
    </w:p>
    <w:p w14:paraId="588F6905" w14:textId="77777777" w:rsidR="00AD51A4" w:rsidRPr="00AD51A4" w:rsidRDefault="00AD51A4" w:rsidP="00AD51A4">
      <w:pPr>
        <w:rPr>
          <w:lang w:val="nl-NL"/>
        </w:rPr>
      </w:pPr>
      <w:r w:rsidRPr="00AD51A4">
        <w:rPr>
          <w:lang w:val="nl-NL"/>
        </w:rPr>
        <w:t>In de casus benadrukken verschillende partijen het belang van grondstoffen voor de energietransitie, terwijl de mogelijke gevolgen voor diepzee-ecosystemen nog onzeker zijn.</w:t>
      </w:r>
    </w:p>
    <w:p w14:paraId="10BCCA59" w14:textId="77777777" w:rsidR="00AD51A4" w:rsidRPr="00AD51A4" w:rsidRDefault="00AD51A4" w:rsidP="00AD51A4">
      <w:pPr>
        <w:rPr>
          <w:b/>
          <w:bCs/>
          <w:u w:val="single"/>
          <w:lang w:val="nl-NL"/>
        </w:rPr>
      </w:pPr>
      <w:r w:rsidRPr="00AD51A4">
        <w:rPr>
          <w:b/>
          <w:bCs/>
          <w:u w:val="single"/>
          <w:lang w:val="nl-NL"/>
        </w:rPr>
        <w:t>Analyseer hoe morele ontkoppeling zichtbaar kan worden in deze situatie.</w:t>
      </w:r>
    </w:p>
    <w:p w14:paraId="35AB7087" w14:textId="77777777" w:rsidR="00AD51A4" w:rsidRPr="00AD51A4" w:rsidRDefault="00AD51A4" w:rsidP="00AD51A4">
      <w:pPr>
        <w:rPr>
          <w:lang w:val="nl-NL"/>
        </w:rPr>
      </w:pPr>
      <w:r w:rsidRPr="00AD51A4">
        <w:rPr>
          <w:lang w:val="nl-NL"/>
        </w:rPr>
        <w:t>Ga in je antwoord in op:</w:t>
      </w:r>
    </w:p>
    <w:p w14:paraId="0D08CDBA" w14:textId="77777777" w:rsidR="00AD51A4" w:rsidRPr="00AD51A4" w:rsidRDefault="00AD51A4" w:rsidP="00AD51A4">
      <w:pPr>
        <w:numPr>
          <w:ilvl w:val="0"/>
          <w:numId w:val="9"/>
        </w:numPr>
        <w:rPr>
          <w:lang w:val="nl-NL"/>
        </w:rPr>
      </w:pPr>
      <w:r w:rsidRPr="00AD51A4">
        <w:rPr>
          <w:lang w:val="nl-NL"/>
        </w:rPr>
        <w:t xml:space="preserve">hoe verschillende betrokken partijen hun keuzes kunnen rechtvaardigen; </w:t>
      </w:r>
    </w:p>
    <w:p w14:paraId="25C91484" w14:textId="77777777" w:rsidR="00AD51A4" w:rsidRPr="00AD51A4" w:rsidRDefault="00AD51A4" w:rsidP="00AD51A4">
      <w:pPr>
        <w:numPr>
          <w:ilvl w:val="0"/>
          <w:numId w:val="9"/>
        </w:numPr>
        <w:rPr>
          <w:lang w:val="nl-NL"/>
        </w:rPr>
      </w:pPr>
      <w:r w:rsidRPr="00AD51A4">
        <w:rPr>
          <w:lang w:val="nl-NL"/>
        </w:rPr>
        <w:t xml:space="preserve">hoe verantwoordelijkheid kan worden verschoven naar andere actoren of het systeem; </w:t>
      </w:r>
    </w:p>
    <w:p w14:paraId="2E24CB6B" w14:textId="77777777" w:rsidR="00AD51A4" w:rsidRPr="00AD51A4" w:rsidRDefault="00AD51A4" w:rsidP="00AD51A4">
      <w:pPr>
        <w:numPr>
          <w:ilvl w:val="0"/>
          <w:numId w:val="9"/>
        </w:numPr>
        <w:rPr>
          <w:lang w:val="nl-NL"/>
        </w:rPr>
      </w:pPr>
      <w:r w:rsidRPr="00AD51A4">
        <w:rPr>
          <w:lang w:val="nl-NL"/>
        </w:rPr>
        <w:t>en welke gevolgen dit kan hebben voor besluitvorming rondom diepzeemijnbouw.</w:t>
      </w:r>
    </w:p>
    <w:p w14:paraId="4A29AD81" w14:textId="77777777" w:rsidR="007C79BB" w:rsidRDefault="007C79BB" w:rsidP="007C79BB">
      <w:pPr>
        <w:rPr>
          <w:lang w:val="nl-NL"/>
        </w:rPr>
      </w:pPr>
    </w:p>
    <w:p w14:paraId="5585417B" w14:textId="77777777" w:rsidR="00795C66" w:rsidRPr="00795C66" w:rsidRDefault="00795C66" w:rsidP="007C79BB">
      <w:pPr>
        <w:rPr>
          <w:lang w:val="nl-NL"/>
        </w:rPr>
      </w:pPr>
    </w:p>
    <w:p w14:paraId="773CAEEA" w14:textId="77777777" w:rsidR="00AD51A4" w:rsidRPr="00AD51A4" w:rsidRDefault="00AD51A4" w:rsidP="00AD51A4">
      <w:pPr>
        <w:rPr>
          <w:b/>
          <w:bCs/>
          <w:lang w:val="nl-NL"/>
        </w:rPr>
      </w:pPr>
      <w:r w:rsidRPr="00AD51A4">
        <w:rPr>
          <w:b/>
          <w:bCs/>
          <w:lang w:val="nl-NL"/>
        </w:rPr>
        <w:lastRenderedPageBreak/>
        <w:t>Vraag 3</w:t>
      </w:r>
    </w:p>
    <w:p w14:paraId="6E0F35AD" w14:textId="77777777" w:rsidR="00AD51A4" w:rsidRPr="00AD51A4" w:rsidRDefault="00AD51A4" w:rsidP="00AD51A4">
      <w:pPr>
        <w:rPr>
          <w:lang w:val="nl-NL"/>
        </w:rPr>
      </w:pPr>
      <w:r w:rsidRPr="00AD51A4">
        <w:rPr>
          <w:i/>
          <w:iCs/>
          <w:lang w:val="nl-NL"/>
        </w:rPr>
        <w:t>(richtlijn: ±150 woorden)</w:t>
      </w:r>
    </w:p>
    <w:p w14:paraId="588B12A0" w14:textId="77777777" w:rsidR="00AD51A4" w:rsidRPr="00AD51A4" w:rsidRDefault="00AD51A4" w:rsidP="00AD51A4">
      <w:pPr>
        <w:rPr>
          <w:lang w:val="nl-NL"/>
        </w:rPr>
      </w:pPr>
      <w:r w:rsidRPr="00AD51A4">
        <w:rPr>
          <w:lang w:val="nl-NL"/>
        </w:rPr>
        <w:t>Wetenschappers zijn het niet eens over de langetermijngevolgen van diepzeemijnbouw. Tegelijkertijd neemt de vraag naar grondstoffen voor batterijen en andere duurzame technologieën sterk toe.</w:t>
      </w:r>
    </w:p>
    <w:p w14:paraId="6A5669CD" w14:textId="77777777" w:rsidR="00AD51A4" w:rsidRPr="00AD51A4" w:rsidRDefault="00AD51A4" w:rsidP="00AD51A4">
      <w:pPr>
        <w:rPr>
          <w:lang w:val="nl-NL"/>
        </w:rPr>
      </w:pPr>
      <w:r w:rsidRPr="00AD51A4">
        <w:rPr>
          <w:lang w:val="nl-NL"/>
        </w:rPr>
        <w:t>Neem beargumenteerd positie in bij de volgende stelling:</w:t>
      </w:r>
    </w:p>
    <w:p w14:paraId="1025C9F9" w14:textId="77777777" w:rsidR="00AD51A4" w:rsidRPr="00AD51A4" w:rsidRDefault="00AD51A4" w:rsidP="00AD51A4">
      <w:pPr>
        <w:rPr>
          <w:b/>
          <w:bCs/>
          <w:u w:val="single"/>
          <w:lang w:val="nl-NL"/>
        </w:rPr>
      </w:pPr>
      <w:r w:rsidRPr="00AD51A4">
        <w:rPr>
          <w:b/>
          <w:bCs/>
          <w:u w:val="single"/>
          <w:lang w:val="nl-NL"/>
        </w:rPr>
        <w:t>Wanneer de potentiële voordelen groot genoeg zijn, mogen samenlevingen onbekende ecologische risico’s accepteren.</w:t>
      </w:r>
    </w:p>
    <w:p w14:paraId="14C20989" w14:textId="77777777" w:rsidR="00AD51A4" w:rsidRPr="00AD51A4" w:rsidRDefault="00AD51A4" w:rsidP="00AD51A4">
      <w:proofErr w:type="spellStart"/>
      <w:r w:rsidRPr="00AD51A4">
        <w:t>Betrek</w:t>
      </w:r>
      <w:proofErr w:type="spellEnd"/>
      <w:r w:rsidRPr="00AD51A4">
        <w:t xml:space="preserve"> in je </w:t>
      </w:r>
      <w:proofErr w:type="spellStart"/>
      <w:r w:rsidRPr="00AD51A4">
        <w:t>antwoord</w:t>
      </w:r>
      <w:proofErr w:type="spellEnd"/>
      <w:r w:rsidRPr="00AD51A4">
        <w:t>:</w:t>
      </w:r>
    </w:p>
    <w:p w14:paraId="72F48975" w14:textId="77777777" w:rsidR="00AD51A4" w:rsidRPr="00AD51A4" w:rsidRDefault="00AD51A4" w:rsidP="00AD51A4">
      <w:pPr>
        <w:numPr>
          <w:ilvl w:val="0"/>
          <w:numId w:val="10"/>
        </w:numPr>
        <w:rPr>
          <w:lang w:val="nl-NL"/>
        </w:rPr>
      </w:pPr>
      <w:r w:rsidRPr="00AD51A4">
        <w:rPr>
          <w:lang w:val="nl-NL"/>
        </w:rPr>
        <w:t xml:space="preserve">de spanning tussen klimaatdoelen en biodiversiteit; </w:t>
      </w:r>
    </w:p>
    <w:p w14:paraId="2A4A52A7" w14:textId="77777777" w:rsidR="00AD51A4" w:rsidRPr="00AD51A4" w:rsidRDefault="00AD51A4" w:rsidP="00AD51A4">
      <w:pPr>
        <w:numPr>
          <w:ilvl w:val="0"/>
          <w:numId w:val="10"/>
        </w:numPr>
        <w:rPr>
          <w:lang w:val="nl-NL"/>
        </w:rPr>
      </w:pPr>
      <w:r w:rsidRPr="00AD51A4">
        <w:rPr>
          <w:lang w:val="nl-NL"/>
        </w:rPr>
        <w:t xml:space="preserve">de rol van onzekerheid in besluitvorming; </w:t>
      </w:r>
    </w:p>
    <w:p w14:paraId="0051A1F8" w14:textId="7B2374FE" w:rsidR="00AD51A4" w:rsidRPr="00AD51A4" w:rsidRDefault="00AD51A4" w:rsidP="00AD51A4">
      <w:pPr>
        <w:numPr>
          <w:ilvl w:val="0"/>
          <w:numId w:val="10"/>
        </w:numPr>
        <w:rPr>
          <w:lang w:val="nl-NL"/>
        </w:rPr>
      </w:pPr>
      <w:r w:rsidRPr="00AD51A4">
        <w:rPr>
          <w:lang w:val="nl-NL"/>
        </w:rPr>
        <w:t xml:space="preserve">en hoe concepten </w:t>
      </w:r>
      <w:r>
        <w:rPr>
          <w:lang w:val="nl-NL"/>
        </w:rPr>
        <w:t xml:space="preserve">uit Business </w:t>
      </w:r>
      <w:proofErr w:type="spellStart"/>
      <w:r>
        <w:rPr>
          <w:lang w:val="nl-NL"/>
        </w:rPr>
        <w:t>Ethics</w:t>
      </w:r>
      <w:proofErr w:type="spellEnd"/>
      <w:r>
        <w:rPr>
          <w:lang w:val="nl-NL"/>
        </w:rPr>
        <w:t xml:space="preserve"> en DUURWA (bijvoorbeeld</w:t>
      </w:r>
      <w:r w:rsidRPr="00AD51A4">
        <w:rPr>
          <w:lang w:val="nl-NL"/>
        </w:rPr>
        <w:t xml:space="preserve"> rechtvaardigheid of planetaire grenzen</w:t>
      </w:r>
      <w:r>
        <w:rPr>
          <w:lang w:val="nl-NL"/>
        </w:rPr>
        <w:t>)</w:t>
      </w:r>
      <w:r w:rsidRPr="00AD51A4">
        <w:rPr>
          <w:lang w:val="nl-NL"/>
        </w:rPr>
        <w:t xml:space="preserve"> jouw standpunt ondersteunen.</w:t>
      </w:r>
    </w:p>
    <w:p w14:paraId="55890D39" w14:textId="77777777" w:rsidR="00BF7633" w:rsidRPr="00795C66" w:rsidRDefault="00BF7633" w:rsidP="00BF7633">
      <w:pPr>
        <w:rPr>
          <w:lang w:val="nl-NL"/>
        </w:rPr>
      </w:pPr>
    </w:p>
    <w:p w14:paraId="51FE2256" w14:textId="77777777" w:rsidR="00BF7633" w:rsidRPr="007C79BB" w:rsidRDefault="00BF7633" w:rsidP="00BF7633">
      <w:pPr>
        <w:rPr>
          <w:lang w:val="nl-NL"/>
        </w:rPr>
      </w:pPr>
    </w:p>
    <w:p w14:paraId="0F11EE90" w14:textId="77777777" w:rsidR="004059DC" w:rsidRPr="007C79BB" w:rsidRDefault="004059DC" w:rsidP="00BF7633">
      <w:pPr>
        <w:rPr>
          <w:lang w:val="nl-NL"/>
        </w:rPr>
      </w:pPr>
    </w:p>
    <w:sectPr w:rsidR="004059DC" w:rsidRPr="007C7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4E31"/>
    <w:multiLevelType w:val="multilevel"/>
    <w:tmpl w:val="CCA2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C6C1F"/>
    <w:multiLevelType w:val="multilevel"/>
    <w:tmpl w:val="4516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D3189"/>
    <w:multiLevelType w:val="multilevel"/>
    <w:tmpl w:val="09A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F24EF"/>
    <w:multiLevelType w:val="multilevel"/>
    <w:tmpl w:val="278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1616E"/>
    <w:multiLevelType w:val="multilevel"/>
    <w:tmpl w:val="147E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10A99"/>
    <w:multiLevelType w:val="multilevel"/>
    <w:tmpl w:val="A496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B9749E"/>
    <w:multiLevelType w:val="multilevel"/>
    <w:tmpl w:val="5676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46391A"/>
    <w:multiLevelType w:val="multilevel"/>
    <w:tmpl w:val="9590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F704FB"/>
    <w:multiLevelType w:val="multilevel"/>
    <w:tmpl w:val="A338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66D61"/>
    <w:multiLevelType w:val="multilevel"/>
    <w:tmpl w:val="C278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0258">
    <w:abstractNumId w:val="7"/>
  </w:num>
  <w:num w:numId="2" w16cid:durableId="61410769">
    <w:abstractNumId w:val="8"/>
  </w:num>
  <w:num w:numId="3" w16cid:durableId="1990742192">
    <w:abstractNumId w:val="4"/>
  </w:num>
  <w:num w:numId="4" w16cid:durableId="1923294453">
    <w:abstractNumId w:val="2"/>
  </w:num>
  <w:num w:numId="5" w16cid:durableId="682972521">
    <w:abstractNumId w:val="1"/>
  </w:num>
  <w:num w:numId="6" w16cid:durableId="820081136">
    <w:abstractNumId w:val="6"/>
  </w:num>
  <w:num w:numId="7" w16cid:durableId="743647285">
    <w:abstractNumId w:val="3"/>
  </w:num>
  <w:num w:numId="8" w16cid:durableId="2033340106">
    <w:abstractNumId w:val="0"/>
  </w:num>
  <w:num w:numId="9" w16cid:durableId="1721128847">
    <w:abstractNumId w:val="5"/>
  </w:num>
  <w:num w:numId="10" w16cid:durableId="13506456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633"/>
    <w:rsid w:val="00157FF8"/>
    <w:rsid w:val="00344461"/>
    <w:rsid w:val="004059DC"/>
    <w:rsid w:val="00795C66"/>
    <w:rsid w:val="007C79BB"/>
    <w:rsid w:val="008024B7"/>
    <w:rsid w:val="00885087"/>
    <w:rsid w:val="009C748D"/>
    <w:rsid w:val="00AD51A4"/>
    <w:rsid w:val="00BF7633"/>
    <w:rsid w:val="00CE7417"/>
    <w:rsid w:val="00D51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96AAF"/>
  <w15:chartTrackingRefBased/>
  <w15:docId w15:val="{F1A3A4E6-4E95-4461-9004-82758ED96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633"/>
    <w:rPr>
      <w:rFonts w:eastAsiaTheme="majorEastAsia" w:cstheme="majorBidi"/>
      <w:color w:val="272727" w:themeColor="text1" w:themeTint="D8"/>
    </w:rPr>
  </w:style>
  <w:style w:type="paragraph" w:styleId="Title">
    <w:name w:val="Title"/>
    <w:basedOn w:val="Normal"/>
    <w:next w:val="Normal"/>
    <w:link w:val="TitleChar"/>
    <w:uiPriority w:val="10"/>
    <w:qFormat/>
    <w:rsid w:val="00BF7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633"/>
    <w:pPr>
      <w:spacing w:before="160"/>
      <w:jc w:val="center"/>
    </w:pPr>
    <w:rPr>
      <w:i/>
      <w:iCs/>
      <w:color w:val="404040" w:themeColor="text1" w:themeTint="BF"/>
    </w:rPr>
  </w:style>
  <w:style w:type="character" w:customStyle="1" w:styleId="QuoteChar">
    <w:name w:val="Quote Char"/>
    <w:basedOn w:val="DefaultParagraphFont"/>
    <w:link w:val="Quote"/>
    <w:uiPriority w:val="29"/>
    <w:rsid w:val="00BF7633"/>
    <w:rPr>
      <w:i/>
      <w:iCs/>
      <w:color w:val="404040" w:themeColor="text1" w:themeTint="BF"/>
    </w:rPr>
  </w:style>
  <w:style w:type="paragraph" w:styleId="ListParagraph">
    <w:name w:val="List Paragraph"/>
    <w:basedOn w:val="Normal"/>
    <w:uiPriority w:val="34"/>
    <w:qFormat/>
    <w:rsid w:val="00BF7633"/>
    <w:pPr>
      <w:ind w:left="720"/>
      <w:contextualSpacing/>
    </w:pPr>
  </w:style>
  <w:style w:type="character" w:styleId="IntenseEmphasis">
    <w:name w:val="Intense Emphasis"/>
    <w:basedOn w:val="DefaultParagraphFont"/>
    <w:uiPriority w:val="21"/>
    <w:qFormat/>
    <w:rsid w:val="00BF7633"/>
    <w:rPr>
      <w:i/>
      <w:iCs/>
      <w:color w:val="0F4761" w:themeColor="accent1" w:themeShade="BF"/>
    </w:rPr>
  </w:style>
  <w:style w:type="paragraph" w:styleId="IntenseQuote">
    <w:name w:val="Intense Quote"/>
    <w:basedOn w:val="Normal"/>
    <w:next w:val="Normal"/>
    <w:link w:val="IntenseQuoteChar"/>
    <w:uiPriority w:val="30"/>
    <w:qFormat/>
    <w:rsid w:val="00BF7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633"/>
    <w:rPr>
      <w:i/>
      <w:iCs/>
      <w:color w:val="0F4761" w:themeColor="accent1" w:themeShade="BF"/>
    </w:rPr>
  </w:style>
  <w:style w:type="character" w:styleId="IntenseReference">
    <w:name w:val="Intense Reference"/>
    <w:basedOn w:val="DefaultParagraphFont"/>
    <w:uiPriority w:val="32"/>
    <w:qFormat/>
    <w:rsid w:val="00BF76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2081</Words>
  <Characters>11866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Berndsen</dc:creator>
  <cp:keywords/>
  <dc:description/>
  <cp:lastModifiedBy>Fabian Berndsen</cp:lastModifiedBy>
  <cp:revision>3</cp:revision>
  <dcterms:created xsi:type="dcterms:W3CDTF">2026-06-08T09:35:00Z</dcterms:created>
  <dcterms:modified xsi:type="dcterms:W3CDTF">2026-06-08T10:00:00Z</dcterms:modified>
</cp:coreProperties>
</file>