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rtl w:val="0"/>
        </w:rPr>
        <w:t xml:space="preserve">Instituto Profesional DUOC UC</w:t>
      </w:r>
    </w:p>
    <w:p w:rsidR="00000000" w:rsidDel="00000000" w:rsidP="00000000" w:rsidRDefault="00000000" w:rsidRPr="00000000" w14:paraId="00000002">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Escuela de Informática y Telecomunicaciones </w:t>
      </w:r>
    </w:p>
    <w:p w:rsidR="00000000" w:rsidDel="00000000" w:rsidP="00000000" w:rsidRDefault="00000000" w:rsidRPr="00000000" w14:paraId="00000003">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Ingeniería en Informática</w:t>
      </w:r>
    </w:p>
    <w:p w:rsidR="00000000" w:rsidDel="00000000" w:rsidP="00000000" w:rsidRDefault="00000000" w:rsidRPr="00000000" w14:paraId="00000004">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pStyle w:val="Title"/>
        <w:keepNext w:val="1"/>
        <w:keepLines w:val="1"/>
        <w:spacing w:after="60" w:line="360" w:lineRule="auto"/>
        <w:jc w:val="center"/>
        <w:rPr/>
      </w:pPr>
      <w:bookmarkStart w:colFirst="0" w:colLast="0" w:name="_heading=h.70x70gom7ixp" w:id="0"/>
      <w:bookmarkEnd w:id="0"/>
      <w:r w:rsidDel="00000000" w:rsidR="00000000" w:rsidRPr="00000000">
        <w:rPr>
          <w:rFonts w:ascii="Arial" w:cs="Arial" w:eastAsia="Arial" w:hAnsi="Arial"/>
          <w:b w:val="1"/>
          <w:bCs w:val="1"/>
          <w:sz w:val="36"/>
          <w:szCs w:val="36"/>
          <w:rtl w:val="0"/>
        </w:rPr>
        <w:t xml:space="preserve">PROYECTO APT FASE 1 - Power Guardian Pro</w:t>
      </w:r>
      <w:r w:rsidDel="00000000" w:rsidR="00000000" w:rsidRPr="00000000">
        <w:rPr>
          <w:rtl w:val="0"/>
        </w:rPr>
      </w:r>
    </w:p>
    <w:p w:rsidR="00000000" w:rsidDel="00000000" w:rsidP="00000000" w:rsidRDefault="00000000" w:rsidRPr="00000000" w14:paraId="0000000C">
      <w:pPr>
        <w:pStyle w:val="Subtitle"/>
        <w:spacing w:line="259" w:lineRule="auto"/>
        <w:jc w:val="center"/>
        <w:rPr>
          <w:rFonts w:ascii="Calibri" w:cs="Calibri" w:eastAsia="Calibri" w:hAnsi="Calibri"/>
        </w:rPr>
      </w:pPr>
      <w:bookmarkStart w:colFirst="0" w:colLast="0" w:name="_heading=h.w5dumx2jmuj4" w:id="1"/>
      <w:bookmarkEnd w:id="1"/>
      <w:r w:rsidDel="00000000" w:rsidR="00000000" w:rsidRPr="00000000">
        <w:rPr>
          <w:rFonts w:ascii="Calibri" w:cs="Calibri" w:eastAsia="Calibri" w:hAnsi="Calibri"/>
          <w:rtl w:val="0"/>
        </w:rPr>
        <w:t xml:space="preserve">Plataforma Inteligente de Monitoreo de Calidad de Energía</w:t>
      </w:r>
    </w:p>
    <w:p w:rsidR="00000000" w:rsidDel="00000000" w:rsidP="00000000" w:rsidRDefault="00000000" w:rsidRPr="00000000" w14:paraId="0000000D">
      <w:pPr>
        <w:pStyle w:val="Subtitle"/>
        <w:spacing w:line="259" w:lineRule="auto"/>
        <w:jc w:val="center"/>
        <w:rPr/>
      </w:pPr>
      <w:bookmarkStart w:colFirst="0" w:colLast="0" w:name="_heading=h.dechrhn329b9" w:id="2"/>
      <w:bookmarkEnd w:id="2"/>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Integrantes:  Cristóbal Mena</w:t>
      </w:r>
    </w:p>
    <w:p w:rsidR="00000000" w:rsidDel="00000000" w:rsidP="00000000" w:rsidRDefault="00000000" w:rsidRPr="00000000" w14:paraId="0000001C">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Francisco Neira</w:t>
      </w:r>
    </w:p>
    <w:p w:rsidR="00000000" w:rsidDel="00000000" w:rsidP="00000000" w:rsidRDefault="00000000" w:rsidRPr="00000000" w14:paraId="0000001D">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Fabián Bugueño</w:t>
      </w:r>
    </w:p>
    <w:p w:rsidR="00000000" w:rsidDel="00000000" w:rsidP="00000000" w:rsidRDefault="00000000" w:rsidRPr="00000000" w14:paraId="0000001E">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Profesor: Mauricio Figueroa</w:t>
      </w:r>
    </w:p>
    <w:p w:rsidR="00000000" w:rsidDel="00000000" w:rsidP="00000000" w:rsidRDefault="00000000" w:rsidRPr="00000000" w14:paraId="0000001F">
      <w:pPr>
        <w:spacing w:after="0" w:line="360" w:lineRule="auto"/>
        <w:jc w:val="center"/>
        <w:rPr>
          <w:rFonts w:ascii="Arial" w:cs="Arial" w:eastAsia="Arial" w:hAnsi="Arial"/>
          <w:color w:val="262626"/>
          <w:highlight w:val="white"/>
        </w:rPr>
      </w:pPr>
      <w:r w:rsidDel="00000000" w:rsidR="00000000" w:rsidRPr="00000000">
        <w:rPr>
          <w:rFonts w:ascii="Arial" w:cs="Arial" w:eastAsia="Arial" w:hAnsi="Arial"/>
          <w:rtl w:val="0"/>
        </w:rPr>
        <w:t xml:space="preserve">Asignatura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highlight w:val="white"/>
          <w:rtl w:val="0"/>
        </w:rPr>
        <w:t xml:space="preserve">PTY4614_003D</w:t>
      </w:r>
    </w:p>
    <w:p w:rsidR="00000000" w:rsidDel="00000000" w:rsidP="00000000" w:rsidRDefault="00000000" w:rsidRPr="00000000" w14:paraId="00000020">
      <w:pPr>
        <w:spacing w:after="0" w:line="360" w:lineRule="auto"/>
        <w:jc w:val="center"/>
        <w:rPr>
          <w:rFonts w:ascii="Arial" w:cs="Arial" w:eastAsia="Arial" w:hAnsi="Arial"/>
          <w:color w:val="262626"/>
          <w:highlight w:val="white"/>
        </w:rPr>
      </w:pPr>
      <w:r w:rsidDel="00000000" w:rsidR="00000000" w:rsidRPr="00000000">
        <w:rPr>
          <w:rtl w:val="0"/>
        </w:rPr>
      </w:r>
    </w:p>
    <w:p w:rsidR="00000000" w:rsidDel="00000000" w:rsidP="00000000" w:rsidRDefault="00000000" w:rsidRPr="00000000" w14:paraId="00000021">
      <w:pPr>
        <w:spacing w:after="0" w:line="360" w:lineRule="auto"/>
        <w:rPr>
          <w:rFonts w:ascii="Arial" w:cs="Arial" w:eastAsia="Arial" w:hAnsi="Arial"/>
          <w:color w:val="262626"/>
          <w:highlight w:val="white"/>
        </w:rPr>
      </w:pPr>
      <w:r w:rsidDel="00000000" w:rsidR="00000000" w:rsidRPr="00000000">
        <w:rPr>
          <w:rtl w:val="0"/>
        </w:rPr>
      </w:r>
    </w:p>
    <w:sdt>
      <w:sdtPr>
        <w:id w:val="-310333831"/>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ueycpy7chzyn">
            <w:r w:rsidDel="00000000" w:rsidR="00000000" w:rsidRPr="00000000">
              <w:rPr>
                <w:color w:val="000000"/>
                <w:u w:val="none"/>
                <w:rtl w:val="0"/>
              </w:rPr>
              <w:t xml:space="preserve">1. Descripción del Proyecto APT y su relevancia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ko9dhsqzb5a8">
            <w:r w:rsidDel="00000000" w:rsidR="00000000" w:rsidRPr="00000000">
              <w:rPr>
                <w:color w:val="000000"/>
                <w:u w:val="none"/>
                <w:rtl w:val="0"/>
              </w:rPr>
              <w:t xml:space="preserve">1.1 Descripción del proyecto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ow64c0bwc1g3">
            <w:r w:rsidDel="00000000" w:rsidR="00000000" w:rsidRPr="00000000">
              <w:rPr>
                <w:color w:val="000000"/>
                <w:u w:val="none"/>
                <w:rtl w:val="0"/>
              </w:rPr>
              <w:t xml:space="preserve">1.2 Problemática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h.9zbxikvyxke2">
            <w:r w:rsidDel="00000000" w:rsidR="00000000" w:rsidRPr="00000000">
              <w:rPr>
                <w:color w:val="000000"/>
                <w:u w:val="none"/>
                <w:rtl w:val="0"/>
              </w:rPr>
              <w:t xml:space="preserve">1.3 Necesidad identificada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h.4m2kfgmmf0hn">
            <w:r w:rsidDel="00000000" w:rsidR="00000000" w:rsidRPr="00000000">
              <w:rPr>
                <w:color w:val="000000"/>
                <w:u w:val="none"/>
                <w:rtl w:val="0"/>
              </w:rPr>
              <w:t xml:space="preserve">1.4 Relevancia para Ingeniería en Informática</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color w:val="000000"/>
              <w:u w:val="none"/>
            </w:rPr>
          </w:pPr>
          <w:hyperlink w:anchor="_heading=h.45sn4m2lkwzy">
            <w:r w:rsidDel="00000000" w:rsidR="00000000" w:rsidRPr="00000000">
              <w:rPr>
                <w:color w:val="000000"/>
                <w:u w:val="none"/>
                <w:rtl w:val="0"/>
              </w:rPr>
              <w:t xml:space="preserve">2. Relación del Proyecto con las Competencias del Perfil de Egreso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u8ib9vt32f84">
            <w:r w:rsidDel="00000000" w:rsidR="00000000" w:rsidRPr="00000000">
              <w:rPr>
                <w:color w:val="000000"/>
                <w:u w:val="none"/>
                <w:rtl w:val="0"/>
              </w:rPr>
              <w:t xml:space="preserve">2.1 Desarrollo de software</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qz5pdd4isyqs">
            <w:r w:rsidDel="00000000" w:rsidR="00000000" w:rsidRPr="00000000">
              <w:rPr>
                <w:color w:val="000000"/>
                <w:u w:val="none"/>
                <w:rtl w:val="0"/>
              </w:rPr>
              <w:t xml:space="preserve">2.2 Arquitectura de sistemas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h.j6n5u9lw0eb2">
            <w:r w:rsidDel="00000000" w:rsidR="00000000" w:rsidRPr="00000000">
              <w:rPr>
                <w:color w:val="000000"/>
                <w:u w:val="none"/>
                <w:rtl w:val="0"/>
              </w:rPr>
              <w:t xml:space="preserve">2.3 Bases de datos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w94vxnrqz5nq">
            <w:r w:rsidDel="00000000" w:rsidR="00000000" w:rsidRPr="00000000">
              <w:rPr>
                <w:color w:val="000000"/>
                <w:u w:val="none"/>
                <w:rtl w:val="0"/>
              </w:rPr>
              <w:t xml:space="preserve">2.4 Gestión y procesamiento de datos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heading=h.7ibxrx1a66wu">
            <w:r w:rsidDel="00000000" w:rsidR="00000000" w:rsidRPr="00000000">
              <w:rPr>
                <w:color w:val="000000"/>
                <w:u w:val="none"/>
                <w:rtl w:val="0"/>
              </w:rPr>
              <w:t xml:space="preserve">2.5 Seguridad informática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heading=h.tnqfzksish2s">
            <w:r w:rsidDel="00000000" w:rsidR="00000000" w:rsidRPr="00000000">
              <w:rPr>
                <w:color w:val="000000"/>
                <w:u w:val="none"/>
                <w:rtl w:val="0"/>
              </w:rPr>
              <w:t xml:space="preserve">2.6 Aplicación de las competencias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color w:val="000000"/>
              <w:u w:val="none"/>
            </w:rPr>
          </w:pPr>
          <w:hyperlink w:anchor="_heading=h.co35a197pmim">
            <w:r w:rsidDel="00000000" w:rsidR="00000000" w:rsidRPr="00000000">
              <w:rPr>
                <w:color w:val="000000"/>
                <w:u w:val="none"/>
                <w:rtl w:val="0"/>
              </w:rPr>
              <w:t xml:space="preserve">3. Relación con los Intereses Profesionales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color w:val="000000"/>
              <w:u w:val="none"/>
            </w:rPr>
          </w:pPr>
          <w:hyperlink w:anchor="_heading=h.qag6z2i83tyd">
            <w:r w:rsidDel="00000000" w:rsidR="00000000" w:rsidRPr="00000000">
              <w:rPr>
                <w:color w:val="000000"/>
                <w:u w:val="none"/>
                <w:rtl w:val="0"/>
              </w:rPr>
              <w:t xml:space="preserve">4. Factibilidad del Desarrollo del Proyecto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t7l3kxfy490a">
            <w:r w:rsidDel="00000000" w:rsidR="00000000" w:rsidRPr="00000000">
              <w:rPr>
                <w:color w:val="000000"/>
                <w:u w:val="none"/>
                <w:rtl w:val="0"/>
              </w:rPr>
              <w:t xml:space="preserve">4.1 Factibilidad técnica</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8c1nhwh9t8h5">
            <w:r w:rsidDel="00000000" w:rsidR="00000000" w:rsidRPr="00000000">
              <w:rPr>
                <w:color w:val="000000"/>
                <w:u w:val="none"/>
                <w:rtl w:val="0"/>
              </w:rPr>
              <w:t xml:space="preserve">4.2 Factibilidad temporal</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h.ps8sx6hw6ttb">
            <w:r w:rsidDel="00000000" w:rsidR="00000000" w:rsidRPr="00000000">
              <w:rPr>
                <w:color w:val="000000"/>
                <w:u w:val="none"/>
                <w:rtl w:val="0"/>
              </w:rPr>
              <w:t xml:space="preserve">4.3 Factibilidad de recursos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eading=h.7o4vc48t4q1l">
            <w:r w:rsidDel="00000000" w:rsidR="00000000" w:rsidRPr="00000000">
              <w:rPr>
                <w:color w:val="000000"/>
                <w:u w:val="none"/>
                <w:rtl w:val="0"/>
              </w:rPr>
              <w:t xml:space="preserve">4.4 Factibilidad académica</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color w:val="000000"/>
              <w:u w:val="none"/>
            </w:rPr>
          </w:pPr>
          <w:hyperlink w:anchor="_heading=h.qdijch9rz21w">
            <w:r w:rsidDel="00000000" w:rsidR="00000000" w:rsidRPr="00000000">
              <w:rPr>
                <w:color w:val="000000"/>
                <w:u w:val="none"/>
                <w:rtl w:val="0"/>
              </w:rPr>
              <w:t xml:space="preserve">5. Diseño y Calidad del Proyecto</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ojtfnhq3jhq4">
            <w:r w:rsidDel="00000000" w:rsidR="00000000" w:rsidRPr="00000000">
              <w:rPr>
                <w:color w:val="000000"/>
                <w:u w:val="none"/>
                <w:rtl w:val="0"/>
              </w:rPr>
              <w:t xml:space="preserve">5.1 Requerimientos funcionales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3werd39txnka">
            <w:r w:rsidDel="00000000" w:rsidR="00000000" w:rsidRPr="00000000">
              <w:rPr>
                <w:color w:val="000000"/>
                <w:u w:val="none"/>
                <w:rtl w:val="0"/>
              </w:rPr>
              <w:t xml:space="preserve">5.2 Requerimientos no funcionales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h.5ng3hrby94mf">
            <w:r w:rsidDel="00000000" w:rsidR="00000000" w:rsidRPr="00000000">
              <w:rPr>
                <w:color w:val="000000"/>
                <w:u w:val="none"/>
                <w:rtl w:val="0"/>
              </w:rPr>
              <w:t xml:space="preserve">5.3 Épicas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color w:val="000000"/>
              <w:u w:val="none"/>
            </w:rPr>
          </w:pPr>
          <w:hyperlink w:anchor="_heading=h.sow5y3pyezbp">
            <w:r w:rsidDel="00000000" w:rsidR="00000000" w:rsidRPr="00000000">
              <w:rPr>
                <w:color w:val="000000"/>
                <w:u w:val="none"/>
                <w:rtl w:val="0"/>
              </w:rPr>
              <w:t xml:space="preserve">6. Arquitectura del Sistema</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heading=h.w71mxvhn9akh">
            <w:r w:rsidDel="00000000" w:rsidR="00000000" w:rsidRPr="00000000">
              <w:rPr>
                <w:color w:val="000000"/>
                <w:u w:val="none"/>
                <w:rtl w:val="0"/>
              </w:rPr>
              <w:t xml:space="preserve">6.1 Capa de ingesta</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heading=h.3snn3ycjgzee">
            <w:r w:rsidDel="00000000" w:rsidR="00000000" w:rsidRPr="00000000">
              <w:rPr>
                <w:color w:val="000000"/>
                <w:u w:val="none"/>
                <w:rtl w:val="0"/>
              </w:rPr>
              <w:t xml:space="preserve">6.2 Capa de servicios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h.nthxntjsf8tr">
            <w:r w:rsidDel="00000000" w:rsidR="00000000" w:rsidRPr="00000000">
              <w:rPr>
                <w:color w:val="000000"/>
                <w:u w:val="none"/>
                <w:rtl w:val="0"/>
              </w:rPr>
              <w:t xml:space="preserve">6.3 Capa de datos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h.h8y0hei81pnz">
            <w:r w:rsidDel="00000000" w:rsidR="00000000" w:rsidRPr="00000000">
              <w:rPr>
                <w:color w:val="000000"/>
                <w:u w:val="none"/>
                <w:rtl w:val="0"/>
              </w:rPr>
              <w:t xml:space="preserve">6.4 Capa de presentación</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h.y3o6o8hxvnkr">
            <w:r w:rsidDel="00000000" w:rsidR="00000000" w:rsidRPr="00000000">
              <w:rPr>
                <w:color w:val="000000"/>
                <w:u w:val="none"/>
                <w:rtl w:val="0"/>
              </w:rPr>
              <w:t xml:space="preserve">7. Metodología de Trabajo</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heading=h.88afodqy6hke">
            <w:r w:rsidDel="00000000" w:rsidR="00000000" w:rsidRPr="00000000">
              <w:rPr>
                <w:color w:val="000000"/>
                <w:u w:val="none"/>
                <w:rtl w:val="0"/>
              </w:rPr>
              <w:t xml:space="preserve">7.1 Roles</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h.q5b010vyus23">
            <w:r w:rsidDel="00000000" w:rsidR="00000000" w:rsidRPr="00000000">
              <w:rPr>
                <w:color w:val="000000"/>
                <w:u w:val="none"/>
                <w:rtl w:val="0"/>
              </w:rPr>
              <w:t xml:space="preserve">7.2 Eventos Scrum</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color w:val="000000"/>
              <w:u w:val="none"/>
            </w:rPr>
          </w:pPr>
          <w:hyperlink w:anchor="_heading=h.tbjm0wv2pex3">
            <w:r w:rsidDel="00000000" w:rsidR="00000000" w:rsidRPr="00000000">
              <w:rPr>
                <w:color w:val="000000"/>
                <w:u w:val="none"/>
                <w:rtl w:val="0"/>
              </w:rPr>
              <w:t xml:space="preserve">8. Plan de Trabajo y Evidencias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_heading=h.twroeh37u4bq">
            <w:r w:rsidDel="00000000" w:rsidR="00000000" w:rsidRPr="00000000">
              <w:rPr>
                <w:color w:val="000000"/>
                <w:u w:val="none"/>
                <w:rtl w:val="0"/>
              </w:rPr>
              <w:t xml:space="preserve">Sprint 1 – Medición y monitoreo básico</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7hfwx9pskk9r">
            <w:r w:rsidDel="00000000" w:rsidR="00000000" w:rsidRPr="00000000">
              <w:rPr>
                <w:color w:val="000000"/>
                <w:u w:val="none"/>
                <w:rtl w:val="0"/>
              </w:rPr>
              <w:t xml:space="preserve">Sprint 2 – Interfaz visual y sistema de alertas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h.icedyiqb8mq">
            <w:r w:rsidDel="00000000" w:rsidR="00000000" w:rsidRPr="00000000">
              <w:rPr>
                <w:color w:val="000000"/>
                <w:u w:val="none"/>
                <w:rtl w:val="0"/>
              </w:rPr>
              <w:t xml:space="preserve">Sprint 3 – Producto Mínimo Viable</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color w:val="000000"/>
              <w:u w:val="none"/>
            </w:rPr>
          </w:pPr>
          <w:hyperlink w:anchor="_heading=h.2mcj3h8alaiw">
            <w:r w:rsidDel="00000000" w:rsidR="00000000" w:rsidRPr="00000000">
              <w:rPr>
                <w:color w:val="000000"/>
                <w:u w:val="none"/>
                <w:rtl w:val="0"/>
              </w:rPr>
              <w:t xml:space="preserve">9. Relación entre Problema, Requerimientos y Solución</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color w:val="000000"/>
              <w:u w:val="none"/>
            </w:rPr>
          </w:pPr>
          <w:hyperlink w:anchor="_heading=h.xdt7xpe5s2u6">
            <w:r w:rsidDel="00000000" w:rsidR="00000000" w:rsidRPr="00000000">
              <w:rPr>
                <w:color w:val="000000"/>
                <w:u w:val="none"/>
                <w:rtl w:val="0"/>
              </w:rPr>
              <w:t xml:space="preserve">10. Conclusiones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jc w:val="both"/>
        <w:rPr>
          <w:rFonts w:ascii="Arial" w:cs="Arial" w:eastAsia="Arial" w:hAnsi="Arial"/>
          <w:b w:val="1"/>
          <w:bCs w:val="1"/>
          <w:color w:val="000000"/>
          <w:sz w:val="32"/>
          <w:szCs w:val="32"/>
        </w:rPr>
      </w:pPr>
      <w:bookmarkStart w:colFirst="0" w:colLast="0" w:name="_heading=h.ueycpy7chzyn" w:id="3"/>
      <w:bookmarkEnd w:id="3"/>
      <w:r w:rsidDel="00000000" w:rsidR="00000000" w:rsidRPr="00000000">
        <w:rPr>
          <w:rFonts w:ascii="Arial" w:cs="Arial" w:eastAsia="Arial" w:hAnsi="Arial"/>
          <w:b w:val="1"/>
          <w:bCs w:val="1"/>
          <w:color w:val="000000"/>
          <w:sz w:val="32"/>
          <w:szCs w:val="32"/>
          <w:rtl w:val="0"/>
        </w:rPr>
        <w:t xml:space="preserve">1. Descripción del Proyecto APT y su relevancia</w:t>
      </w:r>
    </w:p>
    <w:p w:rsidR="00000000" w:rsidDel="00000000" w:rsidP="00000000" w:rsidRDefault="00000000" w:rsidRPr="00000000" w14:paraId="00000047">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8">
      <w:pPr>
        <w:pStyle w:val="Heading2"/>
        <w:jc w:val="both"/>
        <w:rPr>
          <w:rFonts w:ascii="Arial" w:cs="Arial" w:eastAsia="Arial" w:hAnsi="Arial"/>
          <w:b w:val="1"/>
          <w:bCs w:val="1"/>
          <w:color w:val="000000"/>
          <w:sz w:val="28"/>
          <w:szCs w:val="28"/>
        </w:rPr>
      </w:pPr>
      <w:bookmarkStart w:colFirst="0" w:colLast="0" w:name="_heading=h.ko9dhsqzb5a8" w:id="4"/>
      <w:bookmarkEnd w:id="4"/>
      <w:r w:rsidDel="00000000" w:rsidR="00000000" w:rsidRPr="00000000">
        <w:rPr>
          <w:rFonts w:ascii="Arial" w:cs="Arial" w:eastAsia="Arial" w:hAnsi="Arial"/>
          <w:b w:val="1"/>
          <w:bCs w:val="1"/>
          <w:color w:val="000000"/>
          <w:sz w:val="28"/>
          <w:szCs w:val="28"/>
          <w:rtl w:val="0"/>
        </w:rPr>
        <w:t xml:space="preserve">1.1 Descripción del proyecto</w:t>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b w:val="1"/>
          <w:bCs w:val="1"/>
          <w:rtl w:val="0"/>
        </w:rPr>
        <w:t xml:space="preserve">Power Guardian Pro MVP</w:t>
      </w:r>
      <w:r w:rsidDel="00000000" w:rsidR="00000000" w:rsidRPr="00000000">
        <w:rPr>
          <w:rFonts w:ascii="Arial" w:cs="Arial" w:eastAsia="Arial" w:hAnsi="Arial"/>
          <w:rtl w:val="0"/>
        </w:rPr>
        <w:t xml:space="preserve"> consiste en el desarrollo de una Plataforma Inteligente de Monitoreo y Gestión de Calidad de Energía, tomando como referencia la tecnología industrial PowerGuardian Pro de la empresa INDUC TECH.</w:t>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El proyecto busca desarrollar un Producto Mínimo Viable (MVP) informático capaz de recibir, procesar, almacenar y visualizar información relacionada con la calidad de la energía eléctrica en entornos industriales.</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La solución será desarrollada inicialmente utilizando </w:t>
      </w:r>
      <w:r w:rsidDel="00000000" w:rsidR="00000000" w:rsidRPr="00000000">
        <w:rPr>
          <w:rFonts w:ascii="Arial" w:cs="Arial" w:eastAsia="Arial" w:hAnsi="Arial"/>
          <w:b w:val="1"/>
          <w:bCs w:val="1"/>
          <w:rtl w:val="0"/>
        </w:rPr>
        <w:t xml:space="preserve">datos simulados</w:t>
      </w:r>
      <w:r w:rsidDel="00000000" w:rsidR="00000000" w:rsidRPr="00000000">
        <w:rPr>
          <w:rFonts w:ascii="Arial" w:cs="Arial" w:eastAsia="Arial" w:hAnsi="Arial"/>
          <w:rtl w:val="0"/>
        </w:rPr>
        <w:t xml:space="preserve">, debido a que durante esta etapa no se dispone de integración directa con el hardware físico. Para esto, se implementará un motor de simulación que emule el comportamiento de una red eléctrica bajo condiciones normales y condiciones de falla.</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El sistema estará compuesto por un motor de simulación, una API y backend para la recepción y procesamiento de información, una base de datos para almacenar mediciones e incidencias y un dashboard web para visualizar los parámetros eléctricos y las alertas generadas.</w:t>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La arquitectura será diseñada considerando una futura integración con dispositivos de medición y hardware industrial real.</w:t>
      </w:r>
    </w:p>
    <w:p w:rsidR="00000000" w:rsidDel="00000000" w:rsidP="00000000" w:rsidRDefault="00000000" w:rsidRPr="00000000" w14:paraId="0000004E">
      <w:pPr>
        <w:pStyle w:val="Heading2"/>
        <w:jc w:val="both"/>
        <w:rPr>
          <w:rFonts w:ascii="Arial" w:cs="Arial" w:eastAsia="Arial" w:hAnsi="Arial"/>
          <w:b w:val="1"/>
          <w:bCs w:val="1"/>
          <w:color w:val="000000"/>
          <w:sz w:val="28"/>
          <w:szCs w:val="28"/>
        </w:rPr>
      </w:pPr>
      <w:bookmarkStart w:colFirst="0" w:colLast="0" w:name="_heading=h.hupcitq99qoe" w:id="5"/>
      <w:bookmarkEnd w:id="5"/>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jc w:val="both"/>
        <w:rPr>
          <w:rFonts w:ascii="Arial" w:cs="Arial" w:eastAsia="Arial" w:hAnsi="Arial"/>
          <w:b w:val="1"/>
          <w:bCs w:val="1"/>
          <w:color w:val="000000"/>
          <w:sz w:val="28"/>
          <w:szCs w:val="28"/>
        </w:rPr>
      </w:pPr>
      <w:bookmarkStart w:colFirst="0" w:colLast="0" w:name="_heading=h.ow64c0bwc1g3" w:id="6"/>
      <w:bookmarkEnd w:id="6"/>
      <w:r w:rsidDel="00000000" w:rsidR="00000000" w:rsidRPr="00000000">
        <w:rPr>
          <w:rFonts w:ascii="Arial" w:cs="Arial" w:eastAsia="Arial" w:hAnsi="Arial"/>
          <w:b w:val="1"/>
          <w:bCs w:val="1"/>
          <w:color w:val="000000"/>
          <w:sz w:val="28"/>
          <w:szCs w:val="28"/>
          <w:rtl w:val="0"/>
        </w:rPr>
        <w:t xml:space="preserve">1.2 Problemática</w:t>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En los sectores industrial y minero, la calidad y estabilidad del suministro eléctrico son fundamentales para mantener la continuidad operacional.</w:t>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El problema identificado se relaciona principalmente con tres aspectos:</w:t>
      </w:r>
    </w:p>
    <w:p w:rsidR="00000000" w:rsidDel="00000000" w:rsidP="00000000" w:rsidRDefault="00000000" w:rsidRPr="00000000" w14:paraId="00000052">
      <w:pPr>
        <w:numPr>
          <w:ilvl w:val="0"/>
          <w:numId w:val="10"/>
        </w:numPr>
        <w:ind w:left="720" w:hanging="360"/>
        <w:jc w:val="both"/>
        <w:rPr>
          <w:sz w:val="22"/>
          <w:szCs w:val="22"/>
        </w:rPr>
      </w:pPr>
      <w:r w:rsidDel="00000000" w:rsidR="00000000" w:rsidRPr="00000000">
        <w:rPr>
          <w:rFonts w:ascii="Arial" w:cs="Arial" w:eastAsia="Arial" w:hAnsi="Arial"/>
          <w:b w:val="1"/>
          <w:bCs w:val="1"/>
          <w:rtl w:val="0"/>
        </w:rPr>
        <w:t xml:space="preserve">Sanciones económicas:</w:t>
      </w:r>
      <w:r w:rsidDel="00000000" w:rsidR="00000000" w:rsidRPr="00000000">
        <w:rPr>
          <w:rFonts w:ascii="Arial" w:cs="Arial" w:eastAsia="Arial" w:hAnsi="Arial"/>
          <w:rtl w:val="0"/>
        </w:rPr>
        <w:t xml:space="preserve"> un bajo factor de potencia puede generar multas por parte de las empresas distribuidoras eléctricas.</w:t>
      </w:r>
    </w:p>
    <w:p w:rsidR="00000000" w:rsidDel="00000000" w:rsidP="00000000" w:rsidRDefault="00000000" w:rsidRPr="00000000" w14:paraId="00000053">
      <w:pPr>
        <w:numPr>
          <w:ilvl w:val="0"/>
          <w:numId w:val="10"/>
        </w:numPr>
        <w:ind w:left="720" w:hanging="360"/>
        <w:jc w:val="both"/>
        <w:rPr>
          <w:sz w:val="22"/>
          <w:szCs w:val="22"/>
        </w:rPr>
      </w:pPr>
      <w:r w:rsidDel="00000000" w:rsidR="00000000" w:rsidRPr="00000000">
        <w:rPr>
          <w:rFonts w:ascii="Arial" w:cs="Arial" w:eastAsia="Arial" w:hAnsi="Arial"/>
          <w:b w:val="1"/>
          <w:bCs w:val="1"/>
          <w:rtl w:val="0"/>
        </w:rPr>
        <w:t xml:space="preserve">Fallas por armónicos:</w:t>
      </w:r>
      <w:r w:rsidDel="00000000" w:rsidR="00000000" w:rsidRPr="00000000">
        <w:rPr>
          <w:rFonts w:ascii="Arial" w:cs="Arial" w:eastAsia="Arial" w:hAnsi="Arial"/>
          <w:rtl w:val="0"/>
        </w:rPr>
        <w:t xml:space="preserve"> el funcionamiento de maquinaria pesada puede generar distorsión armónica (THD), provocando sobrecalentamiento y activación inesperada de protecciones eléctricas.</w:t>
      </w:r>
    </w:p>
    <w:p w:rsidR="00000000" w:rsidDel="00000000" w:rsidP="00000000" w:rsidRDefault="00000000" w:rsidRPr="00000000" w14:paraId="00000054">
      <w:pPr>
        <w:numPr>
          <w:ilvl w:val="0"/>
          <w:numId w:val="10"/>
        </w:numPr>
        <w:ind w:left="720" w:hanging="360"/>
        <w:jc w:val="both"/>
        <w:rPr>
          <w:sz w:val="22"/>
          <w:szCs w:val="22"/>
        </w:rPr>
      </w:pPr>
      <w:r w:rsidDel="00000000" w:rsidR="00000000" w:rsidRPr="00000000">
        <w:rPr>
          <w:rFonts w:ascii="Arial" w:cs="Arial" w:eastAsia="Arial" w:hAnsi="Arial"/>
          <w:b w:val="1"/>
          <w:bCs w:val="1"/>
          <w:rtl w:val="0"/>
        </w:rPr>
        <w:t xml:space="preserve">Falta de visibilidad:</w:t>
      </w:r>
      <w:r w:rsidDel="00000000" w:rsidR="00000000" w:rsidRPr="00000000">
        <w:rPr>
          <w:rFonts w:ascii="Arial" w:cs="Arial" w:eastAsia="Arial" w:hAnsi="Arial"/>
          <w:rtl w:val="0"/>
        </w:rPr>
        <w:t xml:space="preserve"> existe una necesidad de contar con plataformas digitales capaces de transformar los datos eléctricos en información útil para prevenir fallas.</w:t>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Estas situaciones pueden provocar paradas no programadas, daños en equipos y sobrecostos para las organizaciones.</w:t>
      </w:r>
    </w:p>
    <w:p w:rsidR="00000000" w:rsidDel="00000000" w:rsidP="00000000" w:rsidRDefault="00000000" w:rsidRPr="00000000" w14:paraId="00000056">
      <w:pPr>
        <w:pStyle w:val="Heading2"/>
        <w:jc w:val="both"/>
        <w:rPr>
          <w:rFonts w:ascii="Arial" w:cs="Arial" w:eastAsia="Arial" w:hAnsi="Arial"/>
          <w:b w:val="1"/>
          <w:bCs w:val="1"/>
          <w:color w:val="000000"/>
          <w:sz w:val="28"/>
          <w:szCs w:val="28"/>
        </w:rPr>
      </w:pPr>
      <w:bookmarkStart w:colFirst="0" w:colLast="0" w:name="_heading=h.9zbxikvyxke2" w:id="7"/>
      <w:bookmarkEnd w:id="7"/>
      <w:r w:rsidDel="00000000" w:rsidR="00000000" w:rsidRPr="00000000">
        <w:rPr>
          <w:rFonts w:ascii="Arial" w:cs="Arial" w:eastAsia="Arial" w:hAnsi="Arial"/>
          <w:b w:val="1"/>
          <w:bCs w:val="1"/>
          <w:color w:val="000000"/>
          <w:sz w:val="28"/>
          <w:szCs w:val="28"/>
          <w:rtl w:val="0"/>
        </w:rPr>
        <w:t xml:space="preserve">1.3 Necesidad identificada</w:t>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A partir de la problemática se identifican tres necesidades principales:</w:t>
      </w:r>
    </w:p>
    <w:p w:rsidR="00000000" w:rsidDel="00000000" w:rsidP="00000000" w:rsidRDefault="00000000" w:rsidRPr="00000000" w14:paraId="00000058">
      <w:pPr>
        <w:numPr>
          <w:ilvl w:val="0"/>
          <w:numId w:val="1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Visibilidad en tiempo real:</w:t>
      </w:r>
      <w:r w:rsidDel="00000000" w:rsidR="00000000" w:rsidRPr="00000000">
        <w:rPr>
          <w:rFonts w:ascii="Arial" w:cs="Arial" w:eastAsia="Arial" w:hAnsi="Arial"/>
          <w:rtl w:val="0"/>
        </w:rPr>
        <w:t xml:space="preserve"> disponer de un dashboard que permita visualizar parámetros como voltaje, corriente y THD.</w:t>
      </w:r>
    </w:p>
    <w:p w:rsidR="00000000" w:rsidDel="00000000" w:rsidP="00000000" w:rsidRDefault="00000000" w:rsidRPr="00000000" w14:paraId="00000059">
      <w:pPr>
        <w:numPr>
          <w:ilvl w:val="0"/>
          <w:numId w:val="1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Alertas automatizadas:</w:t>
      </w:r>
      <w:r w:rsidDel="00000000" w:rsidR="00000000" w:rsidRPr="00000000">
        <w:rPr>
          <w:rFonts w:ascii="Arial" w:cs="Arial" w:eastAsia="Arial" w:hAnsi="Arial"/>
          <w:rtl w:val="0"/>
        </w:rPr>
        <w:t xml:space="preserve"> informar al personal correspondiente cuando se detecten condiciones anómalas o críticas.</w:t>
      </w:r>
    </w:p>
    <w:p w:rsidR="00000000" w:rsidDel="00000000" w:rsidP="00000000" w:rsidRDefault="00000000" w:rsidRPr="00000000" w14:paraId="0000005A">
      <w:pPr>
        <w:numPr>
          <w:ilvl w:val="0"/>
          <w:numId w:val="1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Registro histórico:</w:t>
      </w:r>
      <w:r w:rsidDel="00000000" w:rsidR="00000000" w:rsidRPr="00000000">
        <w:rPr>
          <w:rFonts w:ascii="Arial" w:cs="Arial" w:eastAsia="Arial" w:hAnsi="Arial"/>
          <w:rtl w:val="0"/>
        </w:rPr>
        <w:t xml:space="preserve"> almacenar las mediciones e incidencias para analizar tendencias y facilitar futuras decisiones.</w:t>
      </w:r>
    </w:p>
    <w:p w:rsidR="00000000" w:rsidDel="00000000" w:rsidP="00000000" w:rsidRDefault="00000000" w:rsidRPr="00000000" w14:paraId="0000005B">
      <w:pPr>
        <w:pStyle w:val="Heading2"/>
        <w:jc w:val="both"/>
        <w:rPr>
          <w:rFonts w:ascii="Arial" w:cs="Arial" w:eastAsia="Arial" w:hAnsi="Arial"/>
          <w:b w:val="1"/>
          <w:bCs w:val="1"/>
          <w:color w:val="000000"/>
          <w:sz w:val="28"/>
          <w:szCs w:val="28"/>
        </w:rPr>
      </w:pPr>
      <w:bookmarkStart w:colFirst="0" w:colLast="0" w:name="_heading=h.4m2kfgmmf0hn" w:id="8"/>
      <w:bookmarkEnd w:id="8"/>
      <w:r w:rsidDel="00000000" w:rsidR="00000000" w:rsidRPr="00000000">
        <w:rPr>
          <w:rFonts w:ascii="Arial" w:cs="Arial" w:eastAsia="Arial" w:hAnsi="Arial"/>
          <w:b w:val="1"/>
          <w:bCs w:val="1"/>
          <w:color w:val="000000"/>
          <w:sz w:val="28"/>
          <w:szCs w:val="28"/>
          <w:rtl w:val="0"/>
        </w:rPr>
        <w:t xml:space="preserve">1.4 Relevancia para Ingeniería en Informática</w:t>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El proyecto es relevante para la carrera porque requiere aplicar conocimientos de desarrollo de software, arquitectura de sistemas, bases de datos, procesamiento de información, desarrollo frontend y gestión de proyectos.</w:t>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La solución permite demostrar cómo las tecnologías informáticas pueden utilizarse para abordar una problemática real de infraestructura industrial, transformando datos técnicos en información útil para la toma de decisiones.</w:t>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Además, el proyecto integra diferentes componentes tecnológicos en una solución completa, en lugar de limitarse al desarrollo de una aplicación aislada.</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1"/>
        <w:jc w:val="both"/>
        <w:rPr>
          <w:rFonts w:ascii="Arial" w:cs="Arial" w:eastAsia="Arial" w:hAnsi="Arial"/>
          <w:b w:val="1"/>
          <w:bCs w:val="1"/>
          <w:color w:val="000000"/>
          <w:sz w:val="32"/>
          <w:szCs w:val="32"/>
        </w:rPr>
      </w:pPr>
      <w:bookmarkStart w:colFirst="0" w:colLast="0" w:name="_heading=h.45sn4m2lkwzy" w:id="9"/>
      <w:bookmarkEnd w:id="9"/>
      <w:r w:rsidDel="00000000" w:rsidR="00000000" w:rsidRPr="00000000">
        <w:rPr>
          <w:rFonts w:ascii="Arial" w:cs="Arial" w:eastAsia="Arial" w:hAnsi="Arial"/>
          <w:b w:val="1"/>
          <w:bCs w:val="1"/>
          <w:color w:val="000000"/>
          <w:sz w:val="32"/>
          <w:szCs w:val="32"/>
          <w:rtl w:val="0"/>
        </w:rPr>
        <w:t xml:space="preserve">2. Relación del Proyecto con las Competencias del Perfil de Egreso</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El proyecto se relaciona directamente con distintas competencias asociadas a Ingeniería en Informática.</w:t>
      </w:r>
    </w:p>
    <w:p w:rsidR="00000000" w:rsidDel="00000000" w:rsidP="00000000" w:rsidRDefault="00000000" w:rsidRPr="00000000" w14:paraId="00000062">
      <w:pPr>
        <w:pStyle w:val="Heading2"/>
        <w:jc w:val="both"/>
        <w:rPr>
          <w:rFonts w:ascii="Arial" w:cs="Arial" w:eastAsia="Arial" w:hAnsi="Arial"/>
          <w:b w:val="1"/>
          <w:bCs w:val="1"/>
          <w:color w:val="000000"/>
          <w:sz w:val="28"/>
          <w:szCs w:val="28"/>
        </w:rPr>
      </w:pPr>
      <w:bookmarkStart w:colFirst="0" w:colLast="0" w:name="_heading=h.u8ib9vt32f84" w:id="10"/>
      <w:bookmarkEnd w:id="10"/>
      <w:r w:rsidDel="00000000" w:rsidR="00000000" w:rsidRPr="00000000">
        <w:rPr>
          <w:rFonts w:ascii="Arial" w:cs="Arial" w:eastAsia="Arial" w:hAnsi="Arial"/>
          <w:b w:val="1"/>
          <w:bCs w:val="1"/>
          <w:color w:val="000000"/>
          <w:sz w:val="28"/>
          <w:szCs w:val="28"/>
          <w:rtl w:val="0"/>
        </w:rPr>
        <w:t xml:space="preserve">2.1 Desarrollo de software</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El proyecto requiere construir una solución completa compuesta por backend, API, base de datos y frontend.</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Esta competencia se aplicará mediante:</w:t>
      </w:r>
    </w:p>
    <w:p w:rsidR="00000000" w:rsidDel="00000000" w:rsidP="00000000" w:rsidRDefault="00000000" w:rsidRPr="00000000" w14:paraId="00000065">
      <w:pPr>
        <w:numPr>
          <w:ilvl w:val="0"/>
          <w:numId w:val="12"/>
        </w:numPr>
        <w:ind w:left="720" w:hanging="360"/>
        <w:jc w:val="both"/>
        <w:rPr>
          <w:sz w:val="22"/>
          <w:szCs w:val="22"/>
        </w:rPr>
      </w:pPr>
      <w:r w:rsidDel="00000000" w:rsidR="00000000" w:rsidRPr="00000000">
        <w:rPr>
          <w:rFonts w:ascii="Arial" w:cs="Arial" w:eastAsia="Arial" w:hAnsi="Arial"/>
          <w:rtl w:val="0"/>
        </w:rPr>
        <w:t xml:space="preserve">Desarrollo del backend.</w:t>
      </w:r>
    </w:p>
    <w:p w:rsidR="00000000" w:rsidDel="00000000" w:rsidP="00000000" w:rsidRDefault="00000000" w:rsidRPr="00000000" w14:paraId="00000066">
      <w:pPr>
        <w:numPr>
          <w:ilvl w:val="0"/>
          <w:numId w:val="12"/>
        </w:numPr>
        <w:ind w:left="720" w:hanging="360"/>
        <w:jc w:val="both"/>
        <w:rPr>
          <w:sz w:val="22"/>
          <w:szCs w:val="22"/>
        </w:rPr>
      </w:pPr>
      <w:r w:rsidDel="00000000" w:rsidR="00000000" w:rsidRPr="00000000">
        <w:rPr>
          <w:rFonts w:ascii="Arial" w:cs="Arial" w:eastAsia="Arial" w:hAnsi="Arial"/>
          <w:rtl w:val="0"/>
        </w:rPr>
        <w:t xml:space="preserve">Implementación de servicios REST.</w:t>
      </w:r>
    </w:p>
    <w:p w:rsidR="00000000" w:rsidDel="00000000" w:rsidP="00000000" w:rsidRDefault="00000000" w:rsidRPr="00000000" w14:paraId="00000067">
      <w:pPr>
        <w:numPr>
          <w:ilvl w:val="0"/>
          <w:numId w:val="12"/>
        </w:numPr>
        <w:ind w:left="720" w:hanging="360"/>
        <w:jc w:val="both"/>
        <w:rPr>
          <w:sz w:val="22"/>
          <w:szCs w:val="22"/>
        </w:rPr>
      </w:pPr>
      <w:r w:rsidDel="00000000" w:rsidR="00000000" w:rsidRPr="00000000">
        <w:rPr>
          <w:rFonts w:ascii="Arial" w:cs="Arial" w:eastAsia="Arial" w:hAnsi="Arial"/>
          <w:rtl w:val="0"/>
        </w:rPr>
        <w:t xml:space="preserve">Desarrollo del dashboard.</w:t>
      </w:r>
    </w:p>
    <w:p w:rsidR="00000000" w:rsidDel="00000000" w:rsidP="00000000" w:rsidRDefault="00000000" w:rsidRPr="00000000" w14:paraId="00000068">
      <w:pPr>
        <w:numPr>
          <w:ilvl w:val="0"/>
          <w:numId w:val="12"/>
        </w:numPr>
        <w:ind w:left="720" w:hanging="360"/>
        <w:jc w:val="both"/>
        <w:rPr>
          <w:sz w:val="22"/>
          <w:szCs w:val="22"/>
        </w:rPr>
      </w:pPr>
      <w:r w:rsidDel="00000000" w:rsidR="00000000" w:rsidRPr="00000000">
        <w:rPr>
          <w:rFonts w:ascii="Arial" w:cs="Arial" w:eastAsia="Arial" w:hAnsi="Arial"/>
          <w:rtl w:val="0"/>
        </w:rPr>
        <w:t xml:space="preserve">Implementación de funcionalidades de monitoreo.</w:t>
      </w:r>
    </w:p>
    <w:p w:rsidR="00000000" w:rsidDel="00000000" w:rsidP="00000000" w:rsidRDefault="00000000" w:rsidRPr="00000000" w14:paraId="00000069">
      <w:pPr>
        <w:numPr>
          <w:ilvl w:val="0"/>
          <w:numId w:val="12"/>
        </w:numPr>
        <w:ind w:left="720" w:hanging="360"/>
        <w:jc w:val="both"/>
        <w:rPr>
          <w:sz w:val="22"/>
          <w:szCs w:val="22"/>
        </w:rPr>
      </w:pPr>
      <w:r w:rsidDel="00000000" w:rsidR="00000000" w:rsidRPr="00000000">
        <w:rPr>
          <w:rFonts w:ascii="Arial" w:cs="Arial" w:eastAsia="Arial" w:hAnsi="Arial"/>
          <w:rtl w:val="0"/>
        </w:rPr>
        <w:t xml:space="preserve">Desarrollo del sistema de alertas.</w:t>
      </w:r>
    </w:p>
    <w:p w:rsidR="00000000" w:rsidDel="00000000" w:rsidP="00000000" w:rsidRDefault="00000000" w:rsidRPr="00000000" w14:paraId="0000006A">
      <w:pPr>
        <w:numPr>
          <w:ilvl w:val="0"/>
          <w:numId w:val="12"/>
        </w:numPr>
        <w:ind w:left="720" w:hanging="360"/>
        <w:jc w:val="both"/>
        <w:rPr>
          <w:sz w:val="22"/>
          <w:szCs w:val="22"/>
        </w:rPr>
      </w:pPr>
      <w:r w:rsidDel="00000000" w:rsidR="00000000" w:rsidRPr="00000000">
        <w:rPr>
          <w:rFonts w:ascii="Arial" w:cs="Arial" w:eastAsia="Arial" w:hAnsi="Arial"/>
          <w:rtl w:val="0"/>
        </w:rPr>
        <w:t xml:space="preserve">Pruebas e integración de los componentes.</w:t>
      </w:r>
    </w:p>
    <w:p w:rsidR="00000000" w:rsidDel="00000000" w:rsidP="00000000" w:rsidRDefault="00000000" w:rsidRPr="00000000" w14:paraId="0000006B">
      <w:pPr>
        <w:pStyle w:val="Heading2"/>
        <w:jc w:val="both"/>
        <w:rPr>
          <w:rFonts w:ascii="Arial" w:cs="Arial" w:eastAsia="Arial" w:hAnsi="Arial"/>
          <w:b w:val="1"/>
          <w:bCs w:val="1"/>
          <w:color w:val="000000"/>
          <w:sz w:val="28"/>
          <w:szCs w:val="28"/>
        </w:rPr>
      </w:pPr>
      <w:bookmarkStart w:colFirst="0" w:colLast="0" w:name="_heading=h.qz5pdd4isyqs" w:id="11"/>
      <w:bookmarkEnd w:id="11"/>
      <w:r w:rsidDel="00000000" w:rsidR="00000000" w:rsidRPr="00000000">
        <w:rPr>
          <w:rFonts w:ascii="Arial" w:cs="Arial" w:eastAsia="Arial" w:hAnsi="Arial"/>
          <w:b w:val="1"/>
          <w:bCs w:val="1"/>
          <w:color w:val="000000"/>
          <w:sz w:val="28"/>
          <w:szCs w:val="28"/>
          <w:rtl w:val="0"/>
        </w:rPr>
        <w:t xml:space="preserve">2.2 Arquitectura de sistemas</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El sistema requiere definir una arquitectura que permita separar correctamente las responsabilidades de cada componente.</w:t>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La arquitectura propuesta contempla:</w:t>
      </w:r>
    </w:p>
    <w:p w:rsidR="00000000" w:rsidDel="00000000" w:rsidP="00000000" w:rsidRDefault="00000000" w:rsidRPr="00000000" w14:paraId="0000006E">
      <w:pPr>
        <w:numPr>
          <w:ilvl w:val="0"/>
          <w:numId w:val="13"/>
        </w:numPr>
        <w:ind w:left="720" w:hanging="360"/>
        <w:jc w:val="both"/>
        <w:rPr>
          <w:sz w:val="22"/>
          <w:szCs w:val="22"/>
        </w:rPr>
      </w:pPr>
      <w:r w:rsidDel="00000000" w:rsidR="00000000" w:rsidRPr="00000000">
        <w:rPr>
          <w:rFonts w:ascii="Arial" w:cs="Arial" w:eastAsia="Arial" w:hAnsi="Arial"/>
          <w:rtl w:val="0"/>
        </w:rPr>
        <w:t xml:space="preserve">Capa de ingesta.</w:t>
      </w:r>
    </w:p>
    <w:p w:rsidR="00000000" w:rsidDel="00000000" w:rsidP="00000000" w:rsidRDefault="00000000" w:rsidRPr="00000000" w14:paraId="0000006F">
      <w:pPr>
        <w:numPr>
          <w:ilvl w:val="0"/>
          <w:numId w:val="13"/>
        </w:numPr>
        <w:ind w:left="720" w:hanging="360"/>
        <w:jc w:val="both"/>
        <w:rPr>
          <w:sz w:val="22"/>
          <w:szCs w:val="22"/>
        </w:rPr>
      </w:pPr>
      <w:r w:rsidDel="00000000" w:rsidR="00000000" w:rsidRPr="00000000">
        <w:rPr>
          <w:rFonts w:ascii="Arial" w:cs="Arial" w:eastAsia="Arial" w:hAnsi="Arial"/>
          <w:rtl w:val="0"/>
        </w:rPr>
        <w:t xml:space="preserve">Servicios y API.</w:t>
      </w:r>
    </w:p>
    <w:p w:rsidR="00000000" w:rsidDel="00000000" w:rsidP="00000000" w:rsidRDefault="00000000" w:rsidRPr="00000000" w14:paraId="00000070">
      <w:pPr>
        <w:numPr>
          <w:ilvl w:val="0"/>
          <w:numId w:val="13"/>
        </w:numPr>
        <w:ind w:left="720" w:hanging="360"/>
        <w:jc w:val="both"/>
        <w:rPr>
          <w:sz w:val="22"/>
          <w:szCs w:val="22"/>
        </w:rPr>
      </w:pPr>
      <w:r w:rsidDel="00000000" w:rsidR="00000000" w:rsidRPr="00000000">
        <w:rPr>
          <w:rFonts w:ascii="Arial" w:cs="Arial" w:eastAsia="Arial" w:hAnsi="Arial"/>
          <w:rtl w:val="0"/>
        </w:rPr>
        <w:t xml:space="preserve">Capa de datos.</w:t>
      </w:r>
    </w:p>
    <w:p w:rsidR="00000000" w:rsidDel="00000000" w:rsidP="00000000" w:rsidRDefault="00000000" w:rsidRPr="00000000" w14:paraId="00000071">
      <w:pPr>
        <w:numPr>
          <w:ilvl w:val="0"/>
          <w:numId w:val="13"/>
        </w:numPr>
        <w:ind w:left="720" w:hanging="360"/>
        <w:jc w:val="both"/>
        <w:rPr>
          <w:sz w:val="22"/>
          <w:szCs w:val="22"/>
        </w:rPr>
      </w:pPr>
      <w:r w:rsidDel="00000000" w:rsidR="00000000" w:rsidRPr="00000000">
        <w:rPr>
          <w:rFonts w:ascii="Arial" w:cs="Arial" w:eastAsia="Arial" w:hAnsi="Arial"/>
          <w:rtl w:val="0"/>
        </w:rPr>
        <w:t xml:space="preserve">Interfaz visual.</w:t>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Esta separación permitirá facilitar el mantenimiento y una futura integración con hardware industrial real.</w:t>
      </w:r>
    </w:p>
    <w:p w:rsidR="00000000" w:rsidDel="00000000" w:rsidP="00000000" w:rsidRDefault="00000000" w:rsidRPr="00000000" w14:paraId="00000073">
      <w:pPr>
        <w:pStyle w:val="Heading2"/>
        <w:jc w:val="both"/>
        <w:rPr>
          <w:rFonts w:ascii="Arial" w:cs="Arial" w:eastAsia="Arial" w:hAnsi="Arial"/>
          <w:b w:val="1"/>
          <w:bCs w:val="1"/>
          <w:color w:val="000000"/>
          <w:sz w:val="28"/>
          <w:szCs w:val="28"/>
        </w:rPr>
      </w:pPr>
      <w:bookmarkStart w:colFirst="0" w:colLast="0" w:name="_heading=h.j6n5u9lw0eb2" w:id="12"/>
      <w:bookmarkEnd w:id="12"/>
      <w:r w:rsidDel="00000000" w:rsidR="00000000" w:rsidRPr="00000000">
        <w:rPr>
          <w:rFonts w:ascii="Arial" w:cs="Arial" w:eastAsia="Arial" w:hAnsi="Arial"/>
          <w:b w:val="1"/>
          <w:bCs w:val="1"/>
          <w:color w:val="000000"/>
          <w:sz w:val="28"/>
          <w:szCs w:val="28"/>
          <w:rtl w:val="0"/>
        </w:rPr>
        <w:t xml:space="preserve">2.3 Bases de datos</w:t>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La plataforma debe almacenar mediciones eléctricas, configuraciones, alertas e incidencias históricas.</w:t>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Por este motivo será necesario diseñar una estructura de datos capaz de manejar registros de mediciones y consultas históricas de manera eficiente.</w:t>
      </w:r>
    </w:p>
    <w:p w:rsidR="00000000" w:rsidDel="00000000" w:rsidP="00000000" w:rsidRDefault="00000000" w:rsidRPr="00000000" w14:paraId="00000076">
      <w:pPr>
        <w:pStyle w:val="Heading2"/>
        <w:jc w:val="both"/>
        <w:rPr>
          <w:rFonts w:ascii="Arial" w:cs="Arial" w:eastAsia="Arial" w:hAnsi="Arial"/>
          <w:b w:val="1"/>
          <w:bCs w:val="1"/>
          <w:color w:val="000000"/>
          <w:sz w:val="28"/>
          <w:szCs w:val="28"/>
        </w:rPr>
      </w:pPr>
      <w:bookmarkStart w:colFirst="0" w:colLast="0" w:name="_heading=h.w94vxnrqz5nq" w:id="13"/>
      <w:bookmarkEnd w:id="13"/>
      <w:r w:rsidDel="00000000" w:rsidR="00000000" w:rsidRPr="00000000">
        <w:rPr>
          <w:rFonts w:ascii="Arial" w:cs="Arial" w:eastAsia="Arial" w:hAnsi="Arial"/>
          <w:b w:val="1"/>
          <w:bCs w:val="1"/>
          <w:color w:val="000000"/>
          <w:sz w:val="28"/>
          <w:szCs w:val="28"/>
          <w:rtl w:val="0"/>
        </w:rPr>
        <w:t xml:space="preserve">2.4 Gestión y procesamiento de datos</w:t>
      </w:r>
    </w:p>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El sistema debe recibir datos eléctricos, validarlos, procesarlos y transformarlos en información comprensible para los usuarios.</w:t>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Se trabajará con información relacionada con variables como:</w:t>
      </w:r>
    </w:p>
    <w:p w:rsidR="00000000" w:rsidDel="00000000" w:rsidP="00000000" w:rsidRDefault="00000000" w:rsidRPr="00000000" w14:paraId="00000079">
      <w:pPr>
        <w:numPr>
          <w:ilvl w:val="0"/>
          <w:numId w:val="14"/>
        </w:numPr>
        <w:ind w:left="720" w:hanging="360"/>
        <w:jc w:val="both"/>
        <w:rPr>
          <w:sz w:val="22"/>
          <w:szCs w:val="22"/>
        </w:rPr>
      </w:pPr>
      <w:r w:rsidDel="00000000" w:rsidR="00000000" w:rsidRPr="00000000">
        <w:rPr>
          <w:rFonts w:ascii="Arial" w:cs="Arial" w:eastAsia="Arial" w:hAnsi="Arial"/>
          <w:rtl w:val="0"/>
        </w:rPr>
        <w:t xml:space="preserve">Voltaje.</w:t>
      </w:r>
    </w:p>
    <w:p w:rsidR="00000000" w:rsidDel="00000000" w:rsidP="00000000" w:rsidRDefault="00000000" w:rsidRPr="00000000" w14:paraId="0000007A">
      <w:pPr>
        <w:numPr>
          <w:ilvl w:val="0"/>
          <w:numId w:val="14"/>
        </w:numPr>
        <w:ind w:left="720" w:hanging="360"/>
        <w:jc w:val="both"/>
        <w:rPr>
          <w:sz w:val="22"/>
          <w:szCs w:val="22"/>
        </w:rPr>
      </w:pPr>
      <w:r w:rsidDel="00000000" w:rsidR="00000000" w:rsidRPr="00000000">
        <w:rPr>
          <w:rFonts w:ascii="Arial" w:cs="Arial" w:eastAsia="Arial" w:hAnsi="Arial"/>
          <w:rtl w:val="0"/>
        </w:rPr>
        <w:t xml:space="preserve">Corriente.</w:t>
      </w:r>
    </w:p>
    <w:p w:rsidR="00000000" w:rsidDel="00000000" w:rsidP="00000000" w:rsidRDefault="00000000" w:rsidRPr="00000000" w14:paraId="0000007B">
      <w:pPr>
        <w:numPr>
          <w:ilvl w:val="0"/>
          <w:numId w:val="14"/>
        </w:numPr>
        <w:ind w:left="720" w:hanging="360"/>
        <w:jc w:val="both"/>
        <w:rPr>
          <w:sz w:val="22"/>
          <w:szCs w:val="22"/>
        </w:rPr>
      </w:pPr>
      <w:r w:rsidDel="00000000" w:rsidR="00000000" w:rsidRPr="00000000">
        <w:rPr>
          <w:rFonts w:ascii="Arial" w:cs="Arial" w:eastAsia="Arial" w:hAnsi="Arial"/>
          <w:rtl w:val="0"/>
        </w:rPr>
        <w:t xml:space="preserve">THD.</w:t>
      </w:r>
    </w:p>
    <w:p w:rsidR="00000000" w:rsidDel="00000000" w:rsidP="00000000" w:rsidRDefault="00000000" w:rsidRPr="00000000" w14:paraId="0000007C">
      <w:pPr>
        <w:numPr>
          <w:ilvl w:val="0"/>
          <w:numId w:val="14"/>
        </w:numPr>
        <w:ind w:left="720" w:hanging="360"/>
        <w:jc w:val="both"/>
        <w:rPr>
          <w:sz w:val="22"/>
          <w:szCs w:val="22"/>
        </w:rPr>
      </w:pPr>
      <w:r w:rsidDel="00000000" w:rsidR="00000000" w:rsidRPr="00000000">
        <w:rPr>
          <w:rFonts w:ascii="Arial" w:cs="Arial" w:eastAsia="Arial" w:hAnsi="Arial"/>
          <w:rtl w:val="0"/>
        </w:rPr>
        <w:t xml:space="preserve">Frecuencia.</w:t>
      </w:r>
    </w:p>
    <w:p w:rsidR="00000000" w:rsidDel="00000000" w:rsidP="00000000" w:rsidRDefault="00000000" w:rsidRPr="00000000" w14:paraId="0000007D">
      <w:pPr>
        <w:numPr>
          <w:ilvl w:val="0"/>
          <w:numId w:val="14"/>
        </w:numPr>
        <w:ind w:left="720" w:hanging="360"/>
        <w:jc w:val="both"/>
        <w:rPr>
          <w:sz w:val="22"/>
          <w:szCs w:val="22"/>
        </w:rPr>
      </w:pPr>
      <w:r w:rsidDel="00000000" w:rsidR="00000000" w:rsidRPr="00000000">
        <w:rPr>
          <w:rFonts w:ascii="Arial" w:cs="Arial" w:eastAsia="Arial" w:hAnsi="Arial"/>
          <w:rtl w:val="0"/>
        </w:rPr>
        <w:t xml:space="preserve">Factor de potencia.</w:t>
      </w:r>
    </w:p>
    <w:p w:rsidR="00000000" w:rsidDel="00000000" w:rsidP="00000000" w:rsidRDefault="00000000" w:rsidRPr="00000000" w14:paraId="0000007E">
      <w:pPr>
        <w:numPr>
          <w:ilvl w:val="0"/>
          <w:numId w:val="14"/>
        </w:numPr>
        <w:ind w:left="720" w:hanging="360"/>
        <w:jc w:val="both"/>
        <w:rPr>
          <w:sz w:val="22"/>
          <w:szCs w:val="22"/>
        </w:rPr>
      </w:pPr>
      <w:r w:rsidDel="00000000" w:rsidR="00000000" w:rsidRPr="00000000">
        <w:rPr>
          <w:rFonts w:ascii="Arial" w:cs="Arial" w:eastAsia="Arial" w:hAnsi="Arial"/>
          <w:rtl w:val="0"/>
        </w:rPr>
        <w:t xml:space="preserve">Estados y condiciones del sistema.</w:t>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El procesamiento permitirá detectar valores anómalos y determinar condiciones críticas.</w:t>
      </w:r>
    </w:p>
    <w:p w:rsidR="00000000" w:rsidDel="00000000" w:rsidP="00000000" w:rsidRDefault="00000000" w:rsidRPr="00000000" w14:paraId="00000080">
      <w:pPr>
        <w:pStyle w:val="Heading2"/>
        <w:jc w:val="both"/>
        <w:rPr>
          <w:rFonts w:ascii="Arial" w:cs="Arial" w:eastAsia="Arial" w:hAnsi="Arial"/>
          <w:b w:val="1"/>
          <w:bCs w:val="1"/>
          <w:color w:val="000000"/>
          <w:sz w:val="28"/>
          <w:szCs w:val="28"/>
        </w:rPr>
      </w:pPr>
      <w:bookmarkStart w:colFirst="0" w:colLast="0" w:name="_heading=h.7ibxrx1a66wu" w:id="14"/>
      <w:bookmarkEnd w:id="14"/>
      <w:r w:rsidDel="00000000" w:rsidR="00000000" w:rsidRPr="00000000">
        <w:rPr>
          <w:rFonts w:ascii="Arial" w:cs="Arial" w:eastAsia="Arial" w:hAnsi="Arial"/>
          <w:b w:val="1"/>
          <w:bCs w:val="1"/>
          <w:color w:val="000000"/>
          <w:sz w:val="28"/>
          <w:szCs w:val="28"/>
          <w:rtl w:val="0"/>
        </w:rPr>
        <w:t xml:space="preserve">2.5 Seguridad informática</w:t>
      </w:r>
    </w:p>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La plataforma debe considerar mecanismos para proteger el acceso a la información y asegurar la integridad de los datos almacenados.</w:t>
      </w:r>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Esto se relaciona con el requerimiento no funcional de seguridad definido para el sistema.</w:t>
      </w:r>
    </w:p>
    <w:p w:rsidR="00000000" w:rsidDel="00000000" w:rsidP="00000000" w:rsidRDefault="00000000" w:rsidRPr="00000000" w14:paraId="00000083">
      <w:pPr>
        <w:pStyle w:val="Heading2"/>
        <w:jc w:val="both"/>
        <w:rPr>
          <w:rFonts w:ascii="Arial" w:cs="Arial" w:eastAsia="Arial" w:hAnsi="Arial"/>
          <w:b w:val="1"/>
          <w:bCs w:val="1"/>
          <w:color w:val="000000"/>
          <w:sz w:val="28"/>
          <w:szCs w:val="28"/>
        </w:rPr>
      </w:pPr>
      <w:bookmarkStart w:colFirst="0" w:colLast="0" w:name="_heading=h.tnqfzksish2s" w:id="15"/>
      <w:bookmarkEnd w:id="15"/>
      <w:r w:rsidDel="00000000" w:rsidR="00000000" w:rsidRPr="00000000">
        <w:rPr>
          <w:rFonts w:ascii="Arial" w:cs="Arial" w:eastAsia="Arial" w:hAnsi="Arial"/>
          <w:b w:val="1"/>
          <w:bCs w:val="1"/>
          <w:color w:val="000000"/>
          <w:sz w:val="28"/>
          <w:szCs w:val="28"/>
          <w:rtl w:val="0"/>
        </w:rPr>
        <w:t xml:space="preserve">2.6 Aplicación de las competencias</w:t>
      </w:r>
    </w:p>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rtl w:val="0"/>
        </w:rPr>
        <w:t xml:space="preserve">Estas competencias son necesarias porque el proyecto requiere desarrollar una solución informática integral capaz de recibir datos, procesarlos, almacenarlos y presentarlos mediante una interfaz que permita apoyar la toma de decisiones.</w:t>
      </w:r>
    </w:p>
    <w:p w:rsidR="00000000" w:rsidDel="00000000" w:rsidP="00000000" w:rsidRDefault="00000000" w:rsidRPr="00000000" w14:paraId="00000085">
      <w:pPr>
        <w:jc w:val="both"/>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1"/>
        <w:jc w:val="both"/>
        <w:rPr>
          <w:rFonts w:ascii="Arial" w:cs="Arial" w:eastAsia="Arial" w:hAnsi="Arial"/>
          <w:b w:val="1"/>
          <w:bCs w:val="1"/>
          <w:color w:val="000000"/>
          <w:sz w:val="32"/>
          <w:szCs w:val="32"/>
        </w:rPr>
      </w:pPr>
      <w:bookmarkStart w:colFirst="0" w:colLast="0" w:name="_heading=h.3ub6ah5d4vb3" w:id="16"/>
      <w:bookmarkEnd w:id="16"/>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jc w:val="both"/>
        <w:rPr>
          <w:rFonts w:ascii="Arial" w:cs="Arial" w:eastAsia="Arial" w:hAnsi="Arial"/>
          <w:b w:val="1"/>
          <w:bCs w:val="1"/>
          <w:color w:val="000000"/>
          <w:sz w:val="32"/>
          <w:szCs w:val="32"/>
        </w:rPr>
      </w:pPr>
      <w:bookmarkStart w:colFirst="0" w:colLast="0" w:name="_heading=h.co35a197pmim" w:id="17"/>
      <w:bookmarkEnd w:id="17"/>
      <w:r w:rsidDel="00000000" w:rsidR="00000000" w:rsidRPr="00000000">
        <w:rPr>
          <w:rFonts w:ascii="Arial" w:cs="Arial" w:eastAsia="Arial" w:hAnsi="Arial"/>
          <w:b w:val="1"/>
          <w:bCs w:val="1"/>
          <w:color w:val="000000"/>
          <w:sz w:val="32"/>
          <w:szCs w:val="32"/>
          <w:rtl w:val="0"/>
        </w:rPr>
        <w:t xml:space="preserve">3. Relación con los Intereses Profesionales</w:t>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El proyecto se relaciona con los intereses profesionales del equipo debido a que combina distintas áreas de la Ingeniería en Informática.</w:t>
      </w:r>
    </w:p>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Entre las áreas de interés relacionadas con el proyecto se encuentran:</w:t>
      </w:r>
    </w:p>
    <w:p w:rsidR="00000000" w:rsidDel="00000000" w:rsidP="00000000" w:rsidRDefault="00000000" w:rsidRPr="00000000" w14:paraId="0000008A">
      <w:pPr>
        <w:numPr>
          <w:ilvl w:val="0"/>
          <w:numId w:val="15"/>
        </w:numPr>
        <w:ind w:left="720" w:hanging="360"/>
        <w:jc w:val="both"/>
        <w:rPr>
          <w:sz w:val="22"/>
          <w:szCs w:val="22"/>
        </w:rPr>
      </w:pPr>
      <w:r w:rsidDel="00000000" w:rsidR="00000000" w:rsidRPr="00000000">
        <w:rPr>
          <w:rFonts w:ascii="Arial" w:cs="Arial" w:eastAsia="Arial" w:hAnsi="Arial"/>
          <w:rtl w:val="0"/>
        </w:rPr>
        <w:t xml:space="preserve">Desarrollo backend y arquitectura de sistemas.</w:t>
      </w:r>
    </w:p>
    <w:p w:rsidR="00000000" w:rsidDel="00000000" w:rsidP="00000000" w:rsidRDefault="00000000" w:rsidRPr="00000000" w14:paraId="0000008B">
      <w:pPr>
        <w:numPr>
          <w:ilvl w:val="0"/>
          <w:numId w:val="15"/>
        </w:numPr>
        <w:ind w:left="720" w:hanging="360"/>
        <w:jc w:val="both"/>
        <w:rPr>
          <w:sz w:val="22"/>
          <w:szCs w:val="22"/>
        </w:rPr>
      </w:pPr>
      <w:r w:rsidDel="00000000" w:rsidR="00000000" w:rsidRPr="00000000">
        <w:rPr>
          <w:rFonts w:ascii="Arial" w:cs="Arial" w:eastAsia="Arial" w:hAnsi="Arial"/>
          <w:rtl w:val="0"/>
        </w:rPr>
        <w:t xml:space="preserve">Procesamiento y análisis de datos.</w:t>
      </w:r>
    </w:p>
    <w:p w:rsidR="00000000" w:rsidDel="00000000" w:rsidP="00000000" w:rsidRDefault="00000000" w:rsidRPr="00000000" w14:paraId="0000008C">
      <w:pPr>
        <w:numPr>
          <w:ilvl w:val="0"/>
          <w:numId w:val="15"/>
        </w:numPr>
        <w:ind w:left="720" w:hanging="360"/>
        <w:jc w:val="both"/>
        <w:rPr>
          <w:sz w:val="22"/>
          <w:szCs w:val="22"/>
        </w:rPr>
      </w:pPr>
      <w:r w:rsidDel="00000000" w:rsidR="00000000" w:rsidRPr="00000000">
        <w:rPr>
          <w:rFonts w:ascii="Arial" w:cs="Arial" w:eastAsia="Arial" w:hAnsi="Arial"/>
          <w:rtl w:val="0"/>
        </w:rPr>
        <w:t xml:space="preserve">Desarrollo de plataformas de monitoreo.</w:t>
      </w:r>
    </w:p>
    <w:p w:rsidR="00000000" w:rsidDel="00000000" w:rsidP="00000000" w:rsidRDefault="00000000" w:rsidRPr="00000000" w14:paraId="0000008D">
      <w:pPr>
        <w:numPr>
          <w:ilvl w:val="0"/>
          <w:numId w:val="15"/>
        </w:numPr>
        <w:ind w:left="720" w:hanging="360"/>
        <w:jc w:val="both"/>
        <w:rPr>
          <w:sz w:val="22"/>
          <w:szCs w:val="22"/>
        </w:rPr>
      </w:pPr>
      <w:r w:rsidDel="00000000" w:rsidR="00000000" w:rsidRPr="00000000">
        <w:rPr>
          <w:rFonts w:ascii="Arial" w:cs="Arial" w:eastAsia="Arial" w:hAnsi="Arial"/>
          <w:rtl w:val="0"/>
        </w:rPr>
        <w:t xml:space="preserve">Integración de sistemas.</w:t>
      </w:r>
    </w:p>
    <w:p w:rsidR="00000000" w:rsidDel="00000000" w:rsidP="00000000" w:rsidRDefault="00000000" w:rsidRPr="00000000" w14:paraId="0000008E">
      <w:pPr>
        <w:numPr>
          <w:ilvl w:val="0"/>
          <w:numId w:val="15"/>
        </w:numPr>
        <w:ind w:left="720" w:hanging="360"/>
        <w:jc w:val="both"/>
        <w:rPr>
          <w:sz w:val="22"/>
          <w:szCs w:val="22"/>
        </w:rPr>
      </w:pPr>
      <w:r w:rsidDel="00000000" w:rsidR="00000000" w:rsidRPr="00000000">
        <w:rPr>
          <w:rFonts w:ascii="Arial" w:cs="Arial" w:eastAsia="Arial" w:hAnsi="Arial"/>
          <w:rtl w:val="0"/>
        </w:rPr>
        <w:t xml:space="preserve">Soluciones IoT.</w:t>
      </w:r>
    </w:p>
    <w:p w:rsidR="00000000" w:rsidDel="00000000" w:rsidP="00000000" w:rsidRDefault="00000000" w:rsidRPr="00000000" w14:paraId="0000008F">
      <w:pPr>
        <w:numPr>
          <w:ilvl w:val="0"/>
          <w:numId w:val="15"/>
        </w:numPr>
        <w:ind w:left="720" w:hanging="360"/>
        <w:jc w:val="both"/>
        <w:rPr>
          <w:sz w:val="22"/>
          <w:szCs w:val="22"/>
        </w:rPr>
      </w:pPr>
      <w:r w:rsidDel="00000000" w:rsidR="00000000" w:rsidRPr="00000000">
        <w:rPr>
          <w:rFonts w:ascii="Arial" w:cs="Arial" w:eastAsia="Arial" w:hAnsi="Arial"/>
          <w:rtl w:val="0"/>
        </w:rPr>
        <w:t xml:space="preserve">Desarrollo de interfaces y visualización de información.</w:t>
      </w:r>
    </w:p>
    <w:p w:rsidR="00000000" w:rsidDel="00000000" w:rsidP="00000000" w:rsidRDefault="00000000" w:rsidRPr="00000000" w14:paraId="00000090">
      <w:pPr>
        <w:numPr>
          <w:ilvl w:val="0"/>
          <w:numId w:val="15"/>
        </w:numPr>
        <w:ind w:left="720" w:hanging="360"/>
        <w:jc w:val="both"/>
        <w:rPr>
          <w:sz w:val="22"/>
          <w:szCs w:val="22"/>
        </w:rPr>
      </w:pPr>
      <w:r w:rsidDel="00000000" w:rsidR="00000000" w:rsidRPr="00000000">
        <w:rPr>
          <w:rFonts w:ascii="Arial" w:cs="Arial" w:eastAsia="Arial" w:hAnsi="Arial"/>
          <w:rtl w:val="0"/>
        </w:rPr>
        <w:t xml:space="preserve">Gestión y desarrollo de proyectos tecnológicos.</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El proyecto resulta especialmente interesante debido a que permite aplicar conocimientos informáticos a un contexto industrial, donde el software tiene una función directamente relacionada con la supervisión y continuidad operacional.</w:t>
      </w:r>
    </w:p>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Además, la arquitectura propuesta permite adquirir experiencia en el desarrollo de sistemas que podrían posteriormente integrarse con dispositivos físicos y tecnologías IoT.</w:t>
      </w:r>
    </w:p>
    <w:p w:rsidR="00000000" w:rsidDel="00000000" w:rsidP="00000000" w:rsidRDefault="00000000" w:rsidRPr="00000000" w14:paraId="00000093">
      <w:pPr>
        <w:jc w:val="both"/>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1"/>
        <w:jc w:val="both"/>
        <w:rPr>
          <w:rFonts w:ascii="Arial" w:cs="Arial" w:eastAsia="Arial" w:hAnsi="Arial"/>
          <w:b w:val="1"/>
          <w:bCs w:val="1"/>
          <w:color w:val="000000"/>
          <w:sz w:val="32"/>
          <w:szCs w:val="32"/>
        </w:rPr>
      </w:pPr>
      <w:bookmarkStart w:colFirst="0" w:colLast="0" w:name="_heading=h.w7aoo54z3asw" w:id="18"/>
      <w:bookmarkEnd w:id="18"/>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jc w:val="both"/>
        <w:rPr>
          <w:rFonts w:ascii="Arial" w:cs="Arial" w:eastAsia="Arial" w:hAnsi="Arial"/>
          <w:b w:val="1"/>
          <w:bCs w:val="1"/>
          <w:color w:val="000000"/>
          <w:sz w:val="32"/>
          <w:szCs w:val="32"/>
        </w:rPr>
      </w:pPr>
      <w:bookmarkStart w:colFirst="0" w:colLast="0" w:name="_heading=h.qag6z2i83tyd" w:id="19"/>
      <w:bookmarkEnd w:id="19"/>
      <w:r w:rsidDel="00000000" w:rsidR="00000000" w:rsidRPr="00000000">
        <w:rPr>
          <w:rFonts w:ascii="Arial" w:cs="Arial" w:eastAsia="Arial" w:hAnsi="Arial"/>
          <w:b w:val="1"/>
          <w:bCs w:val="1"/>
          <w:color w:val="000000"/>
          <w:sz w:val="32"/>
          <w:szCs w:val="32"/>
          <w:rtl w:val="0"/>
        </w:rPr>
        <w:t xml:space="preserve">4. Factibilidad del Desarrollo del Proyecto</w:t>
      </w:r>
    </w:p>
    <w:p w:rsidR="00000000" w:rsidDel="00000000" w:rsidP="00000000" w:rsidRDefault="00000000" w:rsidRPr="00000000" w14:paraId="00000096">
      <w:pPr>
        <w:pStyle w:val="Heading2"/>
        <w:jc w:val="both"/>
        <w:rPr>
          <w:rFonts w:ascii="Arial" w:cs="Arial" w:eastAsia="Arial" w:hAnsi="Arial"/>
          <w:b w:val="1"/>
          <w:bCs w:val="1"/>
          <w:color w:val="000000"/>
          <w:sz w:val="28"/>
          <w:szCs w:val="28"/>
        </w:rPr>
      </w:pPr>
      <w:bookmarkStart w:colFirst="0" w:colLast="0" w:name="_heading=h.t7l3kxfy490a" w:id="20"/>
      <w:bookmarkEnd w:id="20"/>
      <w:r w:rsidDel="00000000" w:rsidR="00000000" w:rsidRPr="00000000">
        <w:rPr>
          <w:rFonts w:ascii="Arial" w:cs="Arial" w:eastAsia="Arial" w:hAnsi="Arial"/>
          <w:b w:val="1"/>
          <w:bCs w:val="1"/>
          <w:color w:val="000000"/>
          <w:sz w:val="28"/>
          <w:szCs w:val="28"/>
          <w:rtl w:val="0"/>
        </w:rPr>
        <w:t xml:space="preserve">4.1 Factibilidad técnica</w:t>
      </w:r>
    </w:p>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El proyecto es técnicamente factible debido a que el MVP será desarrollado inicialmente mediante datos simulados.</w:t>
      </w:r>
    </w:p>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rtl w:val="0"/>
        </w:rPr>
        <w:t xml:space="preserve">Esto permite avanzar en el desarrollo del software sin depender directamente de la disponibilidad del dispositivo físico PowerGuardian Pro.</w:t>
      </w:r>
    </w:p>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La solución contempla las siguientes tecnologías:</w:t>
      </w:r>
    </w:p>
    <w:p w:rsidR="00000000" w:rsidDel="00000000" w:rsidP="00000000" w:rsidRDefault="00000000" w:rsidRPr="00000000" w14:paraId="0000009A">
      <w:pPr>
        <w:jc w:val="both"/>
        <w:rPr>
          <w:rFonts w:ascii="Arial" w:cs="Arial" w:eastAsia="Arial" w:hAnsi="Arial"/>
          <w:b w:val="1"/>
          <w:bCs w:val="1"/>
        </w:rPr>
      </w:pPr>
      <w:r w:rsidDel="00000000" w:rsidR="00000000" w:rsidRPr="00000000">
        <w:rPr>
          <w:rFonts w:ascii="Arial" w:cs="Arial" w:eastAsia="Arial" w:hAnsi="Arial"/>
          <w:b w:val="1"/>
          <w:bCs w:val="1"/>
          <w:rtl w:val="0"/>
        </w:rPr>
        <w:t xml:space="preserve">Ingesta y validación</w:t>
      </w:r>
    </w:p>
    <w:p w:rsidR="00000000" w:rsidDel="00000000" w:rsidP="00000000" w:rsidRDefault="00000000" w:rsidRPr="00000000" w14:paraId="0000009B">
      <w:pPr>
        <w:numPr>
          <w:ilvl w:val="0"/>
          <w:numId w:val="16"/>
        </w:numPr>
        <w:ind w:left="720" w:hanging="360"/>
        <w:jc w:val="both"/>
        <w:rPr>
          <w:sz w:val="22"/>
          <w:szCs w:val="22"/>
        </w:rPr>
      </w:pPr>
      <w:r w:rsidDel="00000000" w:rsidR="00000000" w:rsidRPr="00000000">
        <w:rPr>
          <w:rFonts w:ascii="Arial" w:cs="Arial" w:eastAsia="Arial" w:hAnsi="Arial"/>
          <w:rtl w:val="0"/>
        </w:rPr>
        <w:t xml:space="preserve">Python.</w:t>
      </w:r>
    </w:p>
    <w:p w:rsidR="00000000" w:rsidDel="00000000" w:rsidP="00000000" w:rsidRDefault="00000000" w:rsidRPr="00000000" w14:paraId="0000009C">
      <w:pPr>
        <w:numPr>
          <w:ilvl w:val="0"/>
          <w:numId w:val="16"/>
        </w:numPr>
        <w:ind w:left="720" w:hanging="360"/>
        <w:jc w:val="both"/>
        <w:rPr>
          <w:sz w:val="22"/>
          <w:szCs w:val="22"/>
        </w:rPr>
      </w:pPr>
      <w:r w:rsidDel="00000000" w:rsidR="00000000" w:rsidRPr="00000000">
        <w:rPr>
          <w:rFonts w:ascii="Arial" w:cs="Arial" w:eastAsia="Arial" w:hAnsi="Arial"/>
          <w:rtl w:val="0"/>
        </w:rPr>
        <w:t xml:space="preserve">Pydantic.</w:t>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Python será utilizado para recibir y validar las mediciones, mientras que Pydantic permitirá establecer reglas de validación para asegurar que los datos cumplan las condiciones definidas antes de almacenarlos.</w:t>
      </w:r>
    </w:p>
    <w:p w:rsidR="00000000" w:rsidDel="00000000" w:rsidP="00000000" w:rsidRDefault="00000000" w:rsidRPr="00000000" w14:paraId="0000009E">
      <w:pPr>
        <w:jc w:val="both"/>
        <w:rPr>
          <w:rFonts w:ascii="Arial" w:cs="Arial" w:eastAsia="Arial" w:hAnsi="Arial"/>
          <w:b w:val="1"/>
          <w:bCs w:val="1"/>
        </w:rPr>
      </w:pPr>
      <w:r w:rsidDel="00000000" w:rsidR="00000000" w:rsidRPr="00000000">
        <w:rPr>
          <w:rFonts w:ascii="Arial" w:cs="Arial" w:eastAsia="Arial" w:hAnsi="Arial"/>
          <w:b w:val="1"/>
          <w:bCs w:val="1"/>
          <w:rtl w:val="0"/>
        </w:rPr>
        <w:t xml:space="preserve">Backend y servicios</w:t>
      </w:r>
    </w:p>
    <w:p w:rsidR="00000000" w:rsidDel="00000000" w:rsidP="00000000" w:rsidRDefault="00000000" w:rsidRPr="00000000" w14:paraId="0000009F">
      <w:pPr>
        <w:numPr>
          <w:ilvl w:val="0"/>
          <w:numId w:val="1"/>
        </w:numPr>
        <w:ind w:left="720" w:hanging="360"/>
        <w:jc w:val="both"/>
        <w:rPr>
          <w:sz w:val="22"/>
          <w:szCs w:val="22"/>
        </w:rPr>
      </w:pPr>
      <w:r w:rsidDel="00000000" w:rsidR="00000000" w:rsidRPr="00000000">
        <w:rPr>
          <w:rFonts w:ascii="Arial" w:cs="Arial" w:eastAsia="Arial" w:hAnsi="Arial"/>
          <w:rtl w:val="0"/>
        </w:rPr>
        <w:t xml:space="preserve">FastAPI.</w:t>
      </w:r>
    </w:p>
    <w:p w:rsidR="00000000" w:rsidDel="00000000" w:rsidP="00000000" w:rsidRDefault="00000000" w:rsidRPr="00000000" w14:paraId="000000A0">
      <w:pPr>
        <w:numPr>
          <w:ilvl w:val="0"/>
          <w:numId w:val="1"/>
        </w:numPr>
        <w:ind w:left="720" w:hanging="360"/>
        <w:jc w:val="both"/>
        <w:rPr>
          <w:sz w:val="22"/>
          <w:szCs w:val="22"/>
        </w:rPr>
      </w:pPr>
      <w:r w:rsidDel="00000000" w:rsidR="00000000" w:rsidRPr="00000000">
        <w:rPr>
          <w:rFonts w:ascii="Arial" w:cs="Arial" w:eastAsia="Arial" w:hAnsi="Arial"/>
          <w:rtl w:val="0"/>
        </w:rPr>
        <w:t xml:space="preserve">API REST.</w:t>
      </w:r>
    </w:p>
    <w:p w:rsidR="00000000" w:rsidDel="00000000" w:rsidP="00000000" w:rsidRDefault="00000000" w:rsidRPr="00000000" w14:paraId="000000A1">
      <w:pPr>
        <w:numPr>
          <w:ilvl w:val="0"/>
          <w:numId w:val="1"/>
        </w:numPr>
        <w:ind w:left="720" w:hanging="360"/>
        <w:jc w:val="both"/>
        <w:rPr>
          <w:sz w:val="22"/>
          <w:szCs w:val="22"/>
        </w:rPr>
      </w:pPr>
      <w:r w:rsidDel="00000000" w:rsidR="00000000" w:rsidRPr="00000000">
        <w:rPr>
          <w:rFonts w:ascii="Arial" w:cs="Arial" w:eastAsia="Arial" w:hAnsi="Arial"/>
          <w:rtl w:val="0"/>
        </w:rPr>
        <w:t xml:space="preserve">WebSockets / Socket.IO.</w:t>
      </w:r>
    </w:p>
    <w:p w:rsidR="00000000" w:rsidDel="00000000" w:rsidP="00000000" w:rsidRDefault="00000000" w:rsidRPr="00000000" w14:paraId="000000A2">
      <w:pPr>
        <w:jc w:val="both"/>
        <w:rPr>
          <w:rFonts w:ascii="Arial" w:cs="Arial" w:eastAsia="Arial" w:hAnsi="Arial"/>
        </w:rPr>
      </w:pPr>
      <w:r w:rsidDel="00000000" w:rsidR="00000000" w:rsidRPr="00000000">
        <w:rPr>
          <w:rFonts w:ascii="Arial" w:cs="Arial" w:eastAsia="Arial" w:hAnsi="Arial"/>
          <w:rtl w:val="0"/>
        </w:rPr>
        <w:t xml:space="preserve">FastAPI permitirá implementar los servicios de comunicación y procesamiento, mientras que WebSockets permitirá trabajar con transmisión de información en tiempo real y mecanismos de reconexión.</w:t>
      </w:r>
    </w:p>
    <w:p w:rsidR="00000000" w:rsidDel="00000000" w:rsidP="00000000" w:rsidRDefault="00000000" w:rsidRPr="00000000" w14:paraId="000000A3">
      <w:pPr>
        <w:jc w:val="both"/>
        <w:rPr>
          <w:rFonts w:ascii="Arial" w:cs="Arial" w:eastAsia="Arial" w:hAnsi="Arial"/>
          <w:b w:val="1"/>
          <w:bCs w:val="1"/>
        </w:rPr>
      </w:pPr>
      <w:r w:rsidDel="00000000" w:rsidR="00000000" w:rsidRPr="00000000">
        <w:rPr>
          <w:rFonts w:ascii="Arial" w:cs="Arial" w:eastAsia="Arial" w:hAnsi="Arial"/>
          <w:b w:val="1"/>
          <w:bCs w:val="1"/>
          <w:rtl w:val="0"/>
        </w:rPr>
        <w:t xml:space="preserve">Base de datos</w:t>
      </w:r>
    </w:p>
    <w:p w:rsidR="00000000" w:rsidDel="00000000" w:rsidP="00000000" w:rsidRDefault="00000000" w:rsidRPr="00000000" w14:paraId="000000A4">
      <w:pPr>
        <w:numPr>
          <w:ilvl w:val="0"/>
          <w:numId w:val="2"/>
        </w:numPr>
        <w:ind w:left="720" w:hanging="360"/>
        <w:jc w:val="both"/>
        <w:rPr>
          <w:sz w:val="22"/>
          <w:szCs w:val="22"/>
        </w:rPr>
      </w:pPr>
      <w:r w:rsidDel="00000000" w:rsidR="00000000" w:rsidRPr="00000000">
        <w:rPr>
          <w:rFonts w:ascii="Arial" w:cs="Arial" w:eastAsia="Arial" w:hAnsi="Arial"/>
          <w:rtl w:val="0"/>
        </w:rPr>
        <w:t xml:space="preserve">Base de datos SQL.</w:t>
      </w:r>
    </w:p>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Será utilizada para almacenar las mediciones, configuraciones, alertas e información histórica.</w:t>
      </w:r>
    </w:p>
    <w:p w:rsidR="00000000" w:rsidDel="00000000" w:rsidP="00000000" w:rsidRDefault="00000000" w:rsidRPr="00000000" w14:paraId="000000A6">
      <w:pPr>
        <w:jc w:val="both"/>
        <w:rPr>
          <w:rFonts w:ascii="Arial" w:cs="Arial" w:eastAsia="Arial" w:hAnsi="Arial"/>
          <w:b w:val="1"/>
          <w:bCs w:val="1"/>
        </w:rPr>
      </w:pPr>
      <w:r w:rsidDel="00000000" w:rsidR="00000000" w:rsidRPr="00000000">
        <w:rPr>
          <w:rFonts w:ascii="Arial" w:cs="Arial" w:eastAsia="Arial" w:hAnsi="Arial"/>
          <w:b w:val="1"/>
          <w:bCs w:val="1"/>
          <w:rtl w:val="0"/>
        </w:rPr>
        <w:t xml:space="preserve">Frontend</w:t>
      </w:r>
    </w:p>
    <w:p w:rsidR="00000000" w:rsidDel="00000000" w:rsidP="00000000" w:rsidRDefault="00000000" w:rsidRPr="00000000" w14:paraId="000000A7">
      <w:pPr>
        <w:numPr>
          <w:ilvl w:val="0"/>
          <w:numId w:val="3"/>
        </w:numPr>
        <w:ind w:left="720" w:hanging="360"/>
        <w:jc w:val="both"/>
        <w:rPr>
          <w:sz w:val="22"/>
          <w:szCs w:val="22"/>
        </w:rPr>
      </w:pPr>
      <w:r w:rsidDel="00000000" w:rsidR="00000000" w:rsidRPr="00000000">
        <w:rPr>
          <w:rFonts w:ascii="Arial" w:cs="Arial" w:eastAsia="Arial" w:hAnsi="Arial"/>
          <w:rtl w:val="0"/>
        </w:rPr>
        <w:t xml:space="preserve">React.</w:t>
      </w:r>
    </w:p>
    <w:p w:rsidR="00000000" w:rsidDel="00000000" w:rsidP="00000000" w:rsidRDefault="00000000" w:rsidRPr="00000000" w14:paraId="000000A8">
      <w:pPr>
        <w:numPr>
          <w:ilvl w:val="0"/>
          <w:numId w:val="3"/>
        </w:numPr>
        <w:ind w:left="720" w:hanging="360"/>
        <w:jc w:val="both"/>
        <w:rPr>
          <w:sz w:val="22"/>
          <w:szCs w:val="22"/>
        </w:rPr>
      </w:pPr>
      <w:r w:rsidDel="00000000" w:rsidR="00000000" w:rsidRPr="00000000">
        <w:rPr>
          <w:rFonts w:ascii="Arial" w:cs="Arial" w:eastAsia="Arial" w:hAnsi="Arial"/>
          <w:rtl w:val="0"/>
        </w:rPr>
        <w:t xml:space="preserve">TypeScript.</w:t>
      </w:r>
    </w:p>
    <w:p w:rsidR="00000000" w:rsidDel="00000000" w:rsidP="00000000" w:rsidRDefault="00000000" w:rsidRPr="00000000" w14:paraId="000000A9">
      <w:pPr>
        <w:numPr>
          <w:ilvl w:val="0"/>
          <w:numId w:val="3"/>
        </w:numPr>
        <w:ind w:left="720" w:hanging="360"/>
        <w:jc w:val="both"/>
        <w:rPr>
          <w:sz w:val="22"/>
          <w:szCs w:val="22"/>
        </w:rPr>
      </w:pPr>
      <w:r w:rsidDel="00000000" w:rsidR="00000000" w:rsidRPr="00000000">
        <w:rPr>
          <w:rFonts w:ascii="Arial" w:cs="Arial" w:eastAsia="Arial" w:hAnsi="Arial"/>
          <w:rtl w:val="0"/>
        </w:rPr>
        <w:t xml:space="preserve">TailwindCSS.</w:t>
      </w:r>
    </w:p>
    <w:p w:rsidR="00000000" w:rsidDel="00000000" w:rsidP="00000000" w:rsidRDefault="00000000" w:rsidRPr="00000000" w14:paraId="000000AA">
      <w:pPr>
        <w:numPr>
          <w:ilvl w:val="0"/>
          <w:numId w:val="3"/>
        </w:numPr>
        <w:ind w:left="720" w:hanging="360"/>
        <w:jc w:val="both"/>
        <w:rPr>
          <w:sz w:val="22"/>
          <w:szCs w:val="22"/>
        </w:rPr>
      </w:pPr>
      <w:r w:rsidDel="00000000" w:rsidR="00000000" w:rsidRPr="00000000">
        <w:rPr>
          <w:rFonts w:ascii="Arial" w:cs="Arial" w:eastAsia="Arial" w:hAnsi="Arial"/>
          <w:rtl w:val="0"/>
        </w:rPr>
        <w:t xml:space="preserve">React Query.</w:t>
      </w:r>
    </w:p>
    <w:p w:rsidR="00000000" w:rsidDel="00000000" w:rsidP="00000000" w:rsidRDefault="00000000" w:rsidRPr="00000000" w14:paraId="000000AB">
      <w:pPr>
        <w:numPr>
          <w:ilvl w:val="0"/>
          <w:numId w:val="3"/>
        </w:numPr>
        <w:ind w:left="720" w:hanging="360"/>
        <w:jc w:val="both"/>
        <w:rPr>
          <w:sz w:val="22"/>
          <w:szCs w:val="22"/>
        </w:rPr>
      </w:pPr>
      <w:r w:rsidDel="00000000" w:rsidR="00000000" w:rsidRPr="00000000">
        <w:rPr>
          <w:rFonts w:ascii="Arial" w:cs="Arial" w:eastAsia="Arial" w:hAnsi="Arial"/>
          <w:rtl w:val="0"/>
        </w:rPr>
        <w:t xml:space="preserve">Chart.js / Recharts.</w:t>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Estas tecnologías permitirán desarrollar una interfaz web interactiva capaz de presentar gráficos y datos de monitoreo de manera clara.</w:t>
      </w:r>
    </w:p>
    <w:p w:rsidR="00000000" w:rsidDel="00000000" w:rsidP="00000000" w:rsidRDefault="00000000" w:rsidRPr="00000000" w14:paraId="000000AD">
      <w:pPr>
        <w:pStyle w:val="Heading2"/>
        <w:jc w:val="both"/>
        <w:rPr>
          <w:rFonts w:ascii="Arial" w:cs="Arial" w:eastAsia="Arial" w:hAnsi="Arial"/>
          <w:b w:val="1"/>
          <w:bCs w:val="1"/>
          <w:color w:val="000000"/>
          <w:sz w:val="28"/>
          <w:szCs w:val="28"/>
        </w:rPr>
      </w:pPr>
      <w:bookmarkStart w:colFirst="0" w:colLast="0" w:name="_heading=h.8c1nhwh9t8h5" w:id="21"/>
      <w:bookmarkEnd w:id="21"/>
      <w:r w:rsidDel="00000000" w:rsidR="00000000" w:rsidRPr="00000000">
        <w:rPr>
          <w:rFonts w:ascii="Arial" w:cs="Arial" w:eastAsia="Arial" w:hAnsi="Arial"/>
          <w:b w:val="1"/>
          <w:bCs w:val="1"/>
          <w:color w:val="000000"/>
          <w:sz w:val="28"/>
          <w:szCs w:val="28"/>
          <w:rtl w:val="0"/>
        </w:rPr>
        <w:t xml:space="preserve">4.2 Factibilidad temporal</w:t>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El proyecto se plantea para un período académico de </w:t>
      </w:r>
      <w:r w:rsidDel="00000000" w:rsidR="00000000" w:rsidRPr="00000000">
        <w:rPr>
          <w:rFonts w:ascii="Arial" w:cs="Arial" w:eastAsia="Arial" w:hAnsi="Arial"/>
          <w:b w:val="1"/>
          <w:bCs w:val="1"/>
          <w:rtl w:val="0"/>
        </w:rPr>
        <w:t xml:space="preserve">18 semanas</w:t>
      </w:r>
      <w:r w:rsidDel="00000000" w:rsidR="00000000" w:rsidRPr="00000000">
        <w:rPr>
          <w:rFonts w:ascii="Arial" w:cs="Arial" w:eastAsia="Arial" w:hAnsi="Arial"/>
          <w:rtl w:val="0"/>
        </w:rPr>
        <w:t xml:space="preserve">.</w:t>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La planificación considera:</w:t>
      </w:r>
    </w:p>
    <w:p w:rsidR="00000000" w:rsidDel="00000000" w:rsidP="00000000" w:rsidRDefault="00000000" w:rsidRPr="00000000" w14:paraId="000000B0">
      <w:pPr>
        <w:numPr>
          <w:ilvl w:val="0"/>
          <w:numId w:val="4"/>
        </w:numPr>
        <w:ind w:left="720" w:hanging="360"/>
        <w:jc w:val="both"/>
        <w:rPr>
          <w:sz w:val="22"/>
          <w:szCs w:val="22"/>
        </w:rPr>
      </w:pPr>
      <w:r w:rsidDel="00000000" w:rsidR="00000000" w:rsidRPr="00000000">
        <w:rPr>
          <w:rFonts w:ascii="Arial" w:cs="Arial" w:eastAsia="Arial" w:hAnsi="Arial"/>
          <w:b w:val="1"/>
          <w:bCs w:val="1"/>
          <w:rtl w:val="0"/>
        </w:rPr>
        <w:t xml:space="preserve">Semanas 1 a 4:</w:t>
      </w:r>
      <w:r w:rsidDel="00000000" w:rsidR="00000000" w:rsidRPr="00000000">
        <w:rPr>
          <w:rFonts w:ascii="Arial" w:cs="Arial" w:eastAsia="Arial" w:hAnsi="Arial"/>
          <w:rtl w:val="0"/>
        </w:rPr>
        <w:t xml:space="preserve"> definición y diseño.</w:t>
      </w:r>
    </w:p>
    <w:p w:rsidR="00000000" w:rsidDel="00000000" w:rsidP="00000000" w:rsidRDefault="00000000" w:rsidRPr="00000000" w14:paraId="000000B1">
      <w:pPr>
        <w:numPr>
          <w:ilvl w:val="0"/>
          <w:numId w:val="4"/>
        </w:numPr>
        <w:ind w:left="720" w:hanging="360"/>
        <w:jc w:val="both"/>
        <w:rPr>
          <w:sz w:val="22"/>
          <w:szCs w:val="22"/>
        </w:rPr>
      </w:pPr>
      <w:r w:rsidDel="00000000" w:rsidR="00000000" w:rsidRPr="00000000">
        <w:rPr>
          <w:rFonts w:ascii="Arial" w:cs="Arial" w:eastAsia="Arial" w:hAnsi="Arial"/>
          <w:b w:val="1"/>
          <w:bCs w:val="1"/>
          <w:rtl w:val="0"/>
        </w:rPr>
        <w:t xml:space="preserve">Semanas 5 a 14:</w:t>
      </w:r>
      <w:r w:rsidDel="00000000" w:rsidR="00000000" w:rsidRPr="00000000">
        <w:rPr>
          <w:rFonts w:ascii="Arial" w:cs="Arial" w:eastAsia="Arial" w:hAnsi="Arial"/>
          <w:rtl w:val="0"/>
        </w:rPr>
        <w:t xml:space="preserve"> desarrollo e implementación.</w:t>
      </w:r>
    </w:p>
    <w:p w:rsidR="00000000" w:rsidDel="00000000" w:rsidP="00000000" w:rsidRDefault="00000000" w:rsidRPr="00000000" w14:paraId="000000B2">
      <w:pPr>
        <w:numPr>
          <w:ilvl w:val="0"/>
          <w:numId w:val="4"/>
        </w:numPr>
        <w:ind w:left="720" w:hanging="360"/>
        <w:jc w:val="both"/>
        <w:rPr>
          <w:sz w:val="22"/>
          <w:szCs w:val="22"/>
        </w:rPr>
      </w:pPr>
      <w:r w:rsidDel="00000000" w:rsidR="00000000" w:rsidRPr="00000000">
        <w:rPr>
          <w:rFonts w:ascii="Arial" w:cs="Arial" w:eastAsia="Arial" w:hAnsi="Arial"/>
          <w:b w:val="1"/>
          <w:bCs w:val="1"/>
          <w:rtl w:val="0"/>
        </w:rPr>
        <w:t xml:space="preserve">Semanas 15 a 18:</w:t>
      </w:r>
      <w:r w:rsidDel="00000000" w:rsidR="00000000" w:rsidRPr="00000000">
        <w:rPr>
          <w:rFonts w:ascii="Arial" w:cs="Arial" w:eastAsia="Arial" w:hAnsi="Arial"/>
          <w:rtl w:val="0"/>
        </w:rPr>
        <w:t xml:space="preserve"> pruebas, refinamiento y entrega final.</w:t>
      </w:r>
    </w:p>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Esta distribución permite desarrollar el proyecto de forma progresiva mediante Sprints.</w:t>
      </w:r>
    </w:p>
    <w:p w:rsidR="00000000" w:rsidDel="00000000" w:rsidP="00000000" w:rsidRDefault="00000000" w:rsidRPr="00000000" w14:paraId="000000B4">
      <w:pPr>
        <w:pStyle w:val="Heading2"/>
        <w:jc w:val="both"/>
        <w:rPr>
          <w:rFonts w:ascii="Arial" w:cs="Arial" w:eastAsia="Arial" w:hAnsi="Arial"/>
          <w:b w:val="1"/>
          <w:bCs w:val="1"/>
          <w:color w:val="000000"/>
          <w:sz w:val="28"/>
          <w:szCs w:val="28"/>
        </w:rPr>
      </w:pPr>
      <w:bookmarkStart w:colFirst="0" w:colLast="0" w:name="_heading=h.ps8sx6hw6ttb" w:id="22"/>
      <w:bookmarkEnd w:id="22"/>
      <w:r w:rsidDel="00000000" w:rsidR="00000000" w:rsidRPr="00000000">
        <w:rPr>
          <w:rFonts w:ascii="Arial" w:cs="Arial" w:eastAsia="Arial" w:hAnsi="Arial"/>
          <w:b w:val="1"/>
          <w:bCs w:val="1"/>
          <w:color w:val="000000"/>
          <w:sz w:val="28"/>
          <w:szCs w:val="28"/>
          <w:rtl w:val="0"/>
        </w:rPr>
        <w:t xml:space="preserve">4.3 Factibilidad de recursos</w:t>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El proyecto no requiere inicialmente equipamiento industrial físico para desarrollar el MVP, debido a que los datos serán generados mediante un simulador.</w:t>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Los principales recursos necesarios son:</w:t>
      </w:r>
    </w:p>
    <w:p w:rsidR="00000000" w:rsidDel="00000000" w:rsidP="00000000" w:rsidRDefault="00000000" w:rsidRPr="00000000" w14:paraId="000000B7">
      <w:pPr>
        <w:numPr>
          <w:ilvl w:val="0"/>
          <w:numId w:val="5"/>
        </w:numPr>
        <w:ind w:left="720" w:hanging="360"/>
        <w:jc w:val="both"/>
        <w:rPr>
          <w:sz w:val="22"/>
          <w:szCs w:val="22"/>
        </w:rPr>
      </w:pPr>
      <w:r w:rsidDel="00000000" w:rsidR="00000000" w:rsidRPr="00000000">
        <w:rPr>
          <w:rFonts w:ascii="Arial" w:cs="Arial" w:eastAsia="Arial" w:hAnsi="Arial"/>
          <w:rtl w:val="0"/>
        </w:rPr>
        <w:t xml:space="preserve">Computadores personales.</w:t>
      </w:r>
    </w:p>
    <w:p w:rsidR="00000000" w:rsidDel="00000000" w:rsidP="00000000" w:rsidRDefault="00000000" w:rsidRPr="00000000" w14:paraId="000000B8">
      <w:pPr>
        <w:numPr>
          <w:ilvl w:val="0"/>
          <w:numId w:val="5"/>
        </w:numPr>
        <w:ind w:left="720" w:hanging="360"/>
        <w:jc w:val="both"/>
        <w:rPr>
          <w:sz w:val="22"/>
          <w:szCs w:val="22"/>
        </w:rPr>
      </w:pPr>
      <w:r w:rsidDel="00000000" w:rsidR="00000000" w:rsidRPr="00000000">
        <w:rPr>
          <w:rFonts w:ascii="Arial" w:cs="Arial" w:eastAsia="Arial" w:hAnsi="Arial"/>
          <w:rtl w:val="0"/>
        </w:rPr>
        <w:t xml:space="preserve">Conexión a Internet.</w:t>
      </w:r>
    </w:p>
    <w:p w:rsidR="00000000" w:rsidDel="00000000" w:rsidP="00000000" w:rsidRDefault="00000000" w:rsidRPr="00000000" w14:paraId="000000B9">
      <w:pPr>
        <w:numPr>
          <w:ilvl w:val="0"/>
          <w:numId w:val="5"/>
        </w:numPr>
        <w:ind w:left="720" w:hanging="360"/>
        <w:jc w:val="both"/>
        <w:rPr>
          <w:sz w:val="22"/>
          <w:szCs w:val="22"/>
        </w:rPr>
      </w:pPr>
      <w:r w:rsidDel="00000000" w:rsidR="00000000" w:rsidRPr="00000000">
        <w:rPr>
          <w:rFonts w:ascii="Arial" w:cs="Arial" w:eastAsia="Arial" w:hAnsi="Arial"/>
          <w:rtl w:val="0"/>
        </w:rPr>
        <w:t xml:space="preserve">Herramientas de desarrollo.</w:t>
      </w:r>
    </w:p>
    <w:p w:rsidR="00000000" w:rsidDel="00000000" w:rsidP="00000000" w:rsidRDefault="00000000" w:rsidRPr="00000000" w14:paraId="000000BA">
      <w:pPr>
        <w:numPr>
          <w:ilvl w:val="0"/>
          <w:numId w:val="5"/>
        </w:numPr>
        <w:ind w:left="720" w:hanging="360"/>
        <w:jc w:val="both"/>
        <w:rPr>
          <w:sz w:val="22"/>
          <w:szCs w:val="22"/>
        </w:rPr>
      </w:pPr>
      <w:r w:rsidDel="00000000" w:rsidR="00000000" w:rsidRPr="00000000">
        <w:rPr>
          <w:rFonts w:ascii="Arial" w:cs="Arial" w:eastAsia="Arial" w:hAnsi="Arial"/>
          <w:rtl w:val="0"/>
        </w:rPr>
        <w:t xml:space="preserve">Sistema de control de versiones.</w:t>
      </w:r>
    </w:p>
    <w:p w:rsidR="00000000" w:rsidDel="00000000" w:rsidP="00000000" w:rsidRDefault="00000000" w:rsidRPr="00000000" w14:paraId="000000BB">
      <w:pPr>
        <w:numPr>
          <w:ilvl w:val="0"/>
          <w:numId w:val="5"/>
        </w:numPr>
        <w:ind w:left="720" w:hanging="360"/>
        <w:jc w:val="both"/>
        <w:rPr>
          <w:sz w:val="22"/>
          <w:szCs w:val="22"/>
        </w:rPr>
      </w:pPr>
      <w:r w:rsidDel="00000000" w:rsidR="00000000" w:rsidRPr="00000000">
        <w:rPr>
          <w:rFonts w:ascii="Arial" w:cs="Arial" w:eastAsia="Arial" w:hAnsi="Arial"/>
          <w:rtl w:val="0"/>
        </w:rPr>
        <w:t xml:space="preserve">Software de desarrollo y gestión del proyecto.</w:t>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Esto disminuye la dependencia de recursos externos y permite concentrar el desarrollo en la solución informática.</w:t>
      </w:r>
    </w:p>
    <w:p w:rsidR="00000000" w:rsidDel="00000000" w:rsidP="00000000" w:rsidRDefault="00000000" w:rsidRPr="00000000" w14:paraId="000000BD">
      <w:pPr>
        <w:pStyle w:val="Heading2"/>
        <w:jc w:val="both"/>
        <w:rPr>
          <w:rFonts w:ascii="Arial" w:cs="Arial" w:eastAsia="Arial" w:hAnsi="Arial"/>
          <w:b w:val="1"/>
          <w:bCs w:val="1"/>
          <w:color w:val="000000"/>
          <w:sz w:val="28"/>
          <w:szCs w:val="28"/>
        </w:rPr>
      </w:pPr>
      <w:bookmarkStart w:colFirst="0" w:colLast="0" w:name="_heading=h.7o4vc48t4q1l" w:id="23"/>
      <w:bookmarkEnd w:id="23"/>
      <w:r w:rsidDel="00000000" w:rsidR="00000000" w:rsidRPr="00000000">
        <w:rPr>
          <w:rFonts w:ascii="Arial" w:cs="Arial" w:eastAsia="Arial" w:hAnsi="Arial"/>
          <w:b w:val="1"/>
          <w:bCs w:val="1"/>
          <w:color w:val="000000"/>
          <w:sz w:val="28"/>
          <w:szCs w:val="28"/>
          <w:rtl w:val="0"/>
        </w:rPr>
        <w:t xml:space="preserve">4.4 Factibilidad académica</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El proyecto es compatible con los objetivos de la asignatura Capstone, ya que permite aplicar conocimientos adquiridos durante la carrera y desarrollar una solución tecnológica completa.</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La utilización de Scrum permite dividir el trabajo en entregas incrementales y evaluar periódicamente los avances.</w:t>
      </w:r>
    </w:p>
    <w:p w:rsidR="00000000" w:rsidDel="00000000" w:rsidP="00000000" w:rsidRDefault="00000000" w:rsidRPr="00000000" w14:paraId="000000C0">
      <w:pPr>
        <w:jc w:val="both"/>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1"/>
        <w:jc w:val="both"/>
        <w:rPr>
          <w:rFonts w:ascii="Arial" w:cs="Arial" w:eastAsia="Arial" w:hAnsi="Arial"/>
          <w:b w:val="1"/>
          <w:bCs w:val="1"/>
          <w:color w:val="000000"/>
          <w:sz w:val="32"/>
          <w:szCs w:val="32"/>
        </w:rPr>
      </w:pPr>
      <w:bookmarkStart w:colFirst="0" w:colLast="0" w:name="_heading=h.qdijch9rz21w" w:id="24"/>
      <w:bookmarkEnd w:id="24"/>
      <w:r w:rsidDel="00000000" w:rsidR="00000000" w:rsidRPr="00000000">
        <w:rPr>
          <w:rFonts w:ascii="Arial" w:cs="Arial" w:eastAsia="Arial" w:hAnsi="Arial"/>
          <w:b w:val="1"/>
          <w:bCs w:val="1"/>
          <w:color w:val="000000"/>
          <w:sz w:val="32"/>
          <w:szCs w:val="32"/>
          <w:rtl w:val="0"/>
        </w:rPr>
        <w:t xml:space="preserve">5. Diseño y Calidad del Proyecto</w:t>
      </w:r>
    </w:p>
    <w:p w:rsidR="00000000" w:rsidDel="00000000" w:rsidP="00000000" w:rsidRDefault="00000000" w:rsidRPr="00000000" w14:paraId="000000C2">
      <w:pPr>
        <w:pStyle w:val="Heading2"/>
        <w:jc w:val="both"/>
        <w:rPr>
          <w:rFonts w:ascii="Arial" w:cs="Arial" w:eastAsia="Arial" w:hAnsi="Arial"/>
          <w:b w:val="1"/>
          <w:bCs w:val="1"/>
          <w:color w:val="000000"/>
          <w:sz w:val="28"/>
          <w:szCs w:val="28"/>
        </w:rPr>
      </w:pPr>
      <w:bookmarkStart w:colFirst="0" w:colLast="0" w:name="_heading=h.ojtfnhq3jhq4" w:id="25"/>
      <w:bookmarkEnd w:id="25"/>
      <w:r w:rsidDel="00000000" w:rsidR="00000000" w:rsidRPr="00000000">
        <w:rPr>
          <w:rFonts w:ascii="Arial" w:cs="Arial" w:eastAsia="Arial" w:hAnsi="Arial"/>
          <w:b w:val="1"/>
          <w:bCs w:val="1"/>
          <w:color w:val="000000"/>
          <w:sz w:val="28"/>
          <w:szCs w:val="28"/>
          <w:rtl w:val="0"/>
        </w:rPr>
        <w:t xml:space="preserve">5.1 Requerimientos funcionales</w:t>
      </w:r>
    </w:p>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Se definieron los siguientes requerimientos funcionales: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7"/>
        <w:gridCol w:w="8061"/>
        <w:tblGridChange w:id="0">
          <w:tblGrid>
            <w:gridCol w:w="767"/>
            <w:gridCol w:w="8061"/>
          </w:tblGrid>
        </w:tblGridChange>
      </w:tblGrid>
      <w:tr>
        <w:trPr>
          <w:cantSplit w:val="0"/>
          <w:tblHeader w:val="0"/>
        </w:trPr>
        <w:tc>
          <w:tcPr/>
          <w:p w:rsidR="00000000" w:rsidDel="00000000" w:rsidP="00000000" w:rsidRDefault="00000000" w:rsidRPr="00000000" w14:paraId="000000C4">
            <w:pPr>
              <w:spacing w:after="160" w:line="278.0000000000000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p w:rsidR="00000000" w:rsidDel="00000000" w:rsidP="00000000" w:rsidRDefault="00000000" w:rsidRPr="00000000" w14:paraId="000000C5">
            <w:pPr>
              <w:spacing w:after="160" w:line="278.0000000000000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Requerimiento</w:t>
            </w:r>
          </w:p>
        </w:tc>
      </w:tr>
      <w:tr>
        <w:trPr>
          <w:cantSplit w:val="0"/>
          <w:tblHeader w:val="0"/>
        </w:trPr>
        <w:tc>
          <w:tcPr/>
          <w:p w:rsidR="00000000" w:rsidDel="00000000" w:rsidP="00000000" w:rsidRDefault="00000000" w:rsidRPr="00000000" w14:paraId="000000C6">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RF-01</w:t>
            </w:r>
          </w:p>
        </w:tc>
        <w:tc>
          <w:tcPr/>
          <w:p w:rsidR="00000000" w:rsidDel="00000000" w:rsidP="00000000" w:rsidRDefault="00000000" w:rsidRPr="00000000" w14:paraId="000000C7">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recibir información eléctrica proveniente del tablero o dispositivo de medición.</w:t>
            </w:r>
          </w:p>
        </w:tc>
      </w:tr>
      <w:tr>
        <w:trPr>
          <w:cantSplit w:val="0"/>
          <w:tblHeader w:val="0"/>
        </w:trPr>
        <w:tc>
          <w:tcPr/>
          <w:p w:rsidR="00000000" w:rsidDel="00000000" w:rsidP="00000000" w:rsidRDefault="00000000" w:rsidRPr="00000000" w14:paraId="000000C8">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RF-02</w:t>
            </w:r>
          </w:p>
        </w:tc>
        <w:tc>
          <w:tcPr/>
          <w:p w:rsidR="00000000" w:rsidDel="00000000" w:rsidP="00000000" w:rsidRDefault="00000000" w:rsidRPr="00000000" w14:paraId="000000C9">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monitorear los principales parámetros eléctricos de un sistema trifásico.</w:t>
            </w:r>
          </w:p>
        </w:tc>
      </w:tr>
      <w:tr>
        <w:trPr>
          <w:cantSplit w:val="0"/>
          <w:tblHeader w:val="0"/>
        </w:trPr>
        <w:tc>
          <w:tcPr/>
          <w:p w:rsidR="00000000" w:rsidDel="00000000" w:rsidP="00000000" w:rsidRDefault="00000000" w:rsidRPr="00000000" w14:paraId="000000CA">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RF-03</w:t>
            </w:r>
          </w:p>
        </w:tc>
        <w:tc>
          <w:tcPr/>
          <w:p w:rsidR="00000000" w:rsidDel="00000000" w:rsidP="00000000" w:rsidRDefault="00000000" w:rsidRPr="00000000" w14:paraId="000000CB">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permitir configurar los parámetros de entrada utilizados para la adquisición de datos.</w:t>
            </w:r>
          </w:p>
        </w:tc>
      </w:tr>
      <w:tr>
        <w:trPr>
          <w:cantSplit w:val="0"/>
          <w:tblHeader w:val="0"/>
        </w:trPr>
        <w:tc>
          <w:tcPr/>
          <w:p w:rsidR="00000000" w:rsidDel="00000000" w:rsidP="00000000" w:rsidRDefault="00000000" w:rsidRPr="00000000" w14:paraId="000000CC">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RF-04</w:t>
            </w:r>
          </w:p>
        </w:tc>
        <w:tc>
          <w:tcPr/>
          <w:p w:rsidR="00000000" w:rsidDel="00000000" w:rsidP="00000000" w:rsidRDefault="00000000" w:rsidRPr="00000000" w14:paraId="000000CD">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presentar la información mediante una interfaz gráfica que facilite su interpretación.</w:t>
            </w:r>
          </w:p>
        </w:tc>
      </w:tr>
      <w:tr>
        <w:trPr>
          <w:cantSplit w:val="0"/>
          <w:tblHeader w:val="0"/>
        </w:trPr>
        <w:tc>
          <w:tcPr/>
          <w:p w:rsidR="00000000" w:rsidDel="00000000" w:rsidP="00000000" w:rsidRDefault="00000000" w:rsidRPr="00000000" w14:paraId="000000CE">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RF-05</w:t>
            </w:r>
          </w:p>
        </w:tc>
        <w:tc>
          <w:tcPr/>
          <w:p w:rsidR="00000000" w:rsidDel="00000000" w:rsidP="00000000" w:rsidRDefault="00000000" w:rsidRPr="00000000" w14:paraId="000000CF">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detectar valores anómalos o desbalances en los parámetros eléctricos monitoreados.</w:t>
            </w:r>
          </w:p>
        </w:tc>
      </w:tr>
      <w:tr>
        <w:trPr>
          <w:cantSplit w:val="0"/>
          <w:tblHeader w:val="0"/>
        </w:trPr>
        <w:tc>
          <w:tcPr/>
          <w:p w:rsidR="00000000" w:rsidDel="00000000" w:rsidP="00000000" w:rsidRDefault="00000000" w:rsidRPr="00000000" w14:paraId="000000D0">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RF-06</w:t>
            </w:r>
          </w:p>
        </w:tc>
        <w:tc>
          <w:tcPr/>
          <w:p w:rsidR="00000000" w:rsidDel="00000000" w:rsidP="00000000" w:rsidRDefault="00000000" w:rsidRPr="00000000" w14:paraId="000000D1">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identificar condiciones o errores críticos en el tablero eléctrico.</w:t>
            </w:r>
          </w:p>
        </w:tc>
      </w:tr>
      <w:tr>
        <w:trPr>
          <w:cantSplit w:val="0"/>
          <w:tblHeader w:val="0"/>
        </w:trPr>
        <w:tc>
          <w:tcPr/>
          <w:p w:rsidR="00000000" w:rsidDel="00000000" w:rsidP="00000000" w:rsidRDefault="00000000" w:rsidRPr="00000000" w14:paraId="000000D2">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RF-07</w:t>
            </w:r>
          </w:p>
        </w:tc>
        <w:tc>
          <w:tcPr/>
          <w:p w:rsidR="00000000" w:rsidDel="00000000" w:rsidP="00000000" w:rsidRDefault="00000000" w:rsidRPr="00000000" w14:paraId="000000D3">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generar notificaciones cuando se detecte una condición crítica.</w:t>
            </w:r>
          </w:p>
        </w:tc>
      </w:tr>
      <w:tr>
        <w:trPr>
          <w:cantSplit w:val="0"/>
          <w:tblHeader w:val="0"/>
        </w:trPr>
        <w:tc>
          <w:tcPr/>
          <w:p w:rsidR="00000000" w:rsidDel="00000000" w:rsidP="00000000" w:rsidRDefault="00000000" w:rsidRPr="00000000" w14:paraId="000000D4">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RF-08</w:t>
            </w:r>
          </w:p>
        </w:tc>
        <w:tc>
          <w:tcPr/>
          <w:p w:rsidR="00000000" w:rsidDel="00000000" w:rsidP="00000000" w:rsidRDefault="00000000" w:rsidRPr="00000000" w14:paraId="000000D5">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informar los detalles relevantes asociados a la condición crítica detectada.</w:t>
            </w:r>
          </w:p>
        </w:tc>
      </w:tr>
      <w:tr>
        <w:trPr>
          <w:cantSplit w:val="0"/>
          <w:tblHeader w:val="0"/>
        </w:trPr>
        <w:tc>
          <w:tcPr/>
          <w:p w:rsidR="00000000" w:rsidDel="00000000" w:rsidP="00000000" w:rsidRDefault="00000000" w:rsidRPr="00000000" w14:paraId="000000D6">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RF-09</w:t>
            </w:r>
          </w:p>
        </w:tc>
        <w:tc>
          <w:tcPr/>
          <w:p w:rsidR="00000000" w:rsidDel="00000000" w:rsidP="00000000" w:rsidRDefault="00000000" w:rsidRPr="00000000" w14:paraId="000000D7">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registrar y permitir consultar el historial de incidencias o alertas detectadas.</w:t>
            </w:r>
          </w:p>
        </w:tc>
      </w:tr>
      <w:tr>
        <w:trPr>
          <w:cantSplit w:val="0"/>
          <w:tblHeader w:val="0"/>
        </w:trPr>
        <w:tc>
          <w:tcPr/>
          <w:p w:rsidR="00000000" w:rsidDel="00000000" w:rsidP="00000000" w:rsidRDefault="00000000" w:rsidRPr="00000000" w14:paraId="000000D8">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RF-10</w:t>
            </w:r>
          </w:p>
        </w:tc>
        <w:tc>
          <w:tcPr/>
          <w:p w:rsidR="00000000" w:rsidDel="00000000" w:rsidP="00000000" w:rsidRDefault="00000000" w:rsidRPr="00000000" w14:paraId="000000D9">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El sistema debe detectar e informar la pérdida de comunicación con el dispositivo de medición.</w:t>
            </w:r>
          </w:p>
        </w:tc>
      </w:tr>
    </w:tbl>
    <w:p w:rsidR="00000000" w:rsidDel="00000000" w:rsidP="00000000" w:rsidRDefault="00000000" w:rsidRPr="00000000" w14:paraId="000000DA">
      <w:pPr>
        <w:pStyle w:val="Heading2"/>
        <w:jc w:val="both"/>
        <w:rPr>
          <w:rFonts w:ascii="Arial" w:cs="Arial" w:eastAsia="Arial" w:hAnsi="Arial"/>
          <w:b w:val="1"/>
          <w:bCs w:val="1"/>
          <w:color w:val="000000"/>
          <w:sz w:val="28"/>
          <w:szCs w:val="28"/>
        </w:rPr>
      </w:pPr>
      <w:bookmarkStart w:colFirst="0" w:colLast="0" w:name="_heading=h.hul9fbmqdjem" w:id="26"/>
      <w:bookmarkEnd w:id="26"/>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jc w:val="both"/>
        <w:rPr>
          <w:rFonts w:ascii="Arial" w:cs="Arial" w:eastAsia="Arial" w:hAnsi="Arial"/>
          <w:b w:val="1"/>
          <w:bCs w:val="1"/>
          <w:color w:val="000000"/>
          <w:sz w:val="28"/>
          <w:szCs w:val="28"/>
        </w:rPr>
      </w:pPr>
      <w:bookmarkStart w:colFirst="0" w:colLast="0" w:name="_heading=h.3werd39txnka" w:id="27"/>
      <w:bookmarkEnd w:id="27"/>
      <w:r w:rsidDel="00000000" w:rsidR="00000000" w:rsidRPr="00000000">
        <w:rPr>
          <w:rFonts w:ascii="Arial" w:cs="Arial" w:eastAsia="Arial" w:hAnsi="Arial"/>
          <w:b w:val="1"/>
          <w:bCs w:val="1"/>
          <w:color w:val="000000"/>
          <w:sz w:val="28"/>
          <w:szCs w:val="28"/>
          <w:rtl w:val="0"/>
        </w:rPr>
        <w:t xml:space="preserve">5.2 Requerimientos no funcionales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
        <w:gridCol w:w="7889"/>
        <w:tblGridChange w:id="0">
          <w:tblGrid>
            <w:gridCol w:w="939"/>
            <w:gridCol w:w="7889"/>
          </w:tblGrid>
        </w:tblGridChange>
      </w:tblGrid>
      <w:tr>
        <w:trPr>
          <w:cantSplit w:val="0"/>
          <w:tblHeader w:val="0"/>
        </w:trPr>
        <w:tc>
          <w:tcPr/>
          <w:p w:rsidR="00000000" w:rsidDel="00000000" w:rsidP="00000000" w:rsidRDefault="00000000" w:rsidRPr="00000000" w14:paraId="000000DC">
            <w:pPr>
              <w:spacing w:after="160" w:line="278.0000000000000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p w:rsidR="00000000" w:rsidDel="00000000" w:rsidP="00000000" w:rsidRDefault="00000000" w:rsidRPr="00000000" w14:paraId="000000DD">
            <w:pPr>
              <w:spacing w:after="160" w:line="278.0000000000000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Requerimiento</w:t>
            </w:r>
          </w:p>
        </w:tc>
      </w:tr>
      <w:tr>
        <w:trPr>
          <w:cantSplit w:val="0"/>
          <w:tblHeader w:val="0"/>
        </w:trPr>
        <w:tc>
          <w:tcPr/>
          <w:p w:rsidR="00000000" w:rsidDel="00000000" w:rsidP="00000000" w:rsidRDefault="00000000" w:rsidRPr="00000000" w14:paraId="000000DE">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RNF-01</w:t>
            </w:r>
          </w:p>
        </w:tc>
        <w:tc>
          <w:tcPr/>
          <w:p w:rsidR="00000000" w:rsidDel="00000000" w:rsidP="00000000" w:rsidRDefault="00000000" w:rsidRPr="00000000" w14:paraId="000000DF">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Rendimiento: el sistema debe actualizar los datos oportunamente.</w:t>
            </w:r>
          </w:p>
        </w:tc>
      </w:tr>
      <w:tr>
        <w:trPr>
          <w:cantSplit w:val="0"/>
          <w:tblHeader w:val="0"/>
        </w:trPr>
        <w:tc>
          <w:tcPr/>
          <w:p w:rsidR="00000000" w:rsidDel="00000000" w:rsidP="00000000" w:rsidRDefault="00000000" w:rsidRPr="00000000" w14:paraId="000000E0">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RNF-02</w:t>
            </w:r>
          </w:p>
        </w:tc>
        <w:tc>
          <w:tcPr/>
          <w:p w:rsidR="00000000" w:rsidDel="00000000" w:rsidP="00000000" w:rsidRDefault="00000000" w:rsidRPr="00000000" w14:paraId="000000E1">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Tiempo de notificación: las alertas críticas deben generarse oportunamente.</w:t>
            </w:r>
          </w:p>
        </w:tc>
      </w:tr>
      <w:tr>
        <w:trPr>
          <w:cantSplit w:val="0"/>
          <w:tblHeader w:val="0"/>
        </w:trPr>
        <w:tc>
          <w:tcPr/>
          <w:p w:rsidR="00000000" w:rsidDel="00000000" w:rsidP="00000000" w:rsidRDefault="00000000" w:rsidRPr="00000000" w14:paraId="000000E2">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RNF-03</w:t>
            </w:r>
          </w:p>
        </w:tc>
        <w:tc>
          <w:tcPr/>
          <w:p w:rsidR="00000000" w:rsidDel="00000000" w:rsidP="00000000" w:rsidRDefault="00000000" w:rsidRPr="00000000" w14:paraId="000000E3">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Confiabilidad: el sistema debe garantizar la integridad de los datos.</w:t>
            </w:r>
          </w:p>
        </w:tc>
      </w:tr>
      <w:tr>
        <w:trPr>
          <w:cantSplit w:val="0"/>
          <w:tblHeader w:val="0"/>
        </w:trPr>
        <w:tc>
          <w:tcPr/>
          <w:p w:rsidR="00000000" w:rsidDel="00000000" w:rsidP="00000000" w:rsidRDefault="00000000" w:rsidRPr="00000000" w14:paraId="000000E4">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RNF-04</w:t>
            </w:r>
          </w:p>
        </w:tc>
        <w:tc>
          <w:tcPr/>
          <w:p w:rsidR="00000000" w:rsidDel="00000000" w:rsidP="00000000" w:rsidRDefault="00000000" w:rsidRPr="00000000" w14:paraId="000000E5">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Disponibilidad: el sistema debe estar disponible para realizar el monitoreo.</w:t>
            </w:r>
          </w:p>
        </w:tc>
      </w:tr>
      <w:tr>
        <w:trPr>
          <w:cantSplit w:val="0"/>
          <w:tblHeader w:val="0"/>
        </w:trPr>
        <w:tc>
          <w:tcPr/>
          <w:p w:rsidR="00000000" w:rsidDel="00000000" w:rsidP="00000000" w:rsidRDefault="00000000" w:rsidRPr="00000000" w14:paraId="000000E6">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RNF-05</w:t>
            </w:r>
          </w:p>
        </w:tc>
        <w:tc>
          <w:tcPr/>
          <w:p w:rsidR="00000000" w:rsidDel="00000000" w:rsidP="00000000" w:rsidRDefault="00000000" w:rsidRPr="00000000" w14:paraId="000000E7">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Seguridad: el sistema debe proteger el acceso a la información.</w:t>
            </w:r>
          </w:p>
        </w:tc>
      </w:tr>
      <w:tr>
        <w:trPr>
          <w:cantSplit w:val="0"/>
          <w:tblHeader w:val="0"/>
        </w:trPr>
        <w:tc>
          <w:tcPr/>
          <w:p w:rsidR="00000000" w:rsidDel="00000000" w:rsidP="00000000" w:rsidRDefault="00000000" w:rsidRPr="00000000" w14:paraId="000000E8">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RNF-06</w:t>
            </w:r>
          </w:p>
        </w:tc>
        <w:tc>
          <w:tcPr/>
          <w:p w:rsidR="00000000" w:rsidDel="00000000" w:rsidP="00000000" w:rsidRDefault="00000000" w:rsidRPr="00000000" w14:paraId="000000E9">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Usabilidad: la información y las alertas deben ser claras para el usuario.</w:t>
            </w:r>
          </w:p>
        </w:tc>
      </w:tr>
      <w:tr>
        <w:trPr>
          <w:cantSplit w:val="0"/>
          <w:tblHeader w:val="0"/>
        </w:trPr>
        <w:tc>
          <w:tcPr/>
          <w:p w:rsidR="00000000" w:rsidDel="00000000" w:rsidP="00000000" w:rsidRDefault="00000000" w:rsidRPr="00000000" w14:paraId="000000EA">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RNF-07</w:t>
            </w:r>
          </w:p>
        </w:tc>
        <w:tc>
          <w:tcPr/>
          <w:p w:rsidR="00000000" w:rsidDel="00000000" w:rsidP="00000000" w:rsidRDefault="00000000" w:rsidRPr="00000000" w14:paraId="000000EB">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Mantenibilidad y escalabilidad: el sistema debe facilitar su mantenimiento y crecimiento futuro.</w:t>
            </w:r>
          </w:p>
        </w:tc>
      </w:tr>
    </w:tbl>
    <w:p w:rsidR="00000000" w:rsidDel="00000000" w:rsidP="00000000" w:rsidRDefault="00000000" w:rsidRPr="00000000" w14:paraId="000000EC">
      <w:pPr>
        <w:pStyle w:val="Heading2"/>
        <w:jc w:val="both"/>
        <w:rPr>
          <w:rFonts w:ascii="Arial" w:cs="Arial" w:eastAsia="Arial" w:hAnsi="Arial"/>
          <w:b w:val="1"/>
          <w:bCs w:val="1"/>
          <w:color w:val="000000"/>
          <w:sz w:val="28"/>
          <w:szCs w:val="28"/>
        </w:rPr>
      </w:pPr>
      <w:bookmarkStart w:colFirst="0" w:colLast="0" w:name="_heading=h.4ccaw7b3x290" w:id="28"/>
      <w:bookmarkEnd w:id="28"/>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jc w:val="both"/>
        <w:rPr>
          <w:rFonts w:ascii="Arial" w:cs="Arial" w:eastAsia="Arial" w:hAnsi="Arial"/>
          <w:b w:val="1"/>
          <w:bCs w:val="1"/>
          <w:color w:val="000000"/>
          <w:sz w:val="28"/>
          <w:szCs w:val="28"/>
        </w:rPr>
      </w:pPr>
      <w:bookmarkStart w:colFirst="0" w:colLast="0" w:name="_heading=h.5ng3hrby94mf" w:id="29"/>
      <w:bookmarkEnd w:id="29"/>
      <w:r w:rsidDel="00000000" w:rsidR="00000000" w:rsidRPr="00000000">
        <w:rPr>
          <w:rFonts w:ascii="Arial" w:cs="Arial" w:eastAsia="Arial" w:hAnsi="Arial"/>
          <w:b w:val="1"/>
          <w:bCs w:val="1"/>
          <w:color w:val="000000"/>
          <w:sz w:val="28"/>
          <w:szCs w:val="28"/>
          <w:rtl w:val="0"/>
        </w:rPr>
        <w:t xml:space="preserve">5.3 Épicas</w:t>
      </w:r>
    </w:p>
    <w:p w:rsidR="00000000" w:rsidDel="00000000" w:rsidP="00000000" w:rsidRDefault="00000000" w:rsidRPr="00000000" w14:paraId="000000EE">
      <w:pPr>
        <w:jc w:val="both"/>
        <w:rPr>
          <w:rFonts w:ascii="Arial" w:cs="Arial" w:eastAsia="Arial" w:hAnsi="Arial"/>
        </w:rPr>
      </w:pPr>
      <w:r w:rsidDel="00000000" w:rsidR="00000000" w:rsidRPr="00000000">
        <w:rPr>
          <w:rFonts w:ascii="Arial" w:cs="Arial" w:eastAsia="Arial" w:hAnsi="Arial"/>
          <w:rtl w:val="0"/>
        </w:rPr>
        <w:t xml:space="preserve">A partir de los requerimientos se establecieron seis grandes funcionalidades o épicas:</w:t>
      </w:r>
    </w:p>
    <w:p w:rsidR="00000000" w:rsidDel="00000000" w:rsidP="00000000" w:rsidRDefault="00000000" w:rsidRPr="00000000" w14:paraId="000000EF">
      <w:pPr>
        <w:jc w:val="both"/>
        <w:rPr>
          <w:rFonts w:ascii="Arial" w:cs="Arial" w:eastAsia="Arial" w:hAnsi="Arial"/>
          <w:b w:val="1"/>
          <w:bCs w:val="1"/>
        </w:rPr>
      </w:pPr>
      <w:r w:rsidDel="00000000" w:rsidR="00000000" w:rsidRPr="00000000">
        <w:rPr>
          <w:rFonts w:ascii="Arial" w:cs="Arial" w:eastAsia="Arial" w:hAnsi="Arial"/>
          <w:b w:val="1"/>
          <w:bCs w:val="1"/>
          <w:rtl w:val="0"/>
        </w:rPr>
        <w:t xml:space="preserve">Épica 1 – Adquisición de datos eléctricos</w:t>
      </w:r>
    </w:p>
    <w:p w:rsidR="00000000" w:rsidDel="00000000" w:rsidP="00000000" w:rsidRDefault="00000000" w:rsidRPr="00000000" w14:paraId="000000F0">
      <w:pPr>
        <w:jc w:val="both"/>
        <w:rPr>
          <w:rFonts w:ascii="Arial" w:cs="Arial" w:eastAsia="Arial" w:hAnsi="Arial"/>
        </w:rPr>
      </w:pPr>
      <w:r w:rsidDel="00000000" w:rsidR="00000000" w:rsidRPr="00000000">
        <w:rPr>
          <w:rFonts w:ascii="Arial" w:cs="Arial" w:eastAsia="Arial" w:hAnsi="Arial"/>
          <w:rtl w:val="0"/>
        </w:rPr>
        <w:t xml:space="preserve">Obtención de información desde el tablero o dispositivo de medición.</w:t>
      </w:r>
    </w:p>
    <w:p w:rsidR="00000000" w:rsidDel="00000000" w:rsidP="00000000" w:rsidRDefault="00000000" w:rsidRPr="00000000" w14:paraId="000000F1">
      <w:pPr>
        <w:jc w:val="both"/>
        <w:rPr>
          <w:rFonts w:ascii="Arial" w:cs="Arial" w:eastAsia="Arial" w:hAnsi="Arial"/>
          <w:b w:val="1"/>
          <w:bCs w:val="1"/>
        </w:rPr>
      </w:pPr>
      <w:r w:rsidDel="00000000" w:rsidR="00000000" w:rsidRPr="00000000">
        <w:rPr>
          <w:rFonts w:ascii="Arial" w:cs="Arial" w:eastAsia="Arial" w:hAnsi="Arial"/>
          <w:b w:val="1"/>
          <w:bCs w:val="1"/>
          <w:rtl w:val="0"/>
        </w:rPr>
        <w:t xml:space="preserve">Épica 2 – Monitoreo y visualización</w:t>
      </w:r>
    </w:p>
    <w:p w:rsidR="00000000" w:rsidDel="00000000" w:rsidP="00000000" w:rsidRDefault="00000000" w:rsidRPr="00000000" w14:paraId="000000F2">
      <w:pPr>
        <w:jc w:val="both"/>
        <w:rPr>
          <w:rFonts w:ascii="Arial" w:cs="Arial" w:eastAsia="Arial" w:hAnsi="Arial"/>
        </w:rPr>
      </w:pPr>
      <w:r w:rsidDel="00000000" w:rsidR="00000000" w:rsidRPr="00000000">
        <w:rPr>
          <w:rFonts w:ascii="Arial" w:cs="Arial" w:eastAsia="Arial" w:hAnsi="Arial"/>
          <w:rtl w:val="0"/>
        </w:rPr>
        <w:t xml:space="preserve">Visualización de los parámetros eléctricos y estado del sistema en tiempo real.</w:t>
      </w:r>
    </w:p>
    <w:p w:rsidR="00000000" w:rsidDel="00000000" w:rsidP="00000000" w:rsidRDefault="00000000" w:rsidRPr="00000000" w14:paraId="000000F3">
      <w:pPr>
        <w:jc w:val="both"/>
        <w:rPr>
          <w:rFonts w:ascii="Arial" w:cs="Arial" w:eastAsia="Arial" w:hAnsi="Arial"/>
          <w:b w:val="1"/>
          <w:bCs w:val="1"/>
        </w:rPr>
      </w:pPr>
      <w:r w:rsidDel="00000000" w:rsidR="00000000" w:rsidRPr="00000000">
        <w:rPr>
          <w:rFonts w:ascii="Arial" w:cs="Arial" w:eastAsia="Arial" w:hAnsi="Arial"/>
          <w:b w:val="1"/>
          <w:bCs w:val="1"/>
          <w:rtl w:val="0"/>
        </w:rPr>
        <w:t xml:space="preserve">Épica 3 – Detección de anomalías</w:t>
      </w:r>
    </w:p>
    <w:p w:rsidR="00000000" w:rsidDel="00000000" w:rsidP="00000000" w:rsidRDefault="00000000" w:rsidRPr="00000000" w14:paraId="000000F4">
      <w:pPr>
        <w:jc w:val="both"/>
        <w:rPr>
          <w:rFonts w:ascii="Arial" w:cs="Arial" w:eastAsia="Arial" w:hAnsi="Arial"/>
        </w:rPr>
      </w:pPr>
      <w:r w:rsidDel="00000000" w:rsidR="00000000" w:rsidRPr="00000000">
        <w:rPr>
          <w:rFonts w:ascii="Arial" w:cs="Arial" w:eastAsia="Arial" w:hAnsi="Arial"/>
          <w:rtl w:val="0"/>
        </w:rPr>
        <w:t xml:space="preserve">Identificación de valores anómalos, desbalances y condiciones críticas.</w:t>
      </w:r>
    </w:p>
    <w:p w:rsidR="00000000" w:rsidDel="00000000" w:rsidP="00000000" w:rsidRDefault="00000000" w:rsidRPr="00000000" w14:paraId="000000F5">
      <w:pPr>
        <w:jc w:val="both"/>
        <w:rPr>
          <w:rFonts w:ascii="Arial" w:cs="Arial" w:eastAsia="Arial" w:hAnsi="Arial"/>
          <w:b w:val="1"/>
          <w:bCs w:val="1"/>
        </w:rPr>
      </w:pPr>
      <w:r w:rsidDel="00000000" w:rsidR="00000000" w:rsidRPr="00000000">
        <w:rPr>
          <w:rFonts w:ascii="Arial" w:cs="Arial" w:eastAsia="Arial" w:hAnsi="Arial"/>
          <w:b w:val="1"/>
          <w:bCs w:val="1"/>
          <w:rtl w:val="0"/>
        </w:rPr>
        <w:t xml:space="preserve">Épica 4 – Alertas</w:t>
      </w:r>
    </w:p>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rtl w:val="0"/>
        </w:rPr>
        <w:t xml:space="preserve">Generación y visualización de notificaciones ante condiciones críticas.</w:t>
      </w:r>
    </w:p>
    <w:p w:rsidR="00000000" w:rsidDel="00000000" w:rsidP="00000000" w:rsidRDefault="00000000" w:rsidRPr="00000000" w14:paraId="000000F7">
      <w:pPr>
        <w:jc w:val="both"/>
        <w:rPr>
          <w:rFonts w:ascii="Arial" w:cs="Arial" w:eastAsia="Arial" w:hAnsi="Arial"/>
          <w:b w:val="1"/>
          <w:bCs w:val="1"/>
        </w:rPr>
      </w:pPr>
      <w:r w:rsidDel="00000000" w:rsidR="00000000" w:rsidRPr="00000000">
        <w:rPr>
          <w:rFonts w:ascii="Arial" w:cs="Arial" w:eastAsia="Arial" w:hAnsi="Arial"/>
          <w:b w:val="1"/>
          <w:bCs w:val="1"/>
          <w:rtl w:val="0"/>
        </w:rPr>
        <w:t xml:space="preserve">Épica 5 – Historial de incidencias</w:t>
      </w:r>
    </w:p>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rtl w:val="0"/>
        </w:rPr>
        <w:t xml:space="preserve">Registro y consulta de alertas e incidencias detectadas.</w:t>
      </w:r>
    </w:p>
    <w:p w:rsidR="00000000" w:rsidDel="00000000" w:rsidP="00000000" w:rsidRDefault="00000000" w:rsidRPr="00000000" w14:paraId="000000F9">
      <w:pPr>
        <w:jc w:val="both"/>
        <w:rPr>
          <w:rFonts w:ascii="Arial" w:cs="Arial" w:eastAsia="Arial" w:hAnsi="Arial"/>
          <w:b w:val="1"/>
          <w:bCs w:val="1"/>
        </w:rPr>
      </w:pPr>
      <w:r w:rsidDel="00000000" w:rsidR="00000000" w:rsidRPr="00000000">
        <w:rPr>
          <w:rFonts w:ascii="Arial" w:cs="Arial" w:eastAsia="Arial" w:hAnsi="Arial"/>
          <w:b w:val="1"/>
          <w:bCs w:val="1"/>
          <w:rtl w:val="0"/>
        </w:rPr>
        <w:t xml:space="preserve">Épica 6 – Monitoreo de conectividad</w:t>
      </w:r>
    </w:p>
    <w:p w:rsidR="00000000" w:rsidDel="00000000" w:rsidP="00000000" w:rsidRDefault="00000000" w:rsidRPr="00000000" w14:paraId="000000FA">
      <w:pPr>
        <w:jc w:val="both"/>
        <w:rPr>
          <w:rFonts w:ascii="Arial" w:cs="Arial" w:eastAsia="Arial" w:hAnsi="Arial"/>
        </w:rPr>
      </w:pPr>
      <w:r w:rsidDel="00000000" w:rsidR="00000000" w:rsidRPr="00000000">
        <w:rPr>
          <w:rFonts w:ascii="Arial" w:cs="Arial" w:eastAsia="Arial" w:hAnsi="Arial"/>
          <w:rtl w:val="0"/>
        </w:rPr>
        <w:t xml:space="preserve">Supervisión de la comunicación con el dispositivo de medición.</w:t>
      </w:r>
    </w:p>
    <w:p w:rsidR="00000000" w:rsidDel="00000000" w:rsidP="00000000" w:rsidRDefault="00000000" w:rsidRPr="00000000" w14:paraId="000000FB">
      <w:pPr>
        <w:jc w:val="both"/>
        <w:rPr>
          <w:rFonts w:ascii="Arial" w:cs="Arial" w:eastAsia="Arial" w:hAnsi="Arial"/>
          <w:b w:val="1"/>
          <w:bCs w:val="1"/>
        </w:rPr>
      </w:pPr>
      <w:r w:rsidDel="00000000" w:rsidR="00000000" w:rsidRPr="00000000">
        <w:rPr>
          <w:rFonts w:ascii="Arial" w:cs="Arial" w:eastAsia="Arial" w:hAnsi="Arial"/>
          <w:b w:val="1"/>
          <w:bCs w:val="1"/>
          <w:rtl w:val="0"/>
        </w:rPr>
        <w:t xml:space="preserve">5.4 Historias de usuario</w:t>
      </w:r>
    </w:p>
    <w:p w:rsidR="00000000" w:rsidDel="00000000" w:rsidP="00000000" w:rsidRDefault="00000000" w:rsidRPr="00000000" w14:paraId="000000FC">
      <w:pPr>
        <w:jc w:val="both"/>
        <w:rPr>
          <w:rFonts w:ascii="Arial" w:cs="Arial" w:eastAsia="Arial" w:hAnsi="Arial"/>
          <w:b w:val="1"/>
          <w:bCs w:val="1"/>
        </w:rPr>
      </w:pPr>
      <w:r w:rsidDel="00000000" w:rsidR="00000000" w:rsidRPr="00000000">
        <w:rPr>
          <w:rFonts w:ascii="Arial" w:cs="Arial" w:eastAsia="Arial" w:hAnsi="Arial"/>
          <w:b w:val="1"/>
          <w:bCs w:val="1"/>
          <w:rtl w:val="0"/>
        </w:rPr>
        <w:t xml:space="preserve">Operador</w:t>
      </w:r>
    </w:p>
    <w:p w:rsidR="00000000" w:rsidDel="00000000" w:rsidP="00000000" w:rsidRDefault="00000000" w:rsidRPr="00000000" w14:paraId="000000FD">
      <w:pPr>
        <w:jc w:val="both"/>
        <w:rPr>
          <w:rFonts w:ascii="Arial" w:cs="Arial" w:eastAsia="Arial" w:hAnsi="Arial"/>
        </w:rPr>
      </w:pPr>
      <w:r w:rsidDel="00000000" w:rsidR="00000000" w:rsidRPr="00000000">
        <w:rPr>
          <w:rFonts w:ascii="Arial" w:cs="Arial" w:eastAsia="Arial" w:hAnsi="Arial"/>
          <w:rtl w:val="0"/>
        </w:rPr>
        <w:t xml:space="preserve">Como operador, quiero visualizar el estado actual del panel eléctrico y sus condiciones mediante gráficos, para identificar variaciones o comportamientos anómalos y recibir notificaciones cuando esto ocurra.</w:t>
      </w:r>
    </w:p>
    <w:p w:rsidR="00000000" w:rsidDel="00000000" w:rsidP="00000000" w:rsidRDefault="00000000" w:rsidRPr="00000000" w14:paraId="000000FE">
      <w:pPr>
        <w:jc w:val="both"/>
        <w:rPr>
          <w:rFonts w:ascii="Arial" w:cs="Arial" w:eastAsia="Arial" w:hAnsi="Arial"/>
          <w:b w:val="1"/>
          <w:bCs w:val="1"/>
        </w:rPr>
      </w:pPr>
      <w:r w:rsidDel="00000000" w:rsidR="00000000" w:rsidRPr="00000000">
        <w:rPr>
          <w:rFonts w:ascii="Arial" w:cs="Arial" w:eastAsia="Arial" w:hAnsi="Arial"/>
          <w:b w:val="1"/>
          <w:bCs w:val="1"/>
          <w:rtl w:val="0"/>
        </w:rPr>
        <w:t xml:space="preserve">Técnico</w:t>
      </w:r>
    </w:p>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rtl w:val="0"/>
        </w:rPr>
        <w:t xml:space="preserve">Como técnico, quiero consultar el historial de mediciones para analizar comportamientos, identificar condiciones y disponer de información que permita determinar qué ocasionó las anomalías.</w:t>
      </w:r>
    </w:p>
    <w:p w:rsidR="00000000" w:rsidDel="00000000" w:rsidP="00000000" w:rsidRDefault="00000000" w:rsidRPr="00000000" w14:paraId="00000100">
      <w:pPr>
        <w:jc w:val="both"/>
        <w:rPr>
          <w:rFonts w:ascii="Arial" w:cs="Arial" w:eastAsia="Arial" w:hAnsi="Arial"/>
          <w:b w:val="1"/>
          <w:bCs w:val="1"/>
        </w:rPr>
      </w:pPr>
      <w:r w:rsidDel="00000000" w:rsidR="00000000" w:rsidRPr="00000000">
        <w:rPr>
          <w:rFonts w:ascii="Arial" w:cs="Arial" w:eastAsia="Arial" w:hAnsi="Arial"/>
          <w:b w:val="1"/>
          <w:bCs w:val="1"/>
          <w:rtl w:val="0"/>
        </w:rPr>
        <w:t xml:space="preserve">Administrador del sistema</w:t>
      </w:r>
    </w:p>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Como administrador del sistema, quiero configurar los parámetros de entrada, verificar la ingesta y visualizar el estado de los componentes para comprobar el correcto funcionamiento del software.</w:t>
      </w:r>
    </w:p>
    <w:p w:rsidR="00000000" w:rsidDel="00000000" w:rsidP="00000000" w:rsidRDefault="00000000" w:rsidRPr="00000000" w14:paraId="00000102">
      <w:pPr>
        <w:jc w:val="both"/>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1"/>
        <w:jc w:val="both"/>
        <w:rPr>
          <w:rFonts w:ascii="Arial" w:cs="Arial" w:eastAsia="Arial" w:hAnsi="Arial"/>
          <w:b w:val="1"/>
          <w:bCs w:val="1"/>
          <w:color w:val="000000"/>
          <w:sz w:val="32"/>
          <w:szCs w:val="32"/>
        </w:rPr>
      </w:pPr>
      <w:bookmarkStart w:colFirst="0" w:colLast="0" w:name="_heading=h.sow5y3pyezbp" w:id="30"/>
      <w:bookmarkEnd w:id="30"/>
      <w:r w:rsidDel="00000000" w:rsidR="00000000" w:rsidRPr="00000000">
        <w:rPr>
          <w:rFonts w:ascii="Arial" w:cs="Arial" w:eastAsia="Arial" w:hAnsi="Arial"/>
          <w:b w:val="1"/>
          <w:bCs w:val="1"/>
          <w:color w:val="000000"/>
          <w:sz w:val="32"/>
          <w:szCs w:val="32"/>
          <w:rtl w:val="0"/>
        </w:rPr>
        <w:t xml:space="preserve">6. Arquitectura del Sistema</w:t>
      </w:r>
    </w:p>
    <w:p w:rsidR="00000000" w:rsidDel="00000000" w:rsidP="00000000" w:rsidRDefault="00000000" w:rsidRPr="00000000" w14:paraId="00000104">
      <w:pPr>
        <w:jc w:val="both"/>
        <w:rPr>
          <w:rFonts w:ascii="Arial" w:cs="Arial" w:eastAsia="Arial" w:hAnsi="Arial"/>
        </w:rPr>
      </w:pPr>
      <w:r w:rsidDel="00000000" w:rsidR="00000000" w:rsidRPr="00000000">
        <w:rPr>
          <w:rFonts w:ascii="Arial" w:cs="Arial" w:eastAsia="Arial" w:hAnsi="Arial"/>
          <w:rtl w:val="0"/>
        </w:rPr>
        <w:t xml:space="preserve">La arquitectura propuesta busca mantener una separación clara de responsabilidades y facilitar una futura integración con hardware IoT industrial.</w:t>
      </w:r>
    </w:p>
    <w:p w:rsidR="00000000" w:rsidDel="00000000" w:rsidP="00000000" w:rsidRDefault="00000000" w:rsidRPr="00000000" w14:paraId="00000105">
      <w:pPr>
        <w:pStyle w:val="Heading2"/>
        <w:jc w:val="both"/>
        <w:rPr>
          <w:rFonts w:ascii="Arial" w:cs="Arial" w:eastAsia="Arial" w:hAnsi="Arial"/>
          <w:b w:val="1"/>
          <w:bCs w:val="1"/>
          <w:color w:val="000000"/>
          <w:sz w:val="28"/>
          <w:szCs w:val="28"/>
        </w:rPr>
      </w:pPr>
      <w:bookmarkStart w:colFirst="0" w:colLast="0" w:name="_heading=h.w71mxvhn9akh" w:id="31"/>
      <w:bookmarkEnd w:id="31"/>
      <w:r w:rsidDel="00000000" w:rsidR="00000000" w:rsidRPr="00000000">
        <w:rPr>
          <w:rFonts w:ascii="Arial" w:cs="Arial" w:eastAsia="Arial" w:hAnsi="Arial"/>
          <w:b w:val="1"/>
          <w:bCs w:val="1"/>
          <w:color w:val="000000"/>
          <w:sz w:val="28"/>
          <w:szCs w:val="28"/>
          <w:rtl w:val="0"/>
        </w:rPr>
        <w:t xml:space="preserve">6.1 Capa de ingesta</w:t>
      </w:r>
    </w:p>
    <w:p w:rsidR="00000000" w:rsidDel="00000000" w:rsidP="00000000" w:rsidRDefault="00000000" w:rsidRPr="00000000" w14:paraId="00000106">
      <w:pPr>
        <w:jc w:val="both"/>
        <w:rPr>
          <w:rFonts w:ascii="Arial" w:cs="Arial" w:eastAsia="Arial" w:hAnsi="Arial"/>
        </w:rPr>
      </w:pPr>
      <w:r w:rsidDel="00000000" w:rsidR="00000000" w:rsidRPr="00000000">
        <w:rPr>
          <w:rFonts w:ascii="Arial" w:cs="Arial" w:eastAsia="Arial" w:hAnsi="Arial"/>
          <w:rtl w:val="0"/>
        </w:rPr>
        <w:t xml:space="preserve">Utilizará Python y Pydantic para recibir y validar estrictamente las mediciones.</w:t>
      </w:r>
    </w:p>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rtl w:val="0"/>
        </w:rPr>
        <w:t xml:space="preserve">Su objetivo será evitar que información inválida llegue a las capas posteriores del sistema.</w:t>
      </w:r>
    </w:p>
    <w:p w:rsidR="00000000" w:rsidDel="00000000" w:rsidP="00000000" w:rsidRDefault="00000000" w:rsidRPr="00000000" w14:paraId="00000108">
      <w:pPr>
        <w:pStyle w:val="Heading2"/>
        <w:jc w:val="both"/>
        <w:rPr>
          <w:rFonts w:ascii="Arial" w:cs="Arial" w:eastAsia="Arial" w:hAnsi="Arial"/>
          <w:b w:val="1"/>
          <w:bCs w:val="1"/>
          <w:color w:val="000000"/>
          <w:sz w:val="28"/>
          <w:szCs w:val="28"/>
        </w:rPr>
      </w:pPr>
      <w:bookmarkStart w:colFirst="0" w:colLast="0" w:name="_heading=h.3snn3ycjgzee" w:id="32"/>
      <w:bookmarkEnd w:id="32"/>
      <w:r w:rsidDel="00000000" w:rsidR="00000000" w:rsidRPr="00000000">
        <w:rPr>
          <w:rFonts w:ascii="Arial" w:cs="Arial" w:eastAsia="Arial" w:hAnsi="Arial"/>
          <w:b w:val="1"/>
          <w:bCs w:val="1"/>
          <w:color w:val="000000"/>
          <w:sz w:val="28"/>
          <w:szCs w:val="28"/>
          <w:rtl w:val="0"/>
        </w:rPr>
        <w:t xml:space="preserve">6.2 Capa de servicios</w:t>
      </w:r>
    </w:p>
    <w:p w:rsidR="00000000" w:rsidDel="00000000" w:rsidP="00000000" w:rsidRDefault="00000000" w:rsidRPr="00000000" w14:paraId="00000109">
      <w:pPr>
        <w:jc w:val="both"/>
        <w:rPr>
          <w:rFonts w:ascii="Arial" w:cs="Arial" w:eastAsia="Arial" w:hAnsi="Arial"/>
        </w:rPr>
      </w:pPr>
      <w:r w:rsidDel="00000000" w:rsidR="00000000" w:rsidRPr="00000000">
        <w:rPr>
          <w:rFonts w:ascii="Arial" w:cs="Arial" w:eastAsia="Arial" w:hAnsi="Arial"/>
          <w:rtl w:val="0"/>
        </w:rPr>
        <w:t xml:space="preserve">Se implementará mediante FastAPI para gestionar las peticiones y servicios REST.</w:t>
      </w:r>
    </w:p>
    <w:p w:rsidR="00000000" w:rsidDel="00000000" w:rsidP="00000000" w:rsidRDefault="00000000" w:rsidRPr="00000000" w14:paraId="0000010A">
      <w:pPr>
        <w:jc w:val="both"/>
        <w:rPr>
          <w:rFonts w:ascii="Arial" w:cs="Arial" w:eastAsia="Arial" w:hAnsi="Arial"/>
        </w:rPr>
      </w:pPr>
      <w:r w:rsidDel="00000000" w:rsidR="00000000" w:rsidRPr="00000000">
        <w:rPr>
          <w:rFonts w:ascii="Arial" w:cs="Arial" w:eastAsia="Arial" w:hAnsi="Arial"/>
          <w:rtl w:val="0"/>
        </w:rPr>
        <w:t xml:space="preserve">También se utilizarán WebSockets/Socket.IO para permitir la transmisión de datos en tiempo real y manejar mecanismos de reconexión.</w:t>
      </w:r>
    </w:p>
    <w:p w:rsidR="00000000" w:rsidDel="00000000" w:rsidP="00000000" w:rsidRDefault="00000000" w:rsidRPr="00000000" w14:paraId="0000010B">
      <w:pPr>
        <w:pStyle w:val="Heading2"/>
        <w:jc w:val="both"/>
        <w:rPr>
          <w:rFonts w:ascii="Arial" w:cs="Arial" w:eastAsia="Arial" w:hAnsi="Arial"/>
          <w:b w:val="1"/>
          <w:bCs w:val="1"/>
          <w:color w:val="000000"/>
          <w:sz w:val="28"/>
          <w:szCs w:val="28"/>
        </w:rPr>
      </w:pPr>
      <w:bookmarkStart w:colFirst="0" w:colLast="0" w:name="_heading=h.nthxntjsf8tr" w:id="33"/>
      <w:bookmarkEnd w:id="33"/>
      <w:r w:rsidDel="00000000" w:rsidR="00000000" w:rsidRPr="00000000">
        <w:rPr>
          <w:rFonts w:ascii="Arial" w:cs="Arial" w:eastAsia="Arial" w:hAnsi="Arial"/>
          <w:b w:val="1"/>
          <w:bCs w:val="1"/>
          <w:color w:val="000000"/>
          <w:sz w:val="28"/>
          <w:szCs w:val="28"/>
          <w:rtl w:val="0"/>
        </w:rPr>
        <w:t xml:space="preserve">6.3 Capa de datos</w:t>
      </w:r>
    </w:p>
    <w:p w:rsidR="00000000" w:rsidDel="00000000" w:rsidP="00000000" w:rsidRDefault="00000000" w:rsidRPr="00000000" w14:paraId="0000010C">
      <w:pPr>
        <w:jc w:val="both"/>
        <w:rPr>
          <w:rFonts w:ascii="Arial" w:cs="Arial" w:eastAsia="Arial" w:hAnsi="Arial"/>
        </w:rPr>
      </w:pPr>
      <w:r w:rsidDel="00000000" w:rsidR="00000000" w:rsidRPr="00000000">
        <w:rPr>
          <w:rFonts w:ascii="Arial" w:cs="Arial" w:eastAsia="Arial" w:hAnsi="Arial"/>
          <w:rtl w:val="0"/>
        </w:rPr>
        <w:t xml:space="preserve">Se utilizará una base de datos SQL orientada al almacenamiento de registros de mediciones y series temporales.</w:t>
      </w:r>
    </w:p>
    <w:p w:rsidR="00000000" w:rsidDel="00000000" w:rsidP="00000000" w:rsidRDefault="00000000" w:rsidRPr="00000000" w14:paraId="0000010D">
      <w:pPr>
        <w:jc w:val="both"/>
        <w:rPr>
          <w:rFonts w:ascii="Arial" w:cs="Arial" w:eastAsia="Arial" w:hAnsi="Arial"/>
        </w:rPr>
      </w:pPr>
      <w:r w:rsidDel="00000000" w:rsidR="00000000" w:rsidRPr="00000000">
        <w:rPr>
          <w:rFonts w:ascii="Arial" w:cs="Arial" w:eastAsia="Arial" w:hAnsi="Arial"/>
          <w:rtl w:val="0"/>
        </w:rPr>
        <w:t xml:space="preserve">La base de datos almacenará información histórica necesaria para consultas, análisis e identificación de incidencias.</w:t>
      </w:r>
    </w:p>
    <w:p w:rsidR="00000000" w:rsidDel="00000000" w:rsidP="00000000" w:rsidRDefault="00000000" w:rsidRPr="00000000" w14:paraId="0000010E">
      <w:pPr>
        <w:pStyle w:val="Heading2"/>
        <w:jc w:val="both"/>
        <w:rPr>
          <w:rFonts w:ascii="Arial" w:cs="Arial" w:eastAsia="Arial" w:hAnsi="Arial"/>
          <w:b w:val="1"/>
          <w:bCs w:val="1"/>
          <w:color w:val="000000"/>
          <w:sz w:val="28"/>
          <w:szCs w:val="28"/>
        </w:rPr>
      </w:pPr>
      <w:bookmarkStart w:colFirst="0" w:colLast="0" w:name="_heading=h.h8y0hei81pnz" w:id="34"/>
      <w:bookmarkEnd w:id="34"/>
      <w:r w:rsidDel="00000000" w:rsidR="00000000" w:rsidRPr="00000000">
        <w:rPr>
          <w:rFonts w:ascii="Arial" w:cs="Arial" w:eastAsia="Arial" w:hAnsi="Arial"/>
          <w:b w:val="1"/>
          <w:bCs w:val="1"/>
          <w:color w:val="000000"/>
          <w:sz w:val="28"/>
          <w:szCs w:val="28"/>
          <w:rtl w:val="0"/>
        </w:rPr>
        <w:t xml:space="preserve">6.4 Capa de presentación</w:t>
      </w:r>
    </w:p>
    <w:p w:rsidR="00000000" w:rsidDel="00000000" w:rsidP="00000000" w:rsidRDefault="00000000" w:rsidRPr="00000000" w14:paraId="0000010F">
      <w:pPr>
        <w:jc w:val="both"/>
        <w:rPr>
          <w:rFonts w:ascii="Arial" w:cs="Arial" w:eastAsia="Arial" w:hAnsi="Arial"/>
        </w:rPr>
      </w:pPr>
      <w:r w:rsidDel="00000000" w:rsidR="00000000" w:rsidRPr="00000000">
        <w:rPr>
          <w:rFonts w:ascii="Arial" w:cs="Arial" w:eastAsia="Arial" w:hAnsi="Arial"/>
          <w:rtl w:val="0"/>
        </w:rPr>
        <w:t xml:space="preserve">El frontend será desarrollado como una SPA utilizando React y TypeScript, junto con TailwindCSS.</w:t>
      </w:r>
    </w:p>
    <w:p w:rsidR="00000000" w:rsidDel="00000000" w:rsidP="00000000" w:rsidRDefault="00000000" w:rsidRPr="00000000" w14:paraId="00000110">
      <w:pPr>
        <w:jc w:val="both"/>
        <w:rPr>
          <w:rFonts w:ascii="Arial" w:cs="Arial" w:eastAsia="Arial" w:hAnsi="Arial"/>
        </w:rPr>
      </w:pPr>
      <w:r w:rsidDel="00000000" w:rsidR="00000000" w:rsidRPr="00000000">
        <w:rPr>
          <w:rFonts w:ascii="Arial" w:cs="Arial" w:eastAsia="Arial" w:hAnsi="Arial"/>
          <w:rtl w:val="0"/>
        </w:rPr>
        <w:t xml:space="preserve">React Query permitirá administrar la obtención y actualización de información, mientras que Chart.js/Recharts permitirá representar gráficamente las mediciones eléctricas.</w:t>
      </w:r>
    </w:p>
    <w:p w:rsidR="00000000" w:rsidDel="00000000" w:rsidP="00000000" w:rsidRDefault="00000000" w:rsidRPr="00000000" w14:paraId="00000111">
      <w:pPr>
        <w:jc w:val="both"/>
        <w:rPr>
          <w:rFonts w:ascii="Arial" w:cs="Arial" w:eastAsia="Arial" w:hAnsi="Arial"/>
        </w:rPr>
      </w:pPr>
      <w:r w:rsidDel="00000000" w:rsidR="00000000" w:rsidRPr="00000000">
        <w:rPr>
          <w:rtl w:val="0"/>
        </w:rPr>
      </w:r>
    </w:p>
    <w:p w:rsidR="00000000" w:rsidDel="00000000" w:rsidP="00000000" w:rsidRDefault="00000000" w:rsidRPr="00000000" w14:paraId="00000112">
      <w:pPr>
        <w:pStyle w:val="Heading2"/>
        <w:jc w:val="both"/>
        <w:rPr>
          <w:rFonts w:ascii="Arial" w:cs="Arial" w:eastAsia="Arial" w:hAnsi="Arial"/>
          <w:b w:val="1"/>
          <w:bCs w:val="1"/>
          <w:color w:val="000000"/>
        </w:rPr>
      </w:pPr>
      <w:bookmarkStart w:colFirst="0" w:colLast="0" w:name="_heading=h.w04hks53pm16" w:id="35"/>
      <w:bookmarkEnd w:id="35"/>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jc w:val="both"/>
        <w:rPr>
          <w:rFonts w:ascii="Arial" w:cs="Arial" w:eastAsia="Arial" w:hAnsi="Arial"/>
          <w:b w:val="1"/>
          <w:bCs w:val="1"/>
          <w:color w:val="000000"/>
        </w:rPr>
      </w:pPr>
      <w:bookmarkStart w:colFirst="0" w:colLast="0" w:name="_heading=h.y3o6o8hxvnkr" w:id="36"/>
      <w:bookmarkEnd w:id="36"/>
      <w:r w:rsidDel="00000000" w:rsidR="00000000" w:rsidRPr="00000000">
        <w:rPr>
          <w:rFonts w:ascii="Arial" w:cs="Arial" w:eastAsia="Arial" w:hAnsi="Arial"/>
          <w:b w:val="1"/>
          <w:bCs w:val="1"/>
          <w:color w:val="000000"/>
          <w:rtl w:val="0"/>
        </w:rPr>
        <w:t xml:space="preserve">7. Metodología de Trabajo</w:t>
      </w:r>
    </w:p>
    <w:p w:rsidR="00000000" w:rsidDel="00000000" w:rsidP="00000000" w:rsidRDefault="00000000" w:rsidRPr="00000000" w14:paraId="00000114">
      <w:pPr>
        <w:jc w:val="both"/>
        <w:rPr>
          <w:rFonts w:ascii="Arial" w:cs="Arial" w:eastAsia="Arial" w:hAnsi="Arial"/>
        </w:rPr>
      </w:pPr>
      <w:r w:rsidDel="00000000" w:rsidR="00000000" w:rsidRPr="00000000">
        <w:rPr>
          <w:rFonts w:ascii="Arial" w:cs="Arial" w:eastAsia="Arial" w:hAnsi="Arial"/>
          <w:rtl w:val="0"/>
        </w:rPr>
        <w:t xml:space="preserve">Para el desarrollo del proyecto se utilizará un enfoque ágil basado en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w:t>
      </w:r>
    </w:p>
    <w:p w:rsidR="00000000" w:rsidDel="00000000" w:rsidP="00000000" w:rsidRDefault="00000000" w:rsidRPr="00000000" w14:paraId="00000115">
      <w:pPr>
        <w:jc w:val="both"/>
        <w:rPr>
          <w:rFonts w:ascii="Arial" w:cs="Arial" w:eastAsia="Arial" w:hAnsi="Arial"/>
        </w:rPr>
      </w:pPr>
      <w:r w:rsidDel="00000000" w:rsidR="00000000" w:rsidRPr="00000000">
        <w:rPr>
          <w:rFonts w:ascii="Arial" w:cs="Arial" w:eastAsia="Arial" w:hAnsi="Arial"/>
          <w:rtl w:val="0"/>
        </w:rPr>
        <w:t xml:space="preserve">Scrum permitirá realizar entregas incrementales y funcionales, facilitando la validación temprana de la arquitectura y de las funcionalidades del sistema.</w:t>
      </w:r>
    </w:p>
    <w:p w:rsidR="00000000" w:rsidDel="00000000" w:rsidP="00000000" w:rsidRDefault="00000000" w:rsidRPr="00000000" w14:paraId="00000116">
      <w:pPr>
        <w:jc w:val="both"/>
        <w:rPr>
          <w:rFonts w:ascii="Arial" w:cs="Arial" w:eastAsia="Arial" w:hAnsi="Arial"/>
        </w:rPr>
      </w:pPr>
      <w:r w:rsidDel="00000000" w:rsidR="00000000" w:rsidRPr="00000000">
        <w:rPr>
          <w:rFonts w:ascii="Arial" w:cs="Arial" w:eastAsia="Arial" w:hAnsi="Arial"/>
          <w:rtl w:val="0"/>
        </w:rPr>
        <w:t xml:space="preserve">El trabajo se organizará mediante un Product Backlog y Sprints cortos y medibles.</w:t>
      </w:r>
    </w:p>
    <w:p w:rsidR="00000000" w:rsidDel="00000000" w:rsidP="00000000" w:rsidRDefault="00000000" w:rsidRPr="00000000" w14:paraId="00000117">
      <w:pPr>
        <w:pStyle w:val="Heading2"/>
        <w:jc w:val="both"/>
        <w:rPr>
          <w:rFonts w:ascii="Arial" w:cs="Arial" w:eastAsia="Arial" w:hAnsi="Arial"/>
          <w:b w:val="1"/>
          <w:bCs w:val="1"/>
          <w:color w:val="000000"/>
          <w:sz w:val="28"/>
          <w:szCs w:val="28"/>
        </w:rPr>
      </w:pPr>
      <w:bookmarkStart w:colFirst="0" w:colLast="0" w:name="_heading=h.88afodqy6hke" w:id="37"/>
      <w:bookmarkEnd w:id="37"/>
      <w:r w:rsidDel="00000000" w:rsidR="00000000" w:rsidRPr="00000000">
        <w:rPr>
          <w:rFonts w:ascii="Arial" w:cs="Arial" w:eastAsia="Arial" w:hAnsi="Arial"/>
          <w:b w:val="1"/>
          <w:bCs w:val="1"/>
          <w:color w:val="000000"/>
          <w:sz w:val="28"/>
          <w:szCs w:val="28"/>
          <w:rtl w:val="0"/>
        </w:rPr>
        <w:t xml:space="preserve">7.1 Roles</w:t>
      </w:r>
    </w:p>
    <w:p w:rsidR="00000000" w:rsidDel="00000000" w:rsidP="00000000" w:rsidRDefault="00000000" w:rsidRPr="00000000" w14:paraId="00000118">
      <w:pPr>
        <w:jc w:val="both"/>
        <w:rPr>
          <w:rFonts w:ascii="Arial" w:cs="Arial" w:eastAsia="Arial" w:hAnsi="Arial"/>
          <w:b w:val="1"/>
          <w:bCs w:val="1"/>
        </w:rPr>
      </w:pPr>
      <w:r w:rsidDel="00000000" w:rsidR="00000000" w:rsidRPr="00000000">
        <w:rPr>
          <w:rFonts w:ascii="Arial" w:cs="Arial" w:eastAsia="Arial" w:hAnsi="Arial"/>
          <w:b w:val="1"/>
          <w:bCs w:val="1"/>
          <w:rtl w:val="0"/>
        </w:rPr>
        <w:t xml:space="preserve">Cristóbal Mena – Product Owner / Developer</w:t>
      </w:r>
    </w:p>
    <w:p w:rsidR="00000000" w:rsidDel="00000000" w:rsidP="00000000" w:rsidRDefault="00000000" w:rsidRPr="00000000" w14:paraId="00000119">
      <w:pPr>
        <w:jc w:val="both"/>
        <w:rPr>
          <w:rFonts w:ascii="Arial" w:cs="Arial" w:eastAsia="Arial" w:hAnsi="Arial"/>
        </w:rPr>
      </w:pPr>
      <w:r w:rsidDel="00000000" w:rsidR="00000000" w:rsidRPr="00000000">
        <w:rPr>
          <w:rFonts w:ascii="Arial" w:cs="Arial" w:eastAsia="Arial" w:hAnsi="Arial"/>
          <w:rtl w:val="0"/>
        </w:rPr>
        <w:t xml:space="preserve">Responsable del diseño de la base de datos y arquitectura general del sistema.</w:t>
      </w:r>
    </w:p>
    <w:p w:rsidR="00000000" w:rsidDel="00000000" w:rsidP="00000000" w:rsidRDefault="00000000" w:rsidRPr="00000000" w14:paraId="0000011A">
      <w:pPr>
        <w:jc w:val="both"/>
        <w:rPr>
          <w:rFonts w:ascii="Arial" w:cs="Arial" w:eastAsia="Arial" w:hAnsi="Arial"/>
          <w:b w:val="1"/>
          <w:bCs w:val="1"/>
        </w:rPr>
      </w:pPr>
      <w:r w:rsidDel="00000000" w:rsidR="00000000" w:rsidRPr="00000000">
        <w:rPr>
          <w:rFonts w:ascii="Arial" w:cs="Arial" w:eastAsia="Arial" w:hAnsi="Arial"/>
          <w:b w:val="1"/>
          <w:bCs w:val="1"/>
          <w:rtl w:val="0"/>
        </w:rPr>
        <w:t xml:space="preserve">Francisco Neira – Scrum Master / Developer</w:t>
      </w:r>
    </w:p>
    <w:p w:rsidR="00000000" w:rsidDel="00000000" w:rsidP="00000000" w:rsidRDefault="00000000" w:rsidRPr="00000000" w14:paraId="0000011B">
      <w:pPr>
        <w:jc w:val="both"/>
        <w:rPr>
          <w:rFonts w:ascii="Arial" w:cs="Arial" w:eastAsia="Arial" w:hAnsi="Arial"/>
        </w:rPr>
      </w:pPr>
      <w:r w:rsidDel="00000000" w:rsidR="00000000" w:rsidRPr="00000000">
        <w:rPr>
          <w:rFonts w:ascii="Arial" w:cs="Arial" w:eastAsia="Arial" w:hAnsi="Arial"/>
          <w:rtl w:val="0"/>
        </w:rPr>
        <w:t xml:space="preserve">Responsable del motor simulador, lógica del backend y API REST.</w:t>
      </w:r>
    </w:p>
    <w:p w:rsidR="00000000" w:rsidDel="00000000" w:rsidP="00000000" w:rsidRDefault="00000000" w:rsidRPr="00000000" w14:paraId="0000011C">
      <w:pPr>
        <w:jc w:val="both"/>
        <w:rPr>
          <w:rFonts w:ascii="Arial" w:cs="Arial" w:eastAsia="Arial" w:hAnsi="Arial"/>
          <w:b w:val="1"/>
          <w:bCs w:val="1"/>
        </w:rPr>
      </w:pPr>
      <w:r w:rsidDel="00000000" w:rsidR="00000000" w:rsidRPr="00000000">
        <w:rPr>
          <w:rFonts w:ascii="Arial" w:cs="Arial" w:eastAsia="Arial" w:hAnsi="Arial"/>
          <w:b w:val="1"/>
          <w:bCs w:val="1"/>
          <w:rtl w:val="0"/>
        </w:rPr>
        <w:t xml:space="preserve">Fabián Bugueño – Developer</w:t>
      </w:r>
    </w:p>
    <w:p w:rsidR="00000000" w:rsidDel="00000000" w:rsidP="00000000" w:rsidRDefault="00000000" w:rsidRPr="00000000" w14:paraId="0000011D">
      <w:pPr>
        <w:jc w:val="both"/>
        <w:rPr>
          <w:rFonts w:ascii="Arial" w:cs="Arial" w:eastAsia="Arial" w:hAnsi="Arial"/>
        </w:rPr>
      </w:pPr>
      <w:r w:rsidDel="00000000" w:rsidR="00000000" w:rsidRPr="00000000">
        <w:rPr>
          <w:rFonts w:ascii="Arial" w:cs="Arial" w:eastAsia="Arial" w:hAnsi="Arial"/>
          <w:rtl w:val="0"/>
        </w:rPr>
        <w:t xml:space="preserve">Responsable del desarrollo frontend, UX/UI y dashboard.</w:t>
      </w:r>
    </w:p>
    <w:p w:rsidR="00000000" w:rsidDel="00000000" w:rsidP="00000000" w:rsidRDefault="00000000" w:rsidRPr="00000000" w14:paraId="0000011E">
      <w:pPr>
        <w:pStyle w:val="Heading2"/>
        <w:jc w:val="both"/>
        <w:rPr>
          <w:rFonts w:ascii="Arial" w:cs="Arial" w:eastAsia="Arial" w:hAnsi="Arial"/>
          <w:b w:val="1"/>
          <w:bCs w:val="1"/>
          <w:color w:val="000000"/>
          <w:sz w:val="28"/>
          <w:szCs w:val="28"/>
        </w:rPr>
      </w:pPr>
      <w:bookmarkStart w:colFirst="0" w:colLast="0" w:name="_heading=h.q5b010vyus23" w:id="38"/>
      <w:bookmarkEnd w:id="38"/>
      <w:r w:rsidDel="00000000" w:rsidR="00000000" w:rsidRPr="00000000">
        <w:rPr>
          <w:rFonts w:ascii="Arial" w:cs="Arial" w:eastAsia="Arial" w:hAnsi="Arial"/>
          <w:b w:val="1"/>
          <w:bCs w:val="1"/>
          <w:color w:val="000000"/>
          <w:sz w:val="28"/>
          <w:szCs w:val="28"/>
          <w:rtl w:val="0"/>
        </w:rPr>
        <w:t xml:space="preserve">7.2 Eventos Scrum</w:t>
      </w:r>
    </w:p>
    <w:p w:rsidR="00000000" w:rsidDel="00000000" w:rsidP="00000000" w:rsidRDefault="00000000" w:rsidRPr="00000000" w14:paraId="0000011F">
      <w:pPr>
        <w:jc w:val="both"/>
        <w:rPr>
          <w:rFonts w:ascii="Arial" w:cs="Arial" w:eastAsia="Arial" w:hAnsi="Arial"/>
        </w:rPr>
      </w:pPr>
      <w:r w:rsidDel="00000000" w:rsidR="00000000" w:rsidRPr="00000000">
        <w:rPr>
          <w:rFonts w:ascii="Arial" w:cs="Arial" w:eastAsia="Arial" w:hAnsi="Arial"/>
          <w:rtl w:val="0"/>
        </w:rPr>
        <w:t xml:space="preserve">Durante el proyecto se considerarán:</w:t>
      </w:r>
    </w:p>
    <w:p w:rsidR="00000000" w:rsidDel="00000000" w:rsidP="00000000" w:rsidRDefault="00000000" w:rsidRPr="00000000" w14:paraId="00000120">
      <w:pPr>
        <w:numPr>
          <w:ilvl w:val="0"/>
          <w:numId w:val="6"/>
        </w:numPr>
        <w:ind w:left="720" w:hanging="360"/>
        <w:jc w:val="both"/>
        <w:rPr>
          <w:sz w:val="22"/>
          <w:szCs w:val="22"/>
        </w:rPr>
      </w:pPr>
      <w:r w:rsidDel="00000000" w:rsidR="00000000" w:rsidRPr="00000000">
        <w:rPr>
          <w:rFonts w:ascii="Arial" w:cs="Arial" w:eastAsia="Arial" w:hAnsi="Arial"/>
          <w:rtl w:val="0"/>
        </w:rPr>
        <w:t xml:space="preserve">Product Backlog.</w:t>
      </w:r>
    </w:p>
    <w:p w:rsidR="00000000" w:rsidDel="00000000" w:rsidP="00000000" w:rsidRDefault="00000000" w:rsidRPr="00000000" w14:paraId="00000121">
      <w:pPr>
        <w:numPr>
          <w:ilvl w:val="0"/>
          <w:numId w:val="6"/>
        </w:numPr>
        <w:ind w:left="720" w:hanging="360"/>
        <w:jc w:val="both"/>
        <w:rPr>
          <w:sz w:val="22"/>
          <w:szCs w:val="22"/>
        </w:rPr>
      </w:pPr>
      <w:r w:rsidDel="00000000" w:rsidR="00000000" w:rsidRPr="00000000">
        <w:rPr>
          <w:rFonts w:ascii="Arial" w:cs="Arial" w:eastAsia="Arial" w:hAnsi="Arial"/>
          <w:rtl w:val="0"/>
        </w:rPr>
        <w:t xml:space="preserve">Sprint Planning.</w:t>
      </w:r>
    </w:p>
    <w:p w:rsidR="00000000" w:rsidDel="00000000" w:rsidP="00000000" w:rsidRDefault="00000000" w:rsidRPr="00000000" w14:paraId="00000122">
      <w:pPr>
        <w:numPr>
          <w:ilvl w:val="0"/>
          <w:numId w:val="6"/>
        </w:numPr>
        <w:ind w:left="720" w:hanging="360"/>
        <w:jc w:val="both"/>
        <w:rPr>
          <w:sz w:val="22"/>
          <w:szCs w:val="22"/>
        </w:rPr>
      </w:pPr>
      <w:r w:rsidDel="00000000" w:rsidR="00000000" w:rsidRPr="00000000">
        <w:rPr>
          <w:rFonts w:ascii="Arial" w:cs="Arial" w:eastAsia="Arial" w:hAnsi="Arial"/>
          <w:rtl w:val="0"/>
        </w:rPr>
        <w:t xml:space="preserve">Daily Scrum.</w:t>
      </w:r>
    </w:p>
    <w:p w:rsidR="00000000" w:rsidDel="00000000" w:rsidP="00000000" w:rsidRDefault="00000000" w:rsidRPr="00000000" w14:paraId="00000123">
      <w:pPr>
        <w:numPr>
          <w:ilvl w:val="0"/>
          <w:numId w:val="6"/>
        </w:numPr>
        <w:ind w:left="720" w:hanging="360"/>
        <w:jc w:val="both"/>
        <w:rPr>
          <w:sz w:val="22"/>
          <w:szCs w:val="22"/>
        </w:rPr>
      </w:pPr>
      <w:r w:rsidDel="00000000" w:rsidR="00000000" w:rsidRPr="00000000">
        <w:rPr>
          <w:rFonts w:ascii="Arial" w:cs="Arial" w:eastAsia="Arial" w:hAnsi="Arial"/>
          <w:rtl w:val="0"/>
        </w:rPr>
        <w:t xml:space="preserve">Sprint Review.</w:t>
      </w:r>
    </w:p>
    <w:p w:rsidR="00000000" w:rsidDel="00000000" w:rsidP="00000000" w:rsidRDefault="00000000" w:rsidRPr="00000000" w14:paraId="00000124">
      <w:pPr>
        <w:numPr>
          <w:ilvl w:val="0"/>
          <w:numId w:val="6"/>
        </w:numPr>
        <w:ind w:left="720" w:hanging="360"/>
        <w:jc w:val="both"/>
        <w:rPr>
          <w:sz w:val="22"/>
          <w:szCs w:val="22"/>
        </w:rPr>
      </w:pPr>
      <w:r w:rsidDel="00000000" w:rsidR="00000000" w:rsidRPr="00000000">
        <w:rPr>
          <w:rFonts w:ascii="Arial" w:cs="Arial" w:eastAsia="Arial" w:hAnsi="Arial"/>
          <w:rtl w:val="0"/>
        </w:rPr>
        <w:t xml:space="preserve">Sprint Retrospective.</w:t>
      </w:r>
    </w:p>
    <w:p w:rsidR="00000000" w:rsidDel="00000000" w:rsidP="00000000" w:rsidRDefault="00000000" w:rsidRPr="00000000" w14:paraId="00000125">
      <w:pPr>
        <w:jc w:val="both"/>
        <w:rPr>
          <w:rFonts w:ascii="Arial" w:cs="Arial" w:eastAsia="Arial" w:hAnsi="Arial"/>
        </w:rPr>
      </w:pPr>
      <w:r w:rsidDel="00000000" w:rsidR="00000000" w:rsidRPr="00000000">
        <w:rPr>
          <w:rFonts w:ascii="Arial" w:cs="Arial" w:eastAsia="Arial" w:hAnsi="Arial"/>
          <w:rtl w:val="0"/>
        </w:rPr>
        <w:t xml:space="preserve">Estas actividades permitirán organizar el trabajo, realizar seguimiento de avances, presentar incrementos funcionales y detectar oportunidades de mejora.</w:t>
      </w:r>
    </w:p>
    <w:p w:rsidR="00000000" w:rsidDel="00000000" w:rsidP="00000000" w:rsidRDefault="00000000" w:rsidRPr="00000000" w14:paraId="00000126">
      <w:pPr>
        <w:jc w:val="both"/>
        <w:rPr>
          <w:rFonts w:ascii="Arial" w:cs="Arial" w:eastAsia="Arial" w:hAnsi="Arial"/>
        </w:rPr>
      </w:pPr>
      <w:r w:rsidDel="00000000" w:rsidR="00000000" w:rsidRPr="00000000">
        <w:rPr>
          <w:rtl w:val="0"/>
        </w:rPr>
      </w:r>
    </w:p>
    <w:p w:rsidR="00000000" w:rsidDel="00000000" w:rsidP="00000000" w:rsidRDefault="00000000" w:rsidRPr="00000000" w14:paraId="00000127">
      <w:pPr>
        <w:pStyle w:val="Heading1"/>
        <w:jc w:val="both"/>
        <w:rPr>
          <w:rFonts w:ascii="Arial" w:cs="Arial" w:eastAsia="Arial" w:hAnsi="Arial"/>
          <w:b w:val="1"/>
          <w:bCs w:val="1"/>
          <w:color w:val="000000"/>
          <w:sz w:val="32"/>
          <w:szCs w:val="32"/>
        </w:rPr>
      </w:pPr>
      <w:bookmarkStart w:colFirst="0" w:colLast="0" w:name="_heading=h.3acj6cov7c21" w:id="39"/>
      <w:bookmarkEnd w:id="39"/>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jc w:val="both"/>
        <w:rPr>
          <w:rFonts w:ascii="Arial" w:cs="Arial" w:eastAsia="Arial" w:hAnsi="Arial"/>
          <w:b w:val="1"/>
          <w:bCs w:val="1"/>
          <w:color w:val="000000"/>
          <w:sz w:val="32"/>
          <w:szCs w:val="32"/>
        </w:rPr>
      </w:pPr>
      <w:bookmarkStart w:colFirst="0" w:colLast="0" w:name="_heading=h.tbjm0wv2pex3" w:id="40"/>
      <w:bookmarkEnd w:id="40"/>
      <w:r w:rsidDel="00000000" w:rsidR="00000000" w:rsidRPr="00000000">
        <w:rPr>
          <w:rFonts w:ascii="Arial" w:cs="Arial" w:eastAsia="Arial" w:hAnsi="Arial"/>
          <w:b w:val="1"/>
          <w:bCs w:val="1"/>
          <w:color w:val="000000"/>
          <w:sz w:val="32"/>
          <w:szCs w:val="32"/>
          <w:rtl w:val="0"/>
        </w:rPr>
        <w:t xml:space="preserve">8. Plan de Trabajo y Evidencias</w:t>
      </w:r>
    </w:p>
    <w:p w:rsidR="00000000" w:rsidDel="00000000" w:rsidP="00000000" w:rsidRDefault="00000000" w:rsidRPr="00000000" w14:paraId="00000129">
      <w:pPr>
        <w:pStyle w:val="Heading2"/>
        <w:jc w:val="both"/>
        <w:rPr>
          <w:rFonts w:ascii="Arial" w:cs="Arial" w:eastAsia="Arial" w:hAnsi="Arial"/>
          <w:b w:val="1"/>
          <w:bCs w:val="1"/>
          <w:color w:val="000000"/>
          <w:sz w:val="28"/>
          <w:szCs w:val="28"/>
        </w:rPr>
      </w:pPr>
      <w:bookmarkStart w:colFirst="0" w:colLast="0" w:name="_heading=h.twroeh37u4bq" w:id="41"/>
      <w:bookmarkEnd w:id="41"/>
      <w:r w:rsidDel="00000000" w:rsidR="00000000" w:rsidRPr="00000000">
        <w:rPr>
          <w:rFonts w:ascii="Arial" w:cs="Arial" w:eastAsia="Arial" w:hAnsi="Arial"/>
          <w:b w:val="1"/>
          <w:bCs w:val="1"/>
          <w:color w:val="000000"/>
          <w:sz w:val="28"/>
          <w:szCs w:val="28"/>
          <w:rtl w:val="0"/>
        </w:rPr>
        <w:t xml:space="preserve">Sprint 1 – Medición y monitoreo básico</w:t>
      </w:r>
    </w:p>
    <w:p w:rsidR="00000000" w:rsidDel="00000000" w:rsidP="00000000" w:rsidRDefault="00000000" w:rsidRPr="00000000" w14:paraId="0000012A">
      <w:pPr>
        <w:jc w:val="both"/>
        <w:rPr>
          <w:rFonts w:ascii="Arial" w:cs="Arial" w:eastAsia="Arial" w:hAnsi="Arial"/>
        </w:rPr>
      </w:pPr>
      <w:r w:rsidDel="00000000" w:rsidR="00000000" w:rsidRPr="00000000">
        <w:rPr>
          <w:rFonts w:ascii="Arial" w:cs="Arial" w:eastAsia="Arial" w:hAnsi="Arial"/>
          <w:rtl w:val="0"/>
        </w:rPr>
        <w:t xml:space="preserve">Durante el primer Sprint se desarrollará:</w:t>
      </w:r>
    </w:p>
    <w:p w:rsidR="00000000" w:rsidDel="00000000" w:rsidP="00000000" w:rsidRDefault="00000000" w:rsidRPr="00000000" w14:paraId="0000012B">
      <w:pPr>
        <w:numPr>
          <w:ilvl w:val="0"/>
          <w:numId w:val="7"/>
        </w:numPr>
        <w:ind w:left="720" w:hanging="360"/>
        <w:jc w:val="both"/>
        <w:rPr>
          <w:sz w:val="22"/>
          <w:szCs w:val="22"/>
        </w:rPr>
      </w:pPr>
      <w:r w:rsidDel="00000000" w:rsidR="00000000" w:rsidRPr="00000000">
        <w:rPr>
          <w:rFonts w:ascii="Arial" w:cs="Arial" w:eastAsia="Arial" w:hAnsi="Arial"/>
          <w:rtl w:val="0"/>
        </w:rPr>
        <w:t xml:space="preserve">Arquitectura inicial.</w:t>
      </w:r>
    </w:p>
    <w:p w:rsidR="00000000" w:rsidDel="00000000" w:rsidP="00000000" w:rsidRDefault="00000000" w:rsidRPr="00000000" w14:paraId="0000012C">
      <w:pPr>
        <w:numPr>
          <w:ilvl w:val="0"/>
          <w:numId w:val="7"/>
        </w:numPr>
        <w:ind w:left="720" w:hanging="360"/>
        <w:jc w:val="both"/>
        <w:rPr>
          <w:sz w:val="22"/>
          <w:szCs w:val="22"/>
        </w:rPr>
      </w:pPr>
      <w:r w:rsidDel="00000000" w:rsidR="00000000" w:rsidRPr="00000000">
        <w:rPr>
          <w:rFonts w:ascii="Arial" w:cs="Arial" w:eastAsia="Arial" w:hAnsi="Arial"/>
          <w:rtl w:val="0"/>
        </w:rPr>
        <w:t xml:space="preserve">Modelo de datos.</w:t>
      </w:r>
    </w:p>
    <w:p w:rsidR="00000000" w:rsidDel="00000000" w:rsidP="00000000" w:rsidRDefault="00000000" w:rsidRPr="00000000" w14:paraId="0000012D">
      <w:pPr>
        <w:numPr>
          <w:ilvl w:val="0"/>
          <w:numId w:val="7"/>
        </w:numPr>
        <w:ind w:left="720" w:hanging="360"/>
        <w:jc w:val="both"/>
        <w:rPr>
          <w:sz w:val="22"/>
          <w:szCs w:val="22"/>
        </w:rPr>
      </w:pPr>
      <w:r w:rsidDel="00000000" w:rsidR="00000000" w:rsidRPr="00000000">
        <w:rPr>
          <w:rFonts w:ascii="Arial" w:cs="Arial" w:eastAsia="Arial" w:hAnsi="Arial"/>
          <w:rtl w:val="0"/>
        </w:rPr>
        <w:t xml:space="preserve">Configuración de parámetros de entrada.</w:t>
      </w:r>
    </w:p>
    <w:p w:rsidR="00000000" w:rsidDel="00000000" w:rsidP="00000000" w:rsidRDefault="00000000" w:rsidRPr="00000000" w14:paraId="0000012E">
      <w:pPr>
        <w:numPr>
          <w:ilvl w:val="0"/>
          <w:numId w:val="7"/>
        </w:numPr>
        <w:ind w:left="720" w:hanging="360"/>
        <w:jc w:val="both"/>
        <w:rPr>
          <w:sz w:val="22"/>
          <w:szCs w:val="22"/>
        </w:rPr>
      </w:pPr>
      <w:r w:rsidDel="00000000" w:rsidR="00000000" w:rsidRPr="00000000">
        <w:rPr>
          <w:rFonts w:ascii="Arial" w:cs="Arial" w:eastAsia="Arial" w:hAnsi="Arial"/>
          <w:rtl w:val="0"/>
        </w:rPr>
        <w:t xml:space="preserve">Ingesta de mediciones.</w:t>
      </w:r>
    </w:p>
    <w:p w:rsidR="00000000" w:rsidDel="00000000" w:rsidP="00000000" w:rsidRDefault="00000000" w:rsidRPr="00000000" w14:paraId="0000012F">
      <w:pPr>
        <w:numPr>
          <w:ilvl w:val="0"/>
          <w:numId w:val="7"/>
        </w:numPr>
        <w:ind w:left="720" w:hanging="360"/>
        <w:jc w:val="both"/>
        <w:rPr>
          <w:sz w:val="22"/>
          <w:szCs w:val="22"/>
        </w:rPr>
      </w:pPr>
      <w:r w:rsidDel="00000000" w:rsidR="00000000" w:rsidRPr="00000000">
        <w:rPr>
          <w:rFonts w:ascii="Arial" w:cs="Arial" w:eastAsia="Arial" w:hAnsi="Arial"/>
          <w:rtl w:val="0"/>
        </w:rPr>
        <w:t xml:space="preserve">Almacenamiento de datos.</w:t>
      </w:r>
    </w:p>
    <w:p w:rsidR="00000000" w:rsidDel="00000000" w:rsidP="00000000" w:rsidRDefault="00000000" w:rsidRPr="00000000" w14:paraId="00000130">
      <w:pPr>
        <w:numPr>
          <w:ilvl w:val="0"/>
          <w:numId w:val="7"/>
        </w:numPr>
        <w:ind w:left="720" w:hanging="360"/>
        <w:jc w:val="both"/>
        <w:rPr>
          <w:sz w:val="22"/>
          <w:szCs w:val="22"/>
        </w:rPr>
      </w:pPr>
      <w:r w:rsidDel="00000000" w:rsidR="00000000" w:rsidRPr="00000000">
        <w:rPr>
          <w:rFonts w:ascii="Arial" w:cs="Arial" w:eastAsia="Arial" w:hAnsi="Arial"/>
          <w:rtl w:val="0"/>
        </w:rPr>
        <w:t xml:space="preserve">Consulta de datos.</w:t>
      </w:r>
    </w:p>
    <w:p w:rsidR="00000000" w:rsidDel="00000000" w:rsidP="00000000" w:rsidRDefault="00000000" w:rsidRPr="00000000" w14:paraId="00000131">
      <w:pPr>
        <w:numPr>
          <w:ilvl w:val="0"/>
          <w:numId w:val="7"/>
        </w:numPr>
        <w:ind w:left="720" w:hanging="360"/>
        <w:jc w:val="both"/>
        <w:rPr>
          <w:sz w:val="22"/>
          <w:szCs w:val="22"/>
        </w:rPr>
      </w:pPr>
      <w:r w:rsidDel="00000000" w:rsidR="00000000" w:rsidRPr="00000000">
        <w:rPr>
          <w:rFonts w:ascii="Arial" w:cs="Arial" w:eastAsia="Arial" w:hAnsi="Arial"/>
          <w:rtl w:val="0"/>
        </w:rPr>
        <w:t xml:space="preserve">Visualización básica del estado del panel eléctrico.</w:t>
      </w:r>
    </w:p>
    <w:p w:rsidR="00000000" w:rsidDel="00000000" w:rsidP="00000000" w:rsidRDefault="00000000" w:rsidRPr="00000000" w14:paraId="00000132">
      <w:pPr>
        <w:jc w:val="both"/>
        <w:rPr>
          <w:rFonts w:ascii="Arial" w:cs="Arial" w:eastAsia="Arial" w:hAnsi="Arial"/>
        </w:rPr>
      </w:pPr>
      <w:r w:rsidDel="00000000" w:rsidR="00000000" w:rsidRPr="00000000">
        <w:rPr>
          <w:rFonts w:ascii="Arial" w:cs="Arial" w:eastAsia="Arial" w:hAnsi="Arial"/>
          <w:b w:val="1"/>
          <w:bCs w:val="1"/>
          <w:rtl w:val="0"/>
        </w:rPr>
        <w:t xml:space="preserve">Evidencia esperada:</w:t>
      </w:r>
      <w:r w:rsidDel="00000000" w:rsidR="00000000" w:rsidRPr="00000000">
        <w:rPr>
          <w:rFonts w:ascii="Arial" w:cs="Arial" w:eastAsia="Arial" w:hAnsi="Arial"/>
          <w:rtl w:val="0"/>
        </w:rPr>
        <w:t xml:space="preserve"> funcionamiento de la ingesta, almacenamiento y primera visualización de mediciones.</w:t>
      </w:r>
    </w:p>
    <w:p w:rsidR="00000000" w:rsidDel="00000000" w:rsidP="00000000" w:rsidRDefault="00000000" w:rsidRPr="00000000" w14:paraId="00000133">
      <w:pPr>
        <w:pStyle w:val="Heading2"/>
        <w:jc w:val="both"/>
        <w:rPr>
          <w:rFonts w:ascii="Arial" w:cs="Arial" w:eastAsia="Arial" w:hAnsi="Arial"/>
          <w:b w:val="1"/>
          <w:bCs w:val="1"/>
          <w:color w:val="000000"/>
          <w:sz w:val="28"/>
          <w:szCs w:val="28"/>
        </w:rPr>
      </w:pPr>
      <w:bookmarkStart w:colFirst="0" w:colLast="0" w:name="_heading=h.7hfwx9pskk9r" w:id="42"/>
      <w:bookmarkEnd w:id="42"/>
      <w:r w:rsidDel="00000000" w:rsidR="00000000" w:rsidRPr="00000000">
        <w:rPr>
          <w:rFonts w:ascii="Arial" w:cs="Arial" w:eastAsia="Arial" w:hAnsi="Arial"/>
          <w:b w:val="1"/>
          <w:bCs w:val="1"/>
          <w:color w:val="000000"/>
          <w:sz w:val="28"/>
          <w:szCs w:val="28"/>
          <w:rtl w:val="0"/>
        </w:rPr>
        <w:t xml:space="preserve">Sprint 2 – Interfaz visual y sistema de alertas</w:t>
      </w:r>
    </w:p>
    <w:p w:rsidR="00000000" w:rsidDel="00000000" w:rsidP="00000000" w:rsidRDefault="00000000" w:rsidRPr="00000000" w14:paraId="00000134">
      <w:pPr>
        <w:jc w:val="both"/>
        <w:rPr>
          <w:rFonts w:ascii="Arial" w:cs="Arial" w:eastAsia="Arial" w:hAnsi="Arial"/>
        </w:rPr>
      </w:pPr>
      <w:r w:rsidDel="00000000" w:rsidR="00000000" w:rsidRPr="00000000">
        <w:rPr>
          <w:rFonts w:ascii="Arial" w:cs="Arial" w:eastAsia="Arial" w:hAnsi="Arial"/>
          <w:rtl w:val="0"/>
        </w:rPr>
        <w:t xml:space="preserve">Durante el segundo Sprint se desarrollará:</w:t>
      </w:r>
    </w:p>
    <w:p w:rsidR="00000000" w:rsidDel="00000000" w:rsidP="00000000" w:rsidRDefault="00000000" w:rsidRPr="00000000" w14:paraId="00000135">
      <w:pPr>
        <w:numPr>
          <w:ilvl w:val="0"/>
          <w:numId w:val="8"/>
        </w:numPr>
        <w:ind w:left="720" w:hanging="360"/>
        <w:jc w:val="both"/>
        <w:rPr>
          <w:sz w:val="22"/>
          <w:szCs w:val="22"/>
        </w:rPr>
      </w:pPr>
      <w:r w:rsidDel="00000000" w:rsidR="00000000" w:rsidRPr="00000000">
        <w:rPr>
          <w:rFonts w:ascii="Arial" w:cs="Arial" w:eastAsia="Arial" w:hAnsi="Arial"/>
          <w:rtl w:val="0"/>
        </w:rPr>
        <w:t xml:space="preserve">Dashboard de monitoreo.</w:t>
      </w:r>
    </w:p>
    <w:p w:rsidR="00000000" w:rsidDel="00000000" w:rsidP="00000000" w:rsidRDefault="00000000" w:rsidRPr="00000000" w14:paraId="00000136">
      <w:pPr>
        <w:numPr>
          <w:ilvl w:val="0"/>
          <w:numId w:val="8"/>
        </w:numPr>
        <w:ind w:left="720" w:hanging="360"/>
        <w:jc w:val="both"/>
        <w:rPr>
          <w:sz w:val="22"/>
          <w:szCs w:val="22"/>
        </w:rPr>
      </w:pPr>
      <w:r w:rsidDel="00000000" w:rsidR="00000000" w:rsidRPr="00000000">
        <w:rPr>
          <w:rFonts w:ascii="Arial" w:cs="Arial" w:eastAsia="Arial" w:hAnsi="Arial"/>
          <w:rtl w:val="0"/>
        </w:rPr>
        <w:t xml:space="preserve">Gráficos de parámetros eléctricos.</w:t>
      </w:r>
    </w:p>
    <w:p w:rsidR="00000000" w:rsidDel="00000000" w:rsidP="00000000" w:rsidRDefault="00000000" w:rsidRPr="00000000" w14:paraId="00000137">
      <w:pPr>
        <w:numPr>
          <w:ilvl w:val="0"/>
          <w:numId w:val="8"/>
        </w:numPr>
        <w:ind w:left="720" w:hanging="360"/>
        <w:jc w:val="both"/>
        <w:rPr>
          <w:sz w:val="22"/>
          <w:szCs w:val="22"/>
        </w:rPr>
      </w:pPr>
      <w:r w:rsidDel="00000000" w:rsidR="00000000" w:rsidRPr="00000000">
        <w:rPr>
          <w:rFonts w:ascii="Arial" w:cs="Arial" w:eastAsia="Arial" w:hAnsi="Arial"/>
          <w:rtl w:val="0"/>
        </w:rPr>
        <w:t xml:space="preserve">Detección de anomalías.</w:t>
      </w:r>
    </w:p>
    <w:p w:rsidR="00000000" w:rsidDel="00000000" w:rsidP="00000000" w:rsidRDefault="00000000" w:rsidRPr="00000000" w14:paraId="00000138">
      <w:pPr>
        <w:numPr>
          <w:ilvl w:val="0"/>
          <w:numId w:val="8"/>
        </w:numPr>
        <w:ind w:left="720" w:hanging="360"/>
        <w:jc w:val="both"/>
        <w:rPr>
          <w:sz w:val="22"/>
          <w:szCs w:val="22"/>
        </w:rPr>
      </w:pPr>
      <w:r w:rsidDel="00000000" w:rsidR="00000000" w:rsidRPr="00000000">
        <w:rPr>
          <w:rFonts w:ascii="Arial" w:cs="Arial" w:eastAsia="Arial" w:hAnsi="Arial"/>
          <w:rtl w:val="0"/>
        </w:rPr>
        <w:t xml:space="preserve">Definición de condiciones críticas.</w:t>
      </w:r>
    </w:p>
    <w:p w:rsidR="00000000" w:rsidDel="00000000" w:rsidP="00000000" w:rsidRDefault="00000000" w:rsidRPr="00000000" w14:paraId="00000139">
      <w:pPr>
        <w:numPr>
          <w:ilvl w:val="0"/>
          <w:numId w:val="8"/>
        </w:numPr>
        <w:ind w:left="720" w:hanging="360"/>
        <w:jc w:val="both"/>
        <w:rPr>
          <w:sz w:val="22"/>
          <w:szCs w:val="22"/>
        </w:rPr>
      </w:pPr>
      <w:r w:rsidDel="00000000" w:rsidR="00000000" w:rsidRPr="00000000">
        <w:rPr>
          <w:rFonts w:ascii="Arial" w:cs="Arial" w:eastAsia="Arial" w:hAnsi="Arial"/>
          <w:rtl w:val="0"/>
        </w:rPr>
        <w:t xml:space="preserve">Sistema de notificaciones.</w:t>
      </w:r>
    </w:p>
    <w:p w:rsidR="00000000" w:rsidDel="00000000" w:rsidP="00000000" w:rsidRDefault="00000000" w:rsidRPr="00000000" w14:paraId="0000013A">
      <w:pPr>
        <w:jc w:val="both"/>
        <w:rPr>
          <w:rFonts w:ascii="Arial" w:cs="Arial" w:eastAsia="Arial" w:hAnsi="Arial"/>
        </w:rPr>
      </w:pPr>
      <w:r w:rsidDel="00000000" w:rsidR="00000000" w:rsidRPr="00000000">
        <w:rPr>
          <w:rFonts w:ascii="Arial" w:cs="Arial" w:eastAsia="Arial" w:hAnsi="Arial"/>
          <w:b w:val="1"/>
          <w:bCs w:val="1"/>
          <w:rtl w:val="0"/>
        </w:rPr>
        <w:t xml:space="preserve">Evidencia esperada:</w:t>
      </w:r>
      <w:r w:rsidDel="00000000" w:rsidR="00000000" w:rsidRPr="00000000">
        <w:rPr>
          <w:rFonts w:ascii="Arial" w:cs="Arial" w:eastAsia="Arial" w:hAnsi="Arial"/>
          <w:rtl w:val="0"/>
        </w:rPr>
        <w:t xml:space="preserve"> demostración de una condición anómala y generación de la alerta correspondiente.</w:t>
      </w:r>
    </w:p>
    <w:p w:rsidR="00000000" w:rsidDel="00000000" w:rsidP="00000000" w:rsidRDefault="00000000" w:rsidRPr="00000000" w14:paraId="0000013B">
      <w:pPr>
        <w:pStyle w:val="Heading2"/>
        <w:jc w:val="both"/>
        <w:rPr>
          <w:rFonts w:ascii="Arial" w:cs="Arial" w:eastAsia="Arial" w:hAnsi="Arial"/>
          <w:b w:val="1"/>
          <w:bCs w:val="1"/>
          <w:color w:val="000000"/>
          <w:sz w:val="28"/>
          <w:szCs w:val="28"/>
        </w:rPr>
      </w:pPr>
      <w:bookmarkStart w:colFirst="0" w:colLast="0" w:name="_heading=h.icedyiqb8mq" w:id="43"/>
      <w:bookmarkEnd w:id="43"/>
      <w:r w:rsidDel="00000000" w:rsidR="00000000" w:rsidRPr="00000000">
        <w:rPr>
          <w:rFonts w:ascii="Arial" w:cs="Arial" w:eastAsia="Arial" w:hAnsi="Arial"/>
          <w:b w:val="1"/>
          <w:bCs w:val="1"/>
          <w:color w:val="000000"/>
          <w:sz w:val="28"/>
          <w:szCs w:val="28"/>
          <w:rtl w:val="0"/>
        </w:rPr>
        <w:t xml:space="preserve">Sprint 3 – Producto Mínimo Viable</w:t>
      </w:r>
    </w:p>
    <w:p w:rsidR="00000000" w:rsidDel="00000000" w:rsidP="00000000" w:rsidRDefault="00000000" w:rsidRPr="00000000" w14:paraId="0000013C">
      <w:pPr>
        <w:jc w:val="both"/>
        <w:rPr>
          <w:rFonts w:ascii="Arial" w:cs="Arial" w:eastAsia="Arial" w:hAnsi="Arial"/>
        </w:rPr>
      </w:pPr>
      <w:r w:rsidDel="00000000" w:rsidR="00000000" w:rsidRPr="00000000">
        <w:rPr>
          <w:rFonts w:ascii="Arial" w:cs="Arial" w:eastAsia="Arial" w:hAnsi="Arial"/>
          <w:rtl w:val="0"/>
        </w:rPr>
        <w:t xml:space="preserve">Durante el tercer Sprint se integrarán:</w:t>
      </w:r>
    </w:p>
    <w:p w:rsidR="00000000" w:rsidDel="00000000" w:rsidP="00000000" w:rsidRDefault="00000000" w:rsidRPr="00000000" w14:paraId="0000013D">
      <w:pPr>
        <w:numPr>
          <w:ilvl w:val="0"/>
          <w:numId w:val="9"/>
        </w:numPr>
        <w:ind w:left="720" w:hanging="360"/>
        <w:jc w:val="both"/>
        <w:rPr>
          <w:sz w:val="22"/>
          <w:szCs w:val="22"/>
        </w:rPr>
      </w:pPr>
      <w:r w:rsidDel="00000000" w:rsidR="00000000" w:rsidRPr="00000000">
        <w:rPr>
          <w:rFonts w:ascii="Arial" w:cs="Arial" w:eastAsia="Arial" w:hAnsi="Arial"/>
          <w:rtl w:val="0"/>
        </w:rPr>
        <w:t xml:space="preserve">Consultas históricas.</w:t>
      </w:r>
    </w:p>
    <w:p w:rsidR="00000000" w:rsidDel="00000000" w:rsidP="00000000" w:rsidRDefault="00000000" w:rsidRPr="00000000" w14:paraId="0000013E">
      <w:pPr>
        <w:numPr>
          <w:ilvl w:val="0"/>
          <w:numId w:val="9"/>
        </w:numPr>
        <w:ind w:left="720" w:hanging="360"/>
        <w:jc w:val="both"/>
        <w:rPr>
          <w:sz w:val="22"/>
          <w:szCs w:val="22"/>
        </w:rPr>
      </w:pPr>
      <w:r w:rsidDel="00000000" w:rsidR="00000000" w:rsidRPr="00000000">
        <w:rPr>
          <w:rFonts w:ascii="Arial" w:cs="Arial" w:eastAsia="Arial" w:hAnsi="Arial"/>
          <w:rtl w:val="0"/>
        </w:rPr>
        <w:t xml:space="preserve">Visualización de históricos.</w:t>
      </w:r>
    </w:p>
    <w:p w:rsidR="00000000" w:rsidDel="00000000" w:rsidP="00000000" w:rsidRDefault="00000000" w:rsidRPr="00000000" w14:paraId="0000013F">
      <w:pPr>
        <w:numPr>
          <w:ilvl w:val="0"/>
          <w:numId w:val="9"/>
        </w:numPr>
        <w:ind w:left="720" w:hanging="360"/>
        <w:jc w:val="both"/>
        <w:rPr>
          <w:sz w:val="22"/>
          <w:szCs w:val="22"/>
        </w:rPr>
      </w:pPr>
      <w:r w:rsidDel="00000000" w:rsidR="00000000" w:rsidRPr="00000000">
        <w:rPr>
          <w:rFonts w:ascii="Arial" w:cs="Arial" w:eastAsia="Arial" w:hAnsi="Arial"/>
          <w:rtl w:val="0"/>
        </w:rPr>
        <w:t xml:space="preserve">Filtros y búsqueda.</w:t>
      </w:r>
    </w:p>
    <w:p w:rsidR="00000000" w:rsidDel="00000000" w:rsidP="00000000" w:rsidRDefault="00000000" w:rsidRPr="00000000" w14:paraId="00000140">
      <w:pPr>
        <w:numPr>
          <w:ilvl w:val="0"/>
          <w:numId w:val="9"/>
        </w:numPr>
        <w:ind w:left="720" w:hanging="360"/>
        <w:jc w:val="both"/>
        <w:rPr>
          <w:sz w:val="22"/>
          <w:szCs w:val="22"/>
        </w:rPr>
      </w:pPr>
      <w:r w:rsidDel="00000000" w:rsidR="00000000" w:rsidRPr="00000000">
        <w:rPr>
          <w:rFonts w:ascii="Arial" w:cs="Arial" w:eastAsia="Arial" w:hAnsi="Arial"/>
          <w:rtl w:val="0"/>
        </w:rPr>
        <w:t xml:space="preserve">Consulta de incidencias.</w:t>
      </w:r>
    </w:p>
    <w:p w:rsidR="00000000" w:rsidDel="00000000" w:rsidP="00000000" w:rsidRDefault="00000000" w:rsidRPr="00000000" w14:paraId="00000141">
      <w:pPr>
        <w:numPr>
          <w:ilvl w:val="0"/>
          <w:numId w:val="9"/>
        </w:numPr>
        <w:ind w:left="720" w:hanging="360"/>
        <w:jc w:val="both"/>
        <w:rPr>
          <w:sz w:val="22"/>
          <w:szCs w:val="22"/>
        </w:rPr>
      </w:pPr>
      <w:r w:rsidDel="00000000" w:rsidR="00000000" w:rsidRPr="00000000">
        <w:rPr>
          <w:rFonts w:ascii="Arial" w:cs="Arial" w:eastAsia="Arial" w:hAnsi="Arial"/>
          <w:rtl w:val="0"/>
        </w:rPr>
        <w:t xml:space="preserve">Estado de los componentes.</w:t>
      </w:r>
    </w:p>
    <w:p w:rsidR="00000000" w:rsidDel="00000000" w:rsidP="00000000" w:rsidRDefault="00000000" w:rsidRPr="00000000" w14:paraId="00000142">
      <w:pPr>
        <w:numPr>
          <w:ilvl w:val="0"/>
          <w:numId w:val="9"/>
        </w:numPr>
        <w:ind w:left="720" w:hanging="360"/>
        <w:jc w:val="both"/>
        <w:rPr>
          <w:sz w:val="22"/>
          <w:szCs w:val="22"/>
        </w:rPr>
      </w:pPr>
      <w:r w:rsidDel="00000000" w:rsidR="00000000" w:rsidRPr="00000000">
        <w:rPr>
          <w:rFonts w:ascii="Arial" w:cs="Arial" w:eastAsia="Arial" w:hAnsi="Arial"/>
          <w:rtl w:val="0"/>
        </w:rPr>
        <w:t xml:space="preserve">Integración general del sistema.</w:t>
      </w:r>
    </w:p>
    <w:p w:rsidR="00000000" w:rsidDel="00000000" w:rsidP="00000000" w:rsidRDefault="00000000" w:rsidRPr="00000000" w14:paraId="00000143">
      <w:pPr>
        <w:numPr>
          <w:ilvl w:val="0"/>
          <w:numId w:val="9"/>
        </w:numPr>
        <w:ind w:left="720" w:hanging="360"/>
        <w:jc w:val="both"/>
        <w:rPr>
          <w:sz w:val="22"/>
          <w:szCs w:val="22"/>
        </w:rPr>
      </w:pPr>
      <w:r w:rsidDel="00000000" w:rsidR="00000000" w:rsidRPr="00000000">
        <w:rPr>
          <w:rFonts w:ascii="Arial" w:cs="Arial" w:eastAsia="Arial" w:hAnsi="Arial"/>
          <w:rtl w:val="0"/>
        </w:rPr>
        <w:t xml:space="preserve">Simulación de condiciones anómalas.</w:t>
      </w:r>
    </w:p>
    <w:p w:rsidR="00000000" w:rsidDel="00000000" w:rsidP="00000000" w:rsidRDefault="00000000" w:rsidRPr="00000000" w14:paraId="00000144">
      <w:pPr>
        <w:jc w:val="both"/>
        <w:rPr>
          <w:rFonts w:ascii="Arial" w:cs="Arial" w:eastAsia="Arial" w:hAnsi="Arial"/>
        </w:rPr>
      </w:pPr>
      <w:r w:rsidDel="00000000" w:rsidR="00000000" w:rsidRPr="00000000">
        <w:rPr>
          <w:rFonts w:ascii="Arial" w:cs="Arial" w:eastAsia="Arial" w:hAnsi="Arial"/>
          <w:b w:val="1"/>
          <w:bCs w:val="1"/>
          <w:rtl w:val="0"/>
        </w:rPr>
        <w:t xml:space="preserve">Evidencia esperada:</w:t>
      </w:r>
      <w:r w:rsidDel="00000000" w:rsidR="00000000" w:rsidRPr="00000000">
        <w:rPr>
          <w:rFonts w:ascii="Arial" w:cs="Arial" w:eastAsia="Arial" w:hAnsi="Arial"/>
          <w:rtl w:val="0"/>
        </w:rPr>
        <w:t xml:space="preserve"> demostración completa del MVP funcionando y generando alertas ante escenarios simulados.</w:t>
      </w:r>
    </w:p>
    <w:p w:rsidR="00000000" w:rsidDel="00000000" w:rsidP="00000000" w:rsidRDefault="00000000" w:rsidRPr="00000000" w14:paraId="00000145">
      <w:pPr>
        <w:jc w:val="both"/>
        <w:rPr>
          <w:rFonts w:ascii="Arial" w:cs="Arial" w:eastAsia="Arial" w:hAnsi="Arial"/>
        </w:rPr>
      </w:pPr>
      <w:r w:rsidDel="00000000" w:rsidR="00000000" w:rsidRPr="00000000">
        <w:rPr>
          <w:rtl w:val="0"/>
        </w:rPr>
      </w:r>
    </w:p>
    <w:p w:rsidR="00000000" w:rsidDel="00000000" w:rsidP="00000000" w:rsidRDefault="00000000" w:rsidRPr="00000000" w14:paraId="00000146">
      <w:pPr>
        <w:pStyle w:val="Heading1"/>
        <w:jc w:val="both"/>
        <w:rPr>
          <w:rFonts w:ascii="Arial" w:cs="Arial" w:eastAsia="Arial" w:hAnsi="Arial"/>
          <w:b w:val="1"/>
          <w:bCs w:val="1"/>
          <w:color w:val="000000"/>
          <w:sz w:val="32"/>
          <w:szCs w:val="32"/>
        </w:rPr>
      </w:pPr>
      <w:bookmarkStart w:colFirst="0" w:colLast="0" w:name="_heading=h.2mcj3h8alaiw" w:id="44"/>
      <w:bookmarkEnd w:id="44"/>
      <w:r w:rsidDel="00000000" w:rsidR="00000000" w:rsidRPr="00000000">
        <w:rPr>
          <w:rFonts w:ascii="Arial" w:cs="Arial" w:eastAsia="Arial" w:hAnsi="Arial"/>
          <w:b w:val="1"/>
          <w:bCs w:val="1"/>
          <w:color w:val="000000"/>
          <w:sz w:val="32"/>
          <w:szCs w:val="32"/>
          <w:rtl w:val="0"/>
        </w:rPr>
        <w:t xml:space="preserve">9. Relación entre Problema, Requerimientos y Solución</w:t>
      </w:r>
    </w:p>
    <w:p w:rsidR="00000000" w:rsidDel="00000000" w:rsidP="00000000" w:rsidRDefault="00000000" w:rsidRPr="00000000" w14:paraId="00000147">
      <w:pPr>
        <w:jc w:val="both"/>
        <w:rPr>
          <w:rFonts w:ascii="Arial" w:cs="Arial" w:eastAsia="Arial" w:hAnsi="Arial"/>
        </w:rPr>
      </w:pPr>
      <w:r w:rsidDel="00000000" w:rsidR="00000000" w:rsidRPr="00000000">
        <w:rPr>
          <w:rFonts w:ascii="Arial" w:cs="Arial" w:eastAsia="Arial" w:hAnsi="Arial"/>
          <w:rtl w:val="0"/>
        </w:rPr>
        <w:t xml:space="preserve">El diseño del proyecto mantiene una relación directa entre la problemática identificada y las funcionalidades propuestas.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2934"/>
        <w:gridCol w:w="2721"/>
        <w:tblGridChange w:id="0">
          <w:tblGrid>
            <w:gridCol w:w="3173"/>
            <w:gridCol w:w="2934"/>
            <w:gridCol w:w="2721"/>
          </w:tblGrid>
        </w:tblGridChange>
      </w:tblGrid>
      <w:tr>
        <w:trPr>
          <w:cantSplit w:val="0"/>
          <w:tblHeader w:val="0"/>
        </w:trPr>
        <w:tc>
          <w:tcPr/>
          <w:p w:rsidR="00000000" w:rsidDel="00000000" w:rsidP="00000000" w:rsidRDefault="00000000" w:rsidRPr="00000000" w14:paraId="00000148">
            <w:pPr>
              <w:spacing w:after="160" w:line="278.0000000000000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Problema</w:t>
            </w:r>
          </w:p>
        </w:tc>
        <w:tc>
          <w:tcPr/>
          <w:p w:rsidR="00000000" w:rsidDel="00000000" w:rsidP="00000000" w:rsidRDefault="00000000" w:rsidRPr="00000000" w14:paraId="00000149">
            <w:pPr>
              <w:spacing w:after="160" w:line="278.0000000000000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Necesidad</w:t>
            </w:r>
          </w:p>
        </w:tc>
        <w:tc>
          <w:tcPr/>
          <w:p w:rsidR="00000000" w:rsidDel="00000000" w:rsidP="00000000" w:rsidRDefault="00000000" w:rsidRPr="00000000" w14:paraId="0000014A">
            <w:pPr>
              <w:spacing w:after="160" w:line="278.0000000000000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Solución</w:t>
            </w:r>
          </w:p>
        </w:tc>
      </w:tr>
      <w:tr>
        <w:trPr>
          <w:cantSplit w:val="0"/>
          <w:tblHeader w:val="0"/>
        </w:trPr>
        <w:tc>
          <w:tcPr/>
          <w:p w:rsidR="00000000" w:rsidDel="00000000" w:rsidP="00000000" w:rsidRDefault="00000000" w:rsidRPr="00000000" w14:paraId="0000014B">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Bajo factor de potencia y posibles sanciones</w:t>
            </w:r>
          </w:p>
        </w:tc>
        <w:tc>
          <w:tcPr/>
          <w:p w:rsidR="00000000" w:rsidDel="00000000" w:rsidP="00000000" w:rsidRDefault="00000000" w:rsidRPr="00000000" w14:paraId="0000014C">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Conocer el estado de la red</w:t>
            </w:r>
          </w:p>
        </w:tc>
        <w:tc>
          <w:tcPr/>
          <w:p w:rsidR="00000000" w:rsidDel="00000000" w:rsidP="00000000" w:rsidRDefault="00000000" w:rsidRPr="00000000" w14:paraId="0000014D">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Monitoreo de parámetros eléctricos</w:t>
            </w:r>
          </w:p>
        </w:tc>
      </w:tr>
      <w:tr>
        <w:trPr>
          <w:cantSplit w:val="0"/>
          <w:tblHeader w:val="0"/>
        </w:trPr>
        <w:tc>
          <w:tcPr/>
          <w:p w:rsidR="00000000" w:rsidDel="00000000" w:rsidP="00000000" w:rsidRDefault="00000000" w:rsidRPr="00000000" w14:paraId="0000014E">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Distorsión armónica y posibles fallas</w:t>
            </w:r>
          </w:p>
        </w:tc>
        <w:tc>
          <w:tcPr/>
          <w:p w:rsidR="00000000" w:rsidDel="00000000" w:rsidP="00000000" w:rsidRDefault="00000000" w:rsidRPr="00000000" w14:paraId="0000014F">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Detectar condiciones anómalas</w:t>
            </w:r>
          </w:p>
        </w:tc>
        <w:tc>
          <w:tcPr/>
          <w:p w:rsidR="00000000" w:rsidDel="00000000" w:rsidP="00000000" w:rsidRDefault="00000000" w:rsidRPr="00000000" w14:paraId="00000150">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Sistema de detección de anomalías</w:t>
            </w:r>
          </w:p>
        </w:tc>
      </w:tr>
      <w:tr>
        <w:trPr>
          <w:cantSplit w:val="0"/>
          <w:tblHeader w:val="0"/>
        </w:trPr>
        <w:tc>
          <w:tcPr/>
          <w:p w:rsidR="00000000" w:rsidDel="00000000" w:rsidP="00000000" w:rsidRDefault="00000000" w:rsidRPr="00000000" w14:paraId="00000151">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Falta de visibilidad</w:t>
            </w:r>
          </w:p>
        </w:tc>
        <w:tc>
          <w:tcPr/>
          <w:p w:rsidR="00000000" w:rsidDel="00000000" w:rsidP="00000000" w:rsidRDefault="00000000" w:rsidRPr="00000000" w14:paraId="00000152">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Visualizar información en tiempo real</w:t>
            </w:r>
          </w:p>
        </w:tc>
        <w:tc>
          <w:tcPr/>
          <w:p w:rsidR="00000000" w:rsidDel="00000000" w:rsidP="00000000" w:rsidRDefault="00000000" w:rsidRPr="00000000" w14:paraId="00000153">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Dashboard web</w:t>
            </w:r>
          </w:p>
        </w:tc>
      </w:tr>
      <w:tr>
        <w:trPr>
          <w:cantSplit w:val="0"/>
          <w:tblHeader w:val="0"/>
        </w:trPr>
        <w:tc>
          <w:tcPr/>
          <w:p w:rsidR="00000000" w:rsidDel="00000000" w:rsidP="00000000" w:rsidRDefault="00000000" w:rsidRPr="00000000" w14:paraId="00000154">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Eventos críticos</w:t>
            </w:r>
          </w:p>
        </w:tc>
        <w:tc>
          <w:tcPr/>
          <w:p w:rsidR="00000000" w:rsidDel="00000000" w:rsidP="00000000" w:rsidRDefault="00000000" w:rsidRPr="00000000" w14:paraId="00000155">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Recibir información oportunamente</w:t>
            </w:r>
          </w:p>
        </w:tc>
        <w:tc>
          <w:tcPr/>
          <w:p w:rsidR="00000000" w:rsidDel="00000000" w:rsidP="00000000" w:rsidRDefault="00000000" w:rsidRPr="00000000" w14:paraId="00000156">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Sistema de alertas</w:t>
            </w:r>
          </w:p>
        </w:tc>
      </w:tr>
      <w:tr>
        <w:trPr>
          <w:cantSplit w:val="0"/>
          <w:tblHeader w:val="0"/>
        </w:trPr>
        <w:tc>
          <w:tcPr/>
          <w:p w:rsidR="00000000" w:rsidDel="00000000" w:rsidP="00000000" w:rsidRDefault="00000000" w:rsidRPr="00000000" w14:paraId="00000157">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Falta de información histórica</w:t>
            </w:r>
          </w:p>
        </w:tc>
        <w:tc>
          <w:tcPr/>
          <w:p w:rsidR="00000000" w:rsidDel="00000000" w:rsidP="00000000" w:rsidRDefault="00000000" w:rsidRPr="00000000" w14:paraId="00000158">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Analizar comportamientos anteriores</w:t>
            </w:r>
          </w:p>
        </w:tc>
        <w:tc>
          <w:tcPr/>
          <w:p w:rsidR="00000000" w:rsidDel="00000000" w:rsidP="00000000" w:rsidRDefault="00000000" w:rsidRPr="00000000" w14:paraId="00000159">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Historial de mediciones e incidencias</w:t>
            </w:r>
          </w:p>
        </w:tc>
      </w:tr>
      <w:tr>
        <w:trPr>
          <w:cantSplit w:val="0"/>
          <w:tblHeader w:val="0"/>
        </w:trPr>
        <w:tc>
          <w:tcPr/>
          <w:p w:rsidR="00000000" w:rsidDel="00000000" w:rsidP="00000000" w:rsidRDefault="00000000" w:rsidRPr="00000000" w14:paraId="0000015A">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Pérdida de comunicación</w:t>
            </w:r>
          </w:p>
        </w:tc>
        <w:tc>
          <w:tcPr/>
          <w:p w:rsidR="00000000" w:rsidDel="00000000" w:rsidP="00000000" w:rsidRDefault="00000000" w:rsidRPr="00000000" w14:paraId="0000015B">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Conocer el estado de la conexión</w:t>
            </w:r>
          </w:p>
        </w:tc>
        <w:tc>
          <w:tcPr/>
          <w:p w:rsidR="00000000" w:rsidDel="00000000" w:rsidP="00000000" w:rsidRDefault="00000000" w:rsidRPr="00000000" w14:paraId="0000015C">
            <w:pPr>
              <w:spacing w:after="160" w:line="278.00000000000006" w:lineRule="auto"/>
              <w:jc w:val="both"/>
              <w:rPr>
                <w:rFonts w:ascii="Arial" w:cs="Arial" w:eastAsia="Arial" w:hAnsi="Arial"/>
              </w:rPr>
            </w:pPr>
            <w:r w:rsidDel="00000000" w:rsidR="00000000" w:rsidRPr="00000000">
              <w:rPr>
                <w:rFonts w:ascii="Arial" w:cs="Arial" w:eastAsia="Arial" w:hAnsi="Arial"/>
                <w:rtl w:val="0"/>
              </w:rPr>
              <w:t xml:space="preserve">Monitoreo de conectividad</w:t>
            </w:r>
          </w:p>
        </w:tc>
      </w:tr>
    </w:tbl>
    <w:p w:rsidR="00000000" w:rsidDel="00000000" w:rsidP="00000000" w:rsidRDefault="00000000" w:rsidRPr="00000000" w14:paraId="0000015D">
      <w:pPr>
        <w:jc w:val="both"/>
        <w:rPr>
          <w:rFonts w:ascii="Arial" w:cs="Arial" w:eastAsia="Arial" w:hAnsi="Arial"/>
        </w:rPr>
      </w:pPr>
      <w:r w:rsidDel="00000000" w:rsidR="00000000" w:rsidRPr="00000000">
        <w:rPr>
          <w:rFonts w:ascii="Arial" w:cs="Arial" w:eastAsia="Arial" w:hAnsi="Arial"/>
          <w:rtl w:val="0"/>
        </w:rPr>
        <w:t xml:space="preserve">Esta trazabilidad permite demostrar que las funcionalidades definidas responden directamente a las necesidades identificadas.</w:t>
      </w:r>
    </w:p>
    <w:p w:rsidR="00000000" w:rsidDel="00000000" w:rsidP="00000000" w:rsidRDefault="00000000" w:rsidRPr="00000000" w14:paraId="0000015E">
      <w:pPr>
        <w:jc w:val="both"/>
        <w:rPr>
          <w:rFonts w:ascii="Arial" w:cs="Arial" w:eastAsia="Arial" w:hAnsi="Arial"/>
        </w:rPr>
      </w:pPr>
      <w:r w:rsidDel="00000000" w:rsidR="00000000" w:rsidRPr="00000000">
        <w:rPr>
          <w:rtl w:val="0"/>
        </w:rPr>
      </w:r>
    </w:p>
    <w:p w:rsidR="00000000" w:rsidDel="00000000" w:rsidP="00000000" w:rsidRDefault="00000000" w:rsidRPr="00000000" w14:paraId="0000015F">
      <w:pPr>
        <w:pStyle w:val="Heading1"/>
        <w:jc w:val="both"/>
        <w:rPr>
          <w:rFonts w:ascii="Arial" w:cs="Arial" w:eastAsia="Arial" w:hAnsi="Arial"/>
          <w:b w:val="1"/>
          <w:bCs w:val="1"/>
          <w:color w:val="000000"/>
          <w:sz w:val="32"/>
          <w:szCs w:val="32"/>
        </w:rPr>
      </w:pPr>
      <w:bookmarkStart w:colFirst="0" w:colLast="0" w:name="_heading=h.jxm2msqokb9j" w:id="45"/>
      <w:bookmarkEnd w:id="45"/>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jc w:val="both"/>
        <w:rPr>
          <w:rFonts w:ascii="Arial" w:cs="Arial" w:eastAsia="Arial" w:hAnsi="Arial"/>
          <w:b w:val="1"/>
          <w:bCs w:val="1"/>
          <w:color w:val="000000"/>
          <w:sz w:val="32"/>
          <w:szCs w:val="32"/>
        </w:rPr>
      </w:pPr>
      <w:bookmarkStart w:colFirst="0" w:colLast="0" w:name="_heading=h.xdt7xpe5s2u6" w:id="46"/>
      <w:bookmarkEnd w:id="46"/>
      <w:r w:rsidDel="00000000" w:rsidR="00000000" w:rsidRPr="00000000">
        <w:rPr>
          <w:rFonts w:ascii="Arial" w:cs="Arial" w:eastAsia="Arial" w:hAnsi="Arial"/>
          <w:b w:val="1"/>
          <w:bCs w:val="1"/>
          <w:color w:val="000000"/>
          <w:sz w:val="32"/>
          <w:szCs w:val="32"/>
          <w:rtl w:val="0"/>
        </w:rPr>
        <w:t xml:space="preserve">10. Conclusiones</w:t>
      </w:r>
    </w:p>
    <w:p w:rsidR="00000000" w:rsidDel="00000000" w:rsidP="00000000" w:rsidRDefault="00000000" w:rsidRPr="00000000" w14:paraId="00000161">
      <w:pPr>
        <w:jc w:val="both"/>
        <w:rPr>
          <w:rFonts w:ascii="Arial" w:cs="Arial" w:eastAsia="Arial" w:hAnsi="Arial"/>
        </w:rPr>
      </w:pPr>
      <w:r w:rsidDel="00000000" w:rsidR="00000000" w:rsidRPr="00000000">
        <w:rPr>
          <w:rFonts w:ascii="Arial" w:cs="Arial" w:eastAsia="Arial" w:hAnsi="Arial"/>
          <w:rtl w:val="0"/>
        </w:rPr>
        <w:t xml:space="preserve">La definición del proyecto Power Guardian Pro MVP permitió establecer claramente la problemática relacionada con el monitoreo de la calidad de energía eléctrica en entornos industriales, así como las necesidades de visibilidad, generación de alertas y almacenamiento histórico.</w:t>
      </w:r>
    </w:p>
    <w:p w:rsidR="00000000" w:rsidDel="00000000" w:rsidP="00000000" w:rsidRDefault="00000000" w:rsidRPr="00000000" w14:paraId="00000162">
      <w:pPr>
        <w:jc w:val="both"/>
        <w:rPr>
          <w:rFonts w:ascii="Arial" w:cs="Arial" w:eastAsia="Arial" w:hAnsi="Arial"/>
        </w:rPr>
      </w:pPr>
      <w:r w:rsidDel="00000000" w:rsidR="00000000" w:rsidRPr="00000000">
        <w:rPr>
          <w:rFonts w:ascii="Arial" w:cs="Arial" w:eastAsia="Arial" w:hAnsi="Arial"/>
          <w:rtl w:val="0"/>
        </w:rPr>
        <w:t xml:space="preserve">A partir de esta problemática se definieron los objetivos, requerimientos funcionales y no funcionales, épicas, historias de usuario y una arquitectura tecnológica orientada al desarrollo de un MVP funcional.</w:t>
      </w:r>
    </w:p>
    <w:p w:rsidR="00000000" w:rsidDel="00000000" w:rsidP="00000000" w:rsidRDefault="00000000" w:rsidRPr="00000000" w14:paraId="00000163">
      <w:pPr>
        <w:jc w:val="both"/>
        <w:rPr>
          <w:rFonts w:ascii="Arial" w:cs="Arial" w:eastAsia="Arial" w:hAnsi="Arial"/>
        </w:rPr>
      </w:pPr>
      <w:r w:rsidDel="00000000" w:rsidR="00000000" w:rsidRPr="00000000">
        <w:rPr>
          <w:rFonts w:ascii="Arial" w:cs="Arial" w:eastAsia="Arial" w:hAnsi="Arial"/>
          <w:rtl w:val="0"/>
        </w:rPr>
        <w:t xml:space="preserve">La utilización de datos simulados permite desarrollar y validar la plataforma sin depender inicialmente del hardware físico, mientras que la arquitectura propuesta mantiene la posibilidad de realizar una futura integración con dispositivos reales.</w:t>
      </w:r>
    </w:p>
    <w:p w:rsidR="00000000" w:rsidDel="00000000" w:rsidP="00000000" w:rsidRDefault="00000000" w:rsidRPr="00000000" w14:paraId="00000164">
      <w:pPr>
        <w:jc w:val="both"/>
        <w:rPr>
          <w:rFonts w:ascii="Arial" w:cs="Arial" w:eastAsia="Arial" w:hAnsi="Arial"/>
        </w:rPr>
      </w:pPr>
      <w:r w:rsidDel="00000000" w:rsidR="00000000" w:rsidRPr="00000000">
        <w:rPr>
          <w:rFonts w:ascii="Arial" w:cs="Arial" w:eastAsia="Arial" w:hAnsi="Arial"/>
          <w:rtl w:val="0"/>
        </w:rPr>
        <w:t xml:space="preserve">Finalmente, la planificación mediante Scrum permite organizar el desarrollo de manera incremental, estableciendo entregas concretas para cada Sprint y generando una base clara para las siguientes etapas del proyecto.</w:t>
      </w:r>
    </w:p>
    <w:p w:rsidR="00000000" w:rsidDel="00000000" w:rsidP="00000000" w:rsidRDefault="00000000" w:rsidRPr="00000000" w14:paraId="00000165">
      <w:pPr>
        <w:rPr>
          <w:rFonts w:ascii="Arial" w:cs="Arial" w:eastAsia="Arial" w:hAnsi="Arial"/>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right"/>
      <w:rPr/>
    </w:pPr>
    <w:r w:rsidDel="00000000" w:rsidR="00000000" w:rsidRPr="00000000">
      <w:rPr/>
      <w:drawing>
        <wp:inline distB="0" distT="0" distL="114300" distR="114300">
          <wp:extent cx="1429703" cy="445317"/>
          <wp:effectExtent b="0" l="0" r="0" t="0"/>
          <wp:docPr descr="prog-mesa-trabajo – Ingeniosas" id="1" name="image1.png"/>
          <a:graphic>
            <a:graphicData uri="http://schemas.openxmlformats.org/drawingml/2006/picture">
              <pic:pic>
                <pic:nvPicPr>
                  <pic:cNvPr descr="prog-mesa-trabajo – Ingeniosas" id="0" name="image1.png"/>
                  <pic:cNvPicPr preferRelativeResize="0"/>
                </pic:nvPicPr>
                <pic:blipFill>
                  <a:blip r:embed="rId1"/>
                  <a:srcRect b="34667" l="0" r="0" t="34000"/>
                  <a:stretch>
                    <a:fillRect/>
                  </a:stretch>
                </pic:blipFill>
                <pic:spPr>
                  <a:xfrm>
                    <a:off x="0" y="0"/>
                    <a:ext cx="1429703" cy="44531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0900A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900A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900A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900A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900A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900A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900A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900A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900A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900A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900A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900A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900A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900A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900A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900AA"/>
    <w:rPr>
      <w:i w:val="1"/>
      <w:iCs w:val="1"/>
      <w:color w:val="404040" w:themeColor="text1" w:themeTint="0000BF"/>
    </w:rPr>
  </w:style>
  <w:style w:type="paragraph" w:styleId="Prrafodelista">
    <w:name w:val="List Paragraph"/>
    <w:basedOn w:val="Normal"/>
    <w:uiPriority w:val="34"/>
    <w:qFormat w:val="1"/>
    <w:rsid w:val="000900AA"/>
    <w:pPr>
      <w:ind w:left="720"/>
      <w:contextualSpacing w:val="1"/>
    </w:pPr>
  </w:style>
  <w:style w:type="character" w:styleId="nfasisintenso">
    <w:name w:val="Intense Emphasis"/>
    <w:basedOn w:val="Fuentedeprrafopredeter"/>
    <w:uiPriority w:val="21"/>
    <w:qFormat w:val="1"/>
    <w:rsid w:val="000900AA"/>
    <w:rPr>
      <w:i w:val="1"/>
      <w:iCs w:val="1"/>
      <w:color w:val="0f4761" w:themeColor="accent1" w:themeShade="0000BF"/>
    </w:rPr>
  </w:style>
  <w:style w:type="paragraph" w:styleId="Citadestacada">
    <w:name w:val="Intense Quote"/>
    <w:basedOn w:val="Normal"/>
    <w:next w:val="Normal"/>
    <w:link w:val="CitadestacadaCar"/>
    <w:uiPriority w:val="30"/>
    <w:qFormat w:val="1"/>
    <w:rsid w:val="000900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900AA"/>
    <w:rPr>
      <w:i w:val="1"/>
      <w:iCs w:val="1"/>
      <w:color w:val="0f4761" w:themeColor="accent1" w:themeShade="0000BF"/>
    </w:rPr>
  </w:style>
  <w:style w:type="character" w:styleId="Referenciaintensa">
    <w:name w:val="Intense Reference"/>
    <w:basedOn w:val="Fuentedeprrafopredeter"/>
    <w:uiPriority w:val="32"/>
    <w:qFormat w:val="1"/>
    <w:rsid w:val="000900AA"/>
    <w:rPr>
      <w:b w:val="1"/>
      <w:bCs w:val="1"/>
      <w:smallCaps w:val="1"/>
      <w:color w:val="0f4761" w:themeColor="accent1" w:themeShade="0000BF"/>
      <w:spacing w:val="5"/>
    </w:rPr>
  </w:style>
  <w:style w:type="table" w:styleId="Tablaconcuadrcula">
    <w:name w:val="Table Grid"/>
    <w:basedOn w:val="Tablanormal"/>
    <w:uiPriority w:val="39"/>
    <w:rsid w:val="000900A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8xEAWok8KSQLtB+jh5ph3cbgA==">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2026-09-04T23:18:00Z</dcterms:created>
  <dc:creator>Cris Mena</dc:creator>
</cp:coreProperties>
</file>