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>CÓDIGO N°</w:t>
      </w: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Arequipa - Puno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Arequipa - Puno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b w:val="0"/>
          <w:sz w:val="24"/>
          <w:szCs w:val="24"/>
          <w:lang w:val="es-MX"/>
        </w:rPr>
        <w:t xml:space="preserve">Arequipa – Puno - ETI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b w:val="0"/>
          <w:sz w:val="24"/>
          <w:szCs w:val="24"/>
          <w:lang w:val="es-MX"/>
        </w:rPr>
        <w:t xml:space="preserve">Fabián Salomón Cárdenas Estrada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259DA84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szCs w:val="24"/>
          <w:lang w:val="es-MX"/>
        </w:rPr>
        <w:t xml:space="preserve">ID: </w:t>
      </w:r>
      <w:r>
        <w:rPr>
          <w:b w:val="0"/>
          <w:sz w:val="24"/>
          <w:szCs w:val="24"/>
          <w:lang w:val="es-MX"/>
        </w:rPr>
        <w:t xml:space="preserve">001466388</w:t>
      </w:r>
      <w:r>
        <w:rPr>
          <w:b w:val="0"/>
          <w:sz w:val="24"/>
          <w:szCs w:val="24"/>
          <w:lang w:val="es-MX"/>
        </w:rPr>
        <w:tab/>
      </w:r>
      <w:r>
        <w:rPr>
          <w:b w:val="0"/>
          <w:sz w:val="24"/>
          <w:szCs w:val="24"/>
          <w:lang w:val="es-MX"/>
        </w:rPr>
        <w:t xml:space="preserve"> BLOQUE: </w:t>
      </w:r>
      <w:r>
        <w:rPr>
          <w:b w:val="0"/>
          <w:sz w:val="24"/>
          <w:szCs w:val="24"/>
          <w:lang w:val="es-MX"/>
        </w:rPr>
        <w:t xml:space="preserve">51PIADS401</w:t>
      </w:r>
      <w:r>
        <w:rPr>
          <w:b w:val="0"/>
          <w:sz w:val="24"/>
          <w:szCs w:val="24"/>
          <w:lang w:val="es-MX"/>
        </w:rPr>
        <w:tab/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>
        <w:rPr>
          <w:b w:val="0"/>
          <w:sz w:val="24"/>
          <w:szCs w:val="24"/>
          <w:lang w:val="es-MX"/>
        </w:rPr>
        <w:t xml:space="preserve">Ingeniería de Software con Inteligencia Artificial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>
        <w:rPr>
          <w:b w:val="0"/>
          <w:sz w:val="24"/>
          <w:szCs w:val="24"/>
          <w:lang w:val="es-MX"/>
        </w:rPr>
        <w:t xml:space="preserve">Jesús Romero Villanueva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7777777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szCs w:val="24"/>
          <w:lang w:val="es-MX"/>
        </w:rPr>
        <w:t xml:space="preserve">SEMESTRE: </w:t>
      </w:r>
      <w:r>
        <w:rPr>
          <w:b w:val="0"/>
          <w:sz w:val="24"/>
          <w:szCs w:val="24"/>
          <w:lang w:val="es-MX"/>
        </w:rPr>
        <w:t xml:space="preserve">IV</w:t>
      </w:r>
      <w:r>
        <w:rPr>
          <w:b w:val="0"/>
          <w:sz w:val="24"/>
          <w:szCs w:val="24"/>
          <w:lang w:val="es-MX"/>
        </w:rPr>
        <w:tab/>
      </w:r>
      <w:r>
        <w:rPr>
          <w:b w:val="0"/>
          <w:sz w:val="24"/>
          <w:szCs w:val="24"/>
          <w:lang w:val="es-MX"/>
        </w:rPr>
        <w:t xml:space="preserve"> DEL: </w:t>
      </w:r>
      <w:r>
        <w:rPr>
          <w:b w:val="0"/>
          <w:sz w:val="24"/>
          <w:szCs w:val="24"/>
          <w:lang w:val="es-MX"/>
        </w:rPr>
        <w:t xml:space="preserve">17 de Agosto</w:t>
      </w:r>
      <w:r>
        <w:rPr>
          <w:b w:val="0"/>
          <w:sz w:val="24"/>
          <w:szCs w:val="24"/>
          <w:lang w:val="es-MX"/>
        </w:rPr>
        <w:tab/>
      </w:r>
      <w:r>
        <w:rPr>
          <w:b w:val="0"/>
          <w:sz w:val="24"/>
          <w:szCs w:val="24"/>
          <w:lang w:val="es-MX"/>
        </w:rPr>
        <w:t xml:space="preserve"> AL: </w:t>
      </w:r>
      <w:r>
        <w:rPr>
          <w:b w:val="0"/>
          <w:sz w:val="24"/>
          <w:szCs w:val="24"/>
          <w:lang w:val="es-MX"/>
        </w:rPr>
        <w:t xml:space="preserve">10 de Diciembre</w:t>
      </w:r>
      <w:r>
        <w:rPr>
          <w:b w:val="0"/>
          <w:sz w:val="24"/>
          <w:szCs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Informática / Cursos EADP / Escuela de Alta Dirección Profesional</w:t>
            </w:r>
          </w:p>
        </w:tc>
        <w:tc>
          <w:tcPr>
            <w:tcW w:w="1008" w:type="dx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10/10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17/10</w:t>
            </w:r>
          </w:p>
        </w:tc>
        <w:tc>
          <w:tcPr>
            <w:tcW w:w="1417" w:type="dxa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1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A4A23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2097"/>
      </w:tblGrid>
      <w:tr w:rsidR="00033AE9" w:rsidRPr="00AA2A9B" w14:paraId="2CBE7575" w14:textId="77777777" w:rsidTr="00BB4917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2097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BB4917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2097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01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Realiza operaciones con las Librerías Pandas y Numpy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7D594016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02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Estudia el uso de las Librerías Scikit-learn y Pytorch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69559ACA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03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Estudia el uso de las Librerías SciPy y Nltk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632D980A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04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Estudia el uso de las Librerías Tensorflow y Keras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0058CECB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05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Realiza operaciones con las librerías Matplotlib y Seaborn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2EFBB9C0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06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Estudia los fundamentos de Inteligencia Artificial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721F2160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07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Realiza operaciones con álgebra lineal, vectores y matrices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45C1CB85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08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Estudia los principios y variables estadísticas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5070B12C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09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Realiza operaciones con la varianza y desviación estándar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  <w:tr w:rsidR="00033AE9" w:rsidRPr="00AA2A9B" w14:paraId="19950BAB" w14:textId="77777777" w:rsidTr="00BB4917">
        <w:trPr>
          <w:cantSplit/>
        </w:trPr>
        <w:tc>
          <w:tcPr>
            <w:tcW w:w="47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10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Crea programas con algoritmos de aprendizaje supervisado</w:t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</w:r>
          </w:p>
        </w:tc>
        <w:tc>
          <w:tcPr>
            <w:tcW w:w="525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X</w:t>
            </w:r>
          </w:p>
        </w:tc>
        <w:tc>
          <w:tcPr>
            <w:tcW w:w="2097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-</w:t>
            </w: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cantSplit/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cantSplit/>
          <w:trHeight w:val="597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LUNES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05/10/2026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5CB5C9D4" w14:textId="77777777" w:rsidTr="008B728E">
        <w:trPr>
          <w:cantSplit/>
          <w:trHeight w:val="679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MARTES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06/10/2026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5FF03D38" w14:textId="77777777" w:rsidTr="008B728E">
        <w:trPr>
          <w:cantSplit/>
          <w:trHeight w:val="618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MIÉRCOLES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07/10/2026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07655B6B" w14:textId="77777777" w:rsidTr="008B728E">
        <w:trPr>
          <w:cantSplit/>
          <w:trHeight w:val="700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JUEVES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08/10/2026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5B28A17B" w14:textId="77777777" w:rsidTr="008B728E">
        <w:trPr>
          <w:cantSplit/>
          <w:trHeight w:val="641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VIERNES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09/10/2026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39D7A05F" w14:textId="77777777" w:rsidTr="008B728E">
        <w:trPr>
          <w:cantSplit/>
          <w:trHeight w:val="722"/>
        </w:trPr>
        <w:tc>
          <w:tcPr>
            <w:tcW w:w="1488" w:type="dxa"/>
            <w:tcBorders>
              <w:bottom w:val="nil"/>
            </w:tcBorders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SÁBADO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10/10/2026</w:t>
            </w:r>
          </w:p>
        </w:tc>
        <w:tc>
          <w:tcPr>
            <w:tcW w:w="6520" w:type="dxa"/>
            <w:tcBorders>
              <w:bottom w:val="nil"/>
            </w:tcBorders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1B4207" w14:paraId="5E9F5F73" w14:textId="77777777" w:rsidTr="00781A62">
        <w:trPr>
          <w:cantSplit/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0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cantSplit/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keepNext/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cantSplit/>
          <w:trHeight w:val="884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LUNES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12/10/2026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8B728E" w14:paraId="5F66619F" w14:textId="77777777" w:rsidTr="006D040D">
        <w:trPr>
          <w:cantSplit/>
          <w:trHeight w:val="840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MARTES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13/10/2026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8B728E" w14:paraId="13096F72" w14:textId="77777777" w:rsidTr="006D040D">
        <w:trPr>
          <w:cantSplit/>
          <w:trHeight w:val="875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MIÉRCOLES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14/10/2026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8B728E" w14:paraId="154F2DC4" w14:textId="77777777" w:rsidTr="006D040D">
        <w:trPr>
          <w:cantSplit/>
          <w:trHeight w:val="863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JUEVES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15/10/2026</w:t>
            </w:r>
          </w:p>
        </w:tc>
        <w:tc>
          <w:tcPr>
            <w:tcW w:w="6520" w:type="dxa"/>
          </w:tcPr>
          <w:p>
            <w:pPr>
              <w:keepNext/>
              <w:spacing w:before="0" w:after="40" w:line="252" w:lineRule="auto"/>
              <w:jc w:val="center"/>
            </w:pPr>
            <w:r>
              <w:rPr>
                <w:b/>
                <w:sz w:val="16"/>
                <w:szCs w:val="16"/>
                <w:lang w:val="es-MX"/>
              </w:rPr>
              <w:t xml:space="preserve">Seminario de Complementación Práctica I:</w:t>
            </w:r>
          </w:p>
          <w:p>
            <w:pPr>
              <w:keepNext/>
              <w:spacing w:before="0" w:after="20" w:line="252" w:lineRule="auto"/>
              <w:jc w:val="left"/>
            </w:pPr>
            <w:r>
              <w:rPr>
                <w:b/>
                <w:sz w:val="18"/>
                <w:szCs w:val="18"/>
                <w:lang w:val="es-MX"/>
              </w:rPr>
              <w:t xml:space="preserve">Operaciones</w:t>
            </w:r>
          </w:p>
          <w:p>
            <w:pPr>
              <w:keepNext/>
              <w:tabs>
                <w:tab w:val="left" w:pos="360"/>
              </w:tabs>
              <w:spacing w:before="0" w:after="20" w:line="252" w:lineRule="auto"/>
              <w:ind w:left="360" w:hanging="360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•</w:t>
            </w:r>
            <w:r>
              <w:rPr>
                <w:b w:val="0"/>
                <w:sz w:val="18"/>
                <w:szCs w:val="18"/>
                <w:lang w:val="es-MX"/>
              </w:rPr>
              <w:tab/>
            </w:r>
            <w:r>
              <w:rPr>
                <w:b w:val="0"/>
                <w:sz w:val="18"/>
                <w:szCs w:val="18"/>
                <w:lang w:val="es-MX"/>
              </w:rPr>
              <w:t xml:space="preserve">Estudia el uso de las Librerías Tensorflow y Keras</w:t>
            </w:r>
          </w:p>
          <w:p>
            <w:pPr>
              <w:keepNext/>
              <w:tabs>
                <w:tab w:val="left" w:pos="360"/>
              </w:tabs>
              <w:spacing w:before="0" w:after="20" w:line="252" w:lineRule="auto"/>
              <w:ind w:left="360" w:hanging="360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•</w:t>
            </w:r>
            <w:r>
              <w:rPr>
                <w:b w:val="0"/>
                <w:sz w:val="18"/>
                <w:szCs w:val="18"/>
                <w:lang w:val="es-MX"/>
              </w:rPr>
              <w:tab/>
            </w:r>
            <w:r>
              <w:rPr>
                <w:b w:val="0"/>
                <w:sz w:val="18"/>
                <w:szCs w:val="18"/>
                <w:lang w:val="es-MX"/>
              </w:rPr>
              <w:t xml:space="preserve">Estudia los fundamentos de Inteligencia Artificial</w:t>
            </w:r>
          </w:p>
          <w:p>
            <w:pPr>
              <w:keepNext/>
              <w:tabs>
                <w:tab w:val="left" w:pos="360"/>
              </w:tabs>
              <w:spacing w:before="0" w:after="20" w:line="252" w:lineRule="auto"/>
              <w:ind w:left="360" w:hanging="360"/>
              <w:jc w:val="left"/>
            </w:pPr>
            <w:r>
              <w:rPr>
                <w:b w:val="0"/>
                <w:sz w:val="18"/>
                <w:szCs w:val="18"/>
                <w:lang w:val="es-MX"/>
              </w:rPr>
              <w:t xml:space="preserve">•</w:t>
            </w:r>
            <w:r>
              <w:rPr>
                <w:b w:val="0"/>
                <w:sz w:val="18"/>
                <w:szCs w:val="18"/>
                <w:lang w:val="es-MX"/>
              </w:rPr>
              <w:tab/>
            </w:r>
            <w:r>
              <w:rPr>
                <w:b w:val="0"/>
                <w:sz w:val="18"/>
                <w:szCs w:val="18"/>
                <w:lang w:val="es-MX"/>
              </w:rPr>
              <w:t xml:space="preserve">Crea programas con algoritmos de aprendizaje supervisado</w:t>
            </w:r>
          </w:p>
          <w:p>
            <w:pPr>
              <w:keepNext/>
              <w:spacing w:before="0" w:after="0" w:line="252" w:lineRule="auto"/>
              <w:jc w:val="both"/>
            </w:pPr>
            <w:r>
              <w:rPr>
                <w:b w:val="0"/>
                <w:sz w:val="8"/>
                <w:szCs w:val="8"/>
                <w:lang w:val="es-MX"/>
              </w:rPr>
            </w:r>
          </w:p>
          <w:p>
            <w:pPr>
              <w:keepNext/>
              <w:spacing w:before="0" w:after="60" w:line="252" w:lineRule="auto"/>
              <w:jc w:val="both"/>
            </w:pPr>
            <w:r>
              <w:rPr>
                <w:b/>
                <w:sz w:val="18"/>
                <w:szCs w:val="18"/>
                <w:lang w:val="es-MX"/>
              </w:rPr>
              <w:t xml:space="preserve">Clasificación de datos de Iris con Perceptrón Multicapa. </w:t>
            </w:r>
            <w:r>
              <w:rPr>
                <w:b w:val="0"/>
                <w:sz w:val="18"/>
                <w:szCs w:val="18"/>
                <w:lang w:val="es-MX"/>
              </w:rPr>
              <w:t xml:space="preserve">Se desarrolló un modelo de clasificación utilizando Perceptrón Multicapa para predecir las clases de los datos de Iris, utilizando Scikit-learn.</w:t>
            </w:r>
          </w:p>
          <w:p>
            <w:pPr>
              <w:keepNext/>
              <w:spacing w:before="0" w:after="60" w:line="252" w:lineRule="auto"/>
              <w:jc w:val="both"/>
            </w:pPr>
            <w:r>
              <w:rPr>
                <w:b/>
                <w:sz w:val="18"/>
                <w:szCs w:val="18"/>
                <w:lang w:val="es-MX"/>
              </w:rPr>
              <w:t xml:space="preserve">Clasificación de pasajeros del Titanic mediante Regresión Logística. </w:t>
            </w:r>
            <w:r>
              <w:rPr>
                <w:b w:val="0"/>
                <w:sz w:val="18"/>
                <w:szCs w:val="18"/>
                <w:lang w:val="es-MX"/>
              </w:rPr>
              <w:t xml:space="preserve">Se clasificó la supervivencia de pasajeros del Titanic utilizando Regresión Logística con Scikit-learn.</w:t>
            </w:r>
          </w:p>
        </w:tc>
        <w:tc>
          <w:tcPr>
            <w:tcW w:w="1590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8"/>
                <w:szCs w:val="18"/>
                <w:lang w:val="es-MX"/>
              </w:rPr>
              <w:t xml:space="preserve">6 y media</w:t>
            </w:r>
          </w:p>
        </w:tc>
      </w:tr>
      <w:tr w:rsidR="008B728E" w14:paraId="1DFE46C5" w14:textId="77777777" w:rsidTr="006D040D">
        <w:trPr>
          <w:cantSplit/>
          <w:trHeight w:val="875"/>
        </w:trPr>
        <w:tc>
          <w:tcPr>
            <w:tcW w:w="1488" w:type="dxa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VIERNES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16/10/2026</w:t>
            </w:r>
          </w:p>
        </w:tc>
        <w:tc>
          <w:tcPr>
            <w:tcW w:w="6520" w:type="dxa"/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8B728E" w14:paraId="6FAD4D06" w14:textId="77777777" w:rsidTr="006D040D">
        <w:trPr>
          <w:cantSplit/>
          <w:trHeight w:val="863"/>
        </w:trPr>
        <w:tc>
          <w:tcPr>
            <w:tcW w:w="1488" w:type="dxa"/>
            <w:tcBorders>
              <w:bottom w:val="nil"/>
            </w:tcBorders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SÁBADO</w:t>
            </w:r>
          </w:p>
          <w:p>
            <w:pPr>
              <w:keepNext/>
              <w:spacing w:before="0" w:after="0" w:line="252" w:lineRule="auto"/>
              <w:jc w:val="center"/>
            </w:pPr>
            <w:r>
              <w:rPr>
                <w:b w:val="0"/>
                <w:sz w:val="16"/>
                <w:szCs w:val="16"/>
                <w:lang w:val="es-MX"/>
              </w:rPr>
              <w:t xml:space="preserve">17/10/2026</w:t>
            </w:r>
          </w:p>
        </w:tc>
        <w:tc>
          <w:tcPr>
            <w:tcW w:w="6520" w:type="dxa"/>
            <w:tcBorders>
              <w:bottom w:val="nil"/>
            </w:tcBorders>
          </w:tcPr>
          <w:p>
            <w:pPr>
              <w:keepNext/>
            </w:pPr>
          </w:p>
        </w:tc>
        <w:tc>
          <w:tcPr>
            <w:tcW w:w="1590" w:type="dxa"/>
          </w:tcPr>
          <w:p>
            <w:pPr>
              <w:keepNext/>
            </w:pPr>
          </w:p>
        </w:tc>
      </w:tr>
      <w:tr w:rsidR="008B728E" w14:paraId="34B3C004" w14:textId="77777777" w:rsidTr="006D040D">
        <w:trPr>
          <w:cantSplit/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18"/>
                <w:szCs w:val="18"/>
                <w:lang w:val="es-MX"/>
              </w:rPr>
              <w:t xml:space="preserve">6 y media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5443B9EE" w14:textId="77777777" w:rsidR="00BB4917" w:rsidRDefault="00BB4917" w:rsidP="00BB4917">
      <w:pPr>
        <w:jc w:val="center"/>
        <w:rPr>
          <w:sz w:val="24"/>
          <w:lang w:val="es-MX"/>
        </w:rPr>
      </w:pPr>
    </w:p>
    <w:p w14:paraId="3F9BBA38" w14:textId="14C66527" w:rsidR="00BB4917" w:rsidRDefault="00BB4917">
      <w:pPr>
        <w:spacing w:after="160" w:line="259" w:lineRule="auto"/>
        <w:rPr>
          <w:sz w:val="28"/>
          <w:szCs w:val="32"/>
          <w:lang w:val="es-MX"/>
        </w:rPr>
      </w:pPr>
      <w:r>
        <w:rPr>
          <w:sz w:val="28"/>
          <w:szCs w:val="32"/>
          <w:lang w:val="es-MX"/>
        </w:rPr>
        <w:br w:type="page"/>
      </w:r>
    </w:p>
    <w:p w14:paraId="5C85901D" w14:textId="29E48A55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lastRenderedPageBreak/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2CA31CB4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</w:p>
    <w:p>
      <w:pPr>
        <w:spacing w:before="0" w:after="60" w:line="252" w:lineRule="auto"/>
        <w:jc w:val="both"/>
      </w:pPr>
      <w:r>
        <w:rPr>
          <w:b/>
          <w:sz w:val="20"/>
          <w:szCs w:val="20"/>
          <w:lang w:val="es-MX"/>
        </w:rPr>
        <w:t xml:space="preserve">Tarea: </w:t>
      </w:r>
      <w:r>
        <w:rPr>
          <w:b w:val="0"/>
          <w:sz w:val="20"/>
          <w:szCs w:val="20"/>
          <w:lang w:val="es-MX"/>
        </w:rPr>
        <w:t xml:space="preserve">Clasificación de pasajeros del Titanic mediante Regresión Logística.</w:t>
      </w:r>
    </w:p>
    <w:p>
      <w:pPr>
        <w:spacing w:before="0" w:after="120" w:line="252" w:lineRule="auto"/>
        <w:jc w:val="both"/>
      </w:pPr>
      <w:r>
        <w:rPr>
          <w:b w:val="0"/>
          <w:sz w:val="20"/>
          <w:szCs w:val="20"/>
          <w:lang w:val="es-MX"/>
        </w:rPr>
        <w:t xml:space="preserve">Se eligió esta tarea para aplicar algoritmos de aprendizaje supervisado, específicamente Regresión Logística, para predecir la supervivencia de pasajeros del Titanic. Se utilizó Scikit-learn para implementar el modelo y evaluar su rendimiento.</w:t>
      </w: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Importar librerías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Cargar conjunto de datos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Definir características y etiquetas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Realizar análisis exploratorio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Dividir datos en conjuntos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Estandarizar datos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Crear modelo de Regresión Logística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Entrenar modelo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Realizar predicciones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Evaluar rendimiento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Generar métricas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Realizar predicción individual</w:t>
      </w:r>
    </w:p>
    <w:p>
      <w:pPr>
        <w:spacing w:before="0" w:after="60" w:line="252" w:lineRule="auto"/>
        <w:jc w:val="both"/>
      </w:pPr>
      <w:r>
        <w:rPr>
          <w:b w:val="0"/>
          <w:sz w:val="8"/>
          <w:szCs w:val="8"/>
          <w:lang w:val="es-MX"/>
        </w:rPr>
      </w: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Scikit-learn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StandardScaler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LogisticRegression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train_test_split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fetch_openml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accuracy_score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-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classification_report</w:t>
      </w:r>
    </w:p>
    <w:p>
      <w:pPr>
        <w:spacing w:before="0" w:after="60" w:line="252" w:lineRule="auto"/>
        <w:jc w:val="both"/>
      </w:pPr>
      <w:r>
        <w:rPr>
          <w:b w:val="0"/>
          <w:sz w:val="8"/>
          <w:szCs w:val="8"/>
          <w:lang w:val="es-MX"/>
        </w:rPr>
      </w:r>
    </w:p>
    <w:p w14:paraId="18CE6666" w14:textId="13A480E1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</w:p>
    <w:p>
      <w:pPr>
        <w:spacing w:before="0" w:after="120" w:line="252" w:lineRule="auto"/>
        <w:jc w:val="both"/>
      </w:pPr>
      <w:r>
        <w:rPr>
          <w:b w:val="0"/>
          <w:sz w:val="20"/>
          <w:szCs w:val="20"/>
          <w:lang w:val="es-MX"/>
        </w:rPr>
        <w:t xml:space="preserve">Se desarrolló una charla de seguridad sobre la importancia de los EPP (Equipos de Protección Personal) en el ambiente laboral, enfatizando su papel crucial en la prevención de accidentes y lesiones. Se recomendó el uso adecuado y correcto de estos equipos para garantizar la seguridad de los trabajadores.</w:t>
      </w:r>
    </w:p>
    <w:p w14:paraId="413B03F0" w14:textId="28F0FB53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</w:p>
    <w:p>
      <w:pPr>
        <w:spacing w:before="0" w:after="80" w:line="252" w:lineRule="auto"/>
        <w:jc w:val="both"/>
      </w:pPr>
      <w:r>
        <w:rPr>
          <w:b w:val="0"/>
          <w:sz w:val="20"/>
          <w:szCs w:val="20"/>
          <w:lang w:val="es-MX"/>
        </w:rPr>
        <w:t xml:space="preserve">Se logró clasificar la supervivencia de pasajeros del Titanic utilizando Regresión Logística con Scikit-learn. Se importaron las librerías necesarias, se procesó el conjunto de datos y se creó un modelo que alcanzó un 75% de precisión, lo que indica que el programa operó de manera efectiva para la tarea asignada.</w:t>
      </w:r>
    </w:p>
    <w:p>
      <w:pPr>
        <w:spacing w:before="0" w:after="20" w:line="252" w:lineRule="auto"/>
        <w:jc w:val="left"/>
      </w:pPr>
      <w:r>
        <w:rPr>
          <w:b/>
          <w:sz w:val="20"/>
          <w:szCs w:val="20"/>
          <w:lang w:val="es-MX"/>
        </w:rPr>
        <w:t xml:space="preserve">Recomendaciones: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Realizar un análisis exploratorio más detallado para identificar características adicionales que puedan mejorar la precisión del modelo.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Estandarizar los datos de entrada para asegurar que todas las características tengan el mismo rango y escala.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Realizar validaciones cruzadas para evaluar el rendimiento del modelo en conjuntos de datos diferentes y prevenir el sobreajuste.</w:t>
      </w:r>
    </w:p>
    <w:p>
      <w:pPr>
        <w:tabs>
          <w:tab w:val="left" w:pos="360"/>
        </w:tabs>
        <w:spacing w:before="0" w:after="20" w:line="252" w:lineRule="auto"/>
        <w:ind w:left="360" w:hanging="360"/>
        <w:jc w:val="left"/>
      </w:pPr>
      <w:r>
        <w:rPr>
          <w:b w:val="0"/>
          <w:sz w:val="20"/>
          <w:szCs w:val="20"/>
          <w:lang w:val="es-MX"/>
        </w:rPr>
        <w:t xml:space="preserve">•</w:t>
      </w:r>
      <w:r>
        <w:rPr>
          <w:b w:val="0"/>
          <w:sz w:val="20"/>
          <w:szCs w:val="20"/>
          <w:lang w:val="es-MX"/>
        </w:rPr>
        <w:tab/>
      </w:r>
      <w:r>
        <w:rPr>
          <w:b w:val="0"/>
          <w:sz w:val="20"/>
          <w:szCs w:val="20"/>
          <w:lang w:val="es-MX"/>
        </w:rPr>
        <w:t xml:space="preserve">Documentar el proceso y el código utilizado para facilitar futuras implementaciones y mejoras.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lastRenderedPageBreak/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80952" cy="4369650"/>
                  <wp:docPr id="1123435822" name="Picture 1123435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diagram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952" cy="4369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7200" cy="540000"/>
                  <wp:docPr id="1123435823" name="Picture 1123435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lumno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2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4" w:type="dxa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600" cy="540000"/>
                  <wp:docPr id="1123435824" name="Picture 1123435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onitora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6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CF014" w14:textId="77777777" w:rsidR="00CF777C" w:rsidRDefault="00CF777C" w:rsidP="00627C68">
      <w:r>
        <w:separator/>
      </w:r>
    </w:p>
  </w:endnote>
  <w:endnote w:type="continuationSeparator" w:id="0">
    <w:p w14:paraId="087C80DC" w14:textId="77777777" w:rsidR="00CF777C" w:rsidRDefault="00CF777C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AF6A3" w14:textId="77777777" w:rsidR="00CF777C" w:rsidRDefault="00CF777C" w:rsidP="00627C68">
      <w:r>
        <w:separator/>
      </w:r>
    </w:p>
  </w:footnote>
  <w:footnote w:type="continuationSeparator" w:id="0">
    <w:p w14:paraId="05F52641" w14:textId="77777777" w:rsidR="00CF777C" w:rsidRDefault="00CF777C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B4917"/>
    <w:rsid w:val="00BC5225"/>
    <w:rsid w:val="00BF391A"/>
    <w:rsid w:val="00C02C5E"/>
    <w:rsid w:val="00CB004A"/>
    <w:rsid w:val="00CE2E67"/>
    <w:rsid w:val="00CF4CF4"/>
    <w:rsid w:val="00CF777C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91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image" Target="media/image3.png"/><Relationship Id="rId19" Type="http://schemas.openxmlformats.org/officeDocument/2006/relationships/image" Target="media/image4.jpeg"/><Relationship Id="rId20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992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PC</cp:lastModifiedBy>
  <cp:revision>3</cp:revision>
  <dcterms:created xsi:type="dcterms:W3CDTF">2025-07-02T18:56:00Z</dcterms:created>
  <dcterms:modified xsi:type="dcterms:W3CDTF">2026-10-16T16:30:00Z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