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7BC20" w14:textId="0F2F2DF7" w:rsidR="00FF5528" w:rsidRDefault="00FF5528" w:rsidP="00E5745B">
      <w:pPr>
        <w:pStyle w:val="Title"/>
        <w:rPr>
          <w:lang w:val="en-US"/>
        </w:rPr>
      </w:pPr>
      <w:r>
        <w:rPr>
          <w:lang w:val="en-US"/>
        </w:rPr>
        <w:t>Project 1: Hyperparameter Tuning</w:t>
      </w:r>
    </w:p>
    <w:p w14:paraId="73D0A30D" w14:textId="77777777" w:rsidR="00DF5D67" w:rsidRDefault="00DF5D67" w:rsidP="00AE79B5">
      <w:pPr>
        <w:spacing w:after="120"/>
        <w:rPr>
          <w:sz w:val="20"/>
          <w:szCs w:val="20"/>
        </w:rPr>
      </w:pPr>
      <w:r w:rsidRPr="00DF5D67">
        <w:rPr>
          <w:sz w:val="20"/>
          <w:szCs w:val="20"/>
        </w:rPr>
        <w:t xml:space="preserve">In this project, I fine-tuned a </w:t>
      </w:r>
      <w:proofErr w:type="spellStart"/>
      <w:r w:rsidRPr="00DF5D67">
        <w:rPr>
          <w:sz w:val="20"/>
          <w:szCs w:val="20"/>
        </w:rPr>
        <w:t>DistilBERT</w:t>
      </w:r>
      <w:proofErr w:type="spellEnd"/>
      <w:r w:rsidRPr="00DF5D67">
        <w:rPr>
          <w:sz w:val="20"/>
          <w:szCs w:val="20"/>
        </w:rPr>
        <w:t xml:space="preserve"> model on the MRPC paraphrase detection task from the GLUE benchmark. The goal was to systematically optimize the model's hyperparameters to maximize validation accuracy through three stages: identifying the three most impactful hyperparameters, manually tuning them and then applying an automated tuning. I tracked my runs with Weights &amp; Biases (W&amp;B).</w:t>
      </w:r>
    </w:p>
    <w:p w14:paraId="6D090914" w14:textId="2978EDF0" w:rsidR="006912AA" w:rsidRPr="00AE79B5" w:rsidRDefault="006912AA" w:rsidP="00AE79B5">
      <w:pPr>
        <w:pStyle w:val="Heading1"/>
        <w:spacing w:before="0" w:after="120"/>
        <w:rPr>
          <w:rFonts w:eastAsiaTheme="minorHAnsi"/>
          <w:sz w:val="32"/>
          <w:szCs w:val="32"/>
        </w:rPr>
      </w:pPr>
      <w:r w:rsidRPr="00AE79B5">
        <w:rPr>
          <w:rFonts w:eastAsiaTheme="minorHAnsi"/>
          <w:sz w:val="32"/>
          <w:szCs w:val="32"/>
        </w:rPr>
        <w:t>Assumptions</w:t>
      </w:r>
    </w:p>
    <w:p w14:paraId="7F45CA38" w14:textId="37B6A522" w:rsidR="006912AA" w:rsidRPr="00AE79B5" w:rsidRDefault="006912AA" w:rsidP="00AE79B5">
      <w:pPr>
        <w:spacing w:after="120"/>
        <w:rPr>
          <w:sz w:val="20"/>
          <w:szCs w:val="20"/>
        </w:rPr>
      </w:pPr>
      <w:r w:rsidRPr="00AE79B5">
        <w:rPr>
          <w:sz w:val="20"/>
          <w:szCs w:val="20"/>
        </w:rPr>
        <w:t>For this project, the following assumptions were made to guide the experiments and analysis:</w:t>
      </w:r>
    </w:p>
    <w:p w14:paraId="167D7473" w14:textId="77777777" w:rsidR="00AE79B5" w:rsidRDefault="00AE79B5" w:rsidP="006912AA">
      <w:pPr>
        <w:numPr>
          <w:ilvl w:val="0"/>
          <w:numId w:val="17"/>
        </w:numPr>
        <w:spacing w:after="0" w:line="240" w:lineRule="auto"/>
        <w:ind w:left="714" w:hanging="357"/>
        <w:rPr>
          <w:sz w:val="20"/>
          <w:szCs w:val="20"/>
        </w:rPr>
      </w:pPr>
      <w:r w:rsidRPr="00AE79B5">
        <w:rPr>
          <w:sz w:val="20"/>
          <w:szCs w:val="20"/>
        </w:rPr>
        <w:t>I assumed that meaningful improvements in performance arise mainly from interactions between hyperparameters rather than from individual changes.</w:t>
      </w:r>
    </w:p>
    <w:p w14:paraId="084926D1" w14:textId="0D9ED975" w:rsidR="005B341E" w:rsidRPr="005B341E" w:rsidRDefault="00AE79B5" w:rsidP="005B341E">
      <w:pPr>
        <w:numPr>
          <w:ilvl w:val="0"/>
          <w:numId w:val="17"/>
        </w:numPr>
        <w:spacing w:after="120" w:line="240" w:lineRule="auto"/>
        <w:ind w:left="714" w:hanging="357"/>
        <w:rPr>
          <w:sz w:val="20"/>
          <w:szCs w:val="20"/>
        </w:rPr>
      </w:pPr>
      <w:r w:rsidRPr="00AE79B5">
        <w:rPr>
          <w:sz w:val="20"/>
          <w:szCs w:val="20"/>
        </w:rPr>
        <w:t>I assumed that validation accuracy alone is sufficient to assess model performance for the MRPC task. Other metrics like F1-score or precision/recall were not considered critical, given that the dataset is relatively balanced and the main goal was overall classification correctness.</w:t>
      </w:r>
    </w:p>
    <w:p w14:paraId="599288D5" w14:textId="185B3D27" w:rsidR="001E298A" w:rsidRPr="00DA772A" w:rsidRDefault="00142F66" w:rsidP="00D03CB0">
      <w:pPr>
        <w:pStyle w:val="Heading1"/>
        <w:spacing w:before="0" w:after="120" w:line="240" w:lineRule="auto"/>
        <w:rPr>
          <w:sz w:val="32"/>
          <w:szCs w:val="32"/>
          <w:lang w:val="en-US"/>
        </w:rPr>
      </w:pPr>
      <w:r w:rsidRPr="00DA772A">
        <w:rPr>
          <w:sz w:val="32"/>
          <w:szCs w:val="32"/>
          <w:lang w:val="en-US"/>
        </w:rPr>
        <w:t>Additional Parameters</w:t>
      </w:r>
    </w:p>
    <w:p w14:paraId="06A8407A" w14:textId="673068DD" w:rsidR="00080747" w:rsidRPr="00DA772A" w:rsidRDefault="00080747" w:rsidP="00D03CB0">
      <w:pPr>
        <w:spacing w:after="120" w:line="240" w:lineRule="auto"/>
        <w:rPr>
          <w:sz w:val="20"/>
          <w:szCs w:val="20"/>
          <w:lang w:val="en-US"/>
        </w:rPr>
      </w:pPr>
      <w:r w:rsidRPr="00DA772A">
        <w:rPr>
          <w:sz w:val="20"/>
          <w:szCs w:val="20"/>
          <w:lang w:val="en-US"/>
        </w:rPr>
        <w:t>To improve training control, I introduced three additional hyperparameters:</w:t>
      </w:r>
    </w:p>
    <w:p w14:paraId="41BADF41" w14:textId="74E83C33" w:rsidR="00080747" w:rsidRPr="00DA772A" w:rsidRDefault="00080747" w:rsidP="00D03CB0">
      <w:pPr>
        <w:pStyle w:val="ListParagraph"/>
        <w:numPr>
          <w:ilvl w:val="0"/>
          <w:numId w:val="22"/>
        </w:numPr>
        <w:spacing w:after="120" w:line="240" w:lineRule="auto"/>
        <w:rPr>
          <w:sz w:val="20"/>
          <w:szCs w:val="20"/>
          <w:lang w:val="en-US"/>
        </w:rPr>
      </w:pPr>
      <w:r w:rsidRPr="00DF5D67">
        <w:rPr>
          <w:b/>
          <w:bCs/>
          <w:sz w:val="20"/>
          <w:szCs w:val="20"/>
          <w:lang w:val="en-US"/>
        </w:rPr>
        <w:t>Adam epsilon</w:t>
      </w:r>
      <w:r w:rsidRPr="00DA772A">
        <w:rPr>
          <w:sz w:val="20"/>
          <w:szCs w:val="20"/>
          <w:lang w:val="en-US"/>
        </w:rPr>
        <w:t xml:space="preserve"> </w:t>
      </w:r>
      <w:r w:rsidR="00DF5D67">
        <w:rPr>
          <w:sz w:val="20"/>
          <w:szCs w:val="20"/>
          <w:lang w:val="en-US"/>
        </w:rPr>
        <w:t>-</w:t>
      </w:r>
      <w:r w:rsidRPr="00DA772A">
        <w:rPr>
          <w:sz w:val="20"/>
          <w:szCs w:val="20"/>
          <w:lang w:val="en-US"/>
        </w:rPr>
        <w:t xml:space="preserve"> </w:t>
      </w:r>
      <w:r w:rsidR="00DF5D67" w:rsidRPr="00DF5D67">
        <w:rPr>
          <w:sz w:val="20"/>
          <w:szCs w:val="20"/>
          <w:lang w:val="en-US"/>
        </w:rPr>
        <w:t>stabilizes the optimizer by preventing division by very small numbers.</w:t>
      </w:r>
    </w:p>
    <w:p w14:paraId="3EC5F513" w14:textId="7F9FC724" w:rsidR="00080747" w:rsidRPr="00DA772A" w:rsidRDefault="00080747" w:rsidP="00D03CB0">
      <w:pPr>
        <w:pStyle w:val="ListParagraph"/>
        <w:numPr>
          <w:ilvl w:val="0"/>
          <w:numId w:val="22"/>
        </w:numPr>
        <w:spacing w:after="120" w:line="240" w:lineRule="auto"/>
        <w:rPr>
          <w:sz w:val="20"/>
          <w:szCs w:val="20"/>
          <w:lang w:val="en-US"/>
        </w:rPr>
      </w:pPr>
      <w:r w:rsidRPr="00DF5D67">
        <w:rPr>
          <w:b/>
          <w:bCs/>
          <w:sz w:val="20"/>
          <w:szCs w:val="20"/>
          <w:lang w:val="en-US"/>
        </w:rPr>
        <w:t>Max sequence length</w:t>
      </w:r>
      <w:r w:rsidRPr="00DA772A">
        <w:rPr>
          <w:sz w:val="20"/>
          <w:szCs w:val="20"/>
          <w:lang w:val="en-US"/>
        </w:rPr>
        <w:t xml:space="preserve"> </w:t>
      </w:r>
      <w:r w:rsidR="00DF5D67">
        <w:rPr>
          <w:sz w:val="20"/>
          <w:szCs w:val="20"/>
          <w:lang w:val="en-US"/>
        </w:rPr>
        <w:t>-</w:t>
      </w:r>
      <w:r w:rsidRPr="00DA772A">
        <w:rPr>
          <w:sz w:val="20"/>
          <w:szCs w:val="20"/>
          <w:lang w:val="en-US"/>
        </w:rPr>
        <w:t xml:space="preserve"> c</w:t>
      </w:r>
      <w:r w:rsidR="00DF5D67" w:rsidRPr="00DF5D67">
        <w:rPr>
          <w:sz w:val="20"/>
          <w:szCs w:val="20"/>
          <w:lang w:val="en-US"/>
        </w:rPr>
        <w:t>ontrols input truncation/padding, affecting both efficiency and model performance.</w:t>
      </w:r>
    </w:p>
    <w:p w14:paraId="7CA8E7F0" w14:textId="7DAE8A45" w:rsidR="00080747" w:rsidRPr="00DA772A" w:rsidRDefault="00080747" w:rsidP="00D03CB0">
      <w:pPr>
        <w:pStyle w:val="ListParagraph"/>
        <w:numPr>
          <w:ilvl w:val="0"/>
          <w:numId w:val="22"/>
        </w:numPr>
        <w:spacing w:after="120" w:line="240" w:lineRule="auto"/>
        <w:rPr>
          <w:sz w:val="20"/>
          <w:szCs w:val="20"/>
          <w:lang w:val="en-US"/>
        </w:rPr>
      </w:pPr>
      <w:r w:rsidRPr="00DF5D67">
        <w:rPr>
          <w:b/>
          <w:bCs/>
          <w:sz w:val="20"/>
          <w:szCs w:val="20"/>
          <w:lang w:val="en-US"/>
        </w:rPr>
        <w:t>Gradient clipping</w:t>
      </w:r>
      <w:r w:rsidR="00DF5D67">
        <w:rPr>
          <w:b/>
          <w:bCs/>
          <w:sz w:val="20"/>
          <w:szCs w:val="20"/>
          <w:lang w:val="en-US"/>
        </w:rPr>
        <w:t xml:space="preserve"> -</w:t>
      </w:r>
      <w:r w:rsidRPr="00DA772A">
        <w:rPr>
          <w:sz w:val="20"/>
          <w:szCs w:val="20"/>
          <w:lang w:val="en-US"/>
        </w:rPr>
        <w:t xml:space="preserve"> </w:t>
      </w:r>
      <w:r w:rsidR="00DF5D67" w:rsidRPr="00DF5D67">
        <w:rPr>
          <w:sz w:val="20"/>
          <w:szCs w:val="20"/>
          <w:lang w:val="en-US"/>
        </w:rPr>
        <w:t>prevents large updates that could destabilize training.</w:t>
      </w:r>
    </w:p>
    <w:p w14:paraId="1EF1AB4C" w14:textId="69E6B481" w:rsidR="00080747" w:rsidRPr="00DA772A" w:rsidRDefault="00080747" w:rsidP="00D03CB0">
      <w:pPr>
        <w:spacing w:after="120" w:line="240" w:lineRule="auto"/>
        <w:rPr>
          <w:sz w:val="20"/>
          <w:szCs w:val="20"/>
          <w:lang w:val="en-US"/>
        </w:rPr>
      </w:pPr>
      <w:r w:rsidRPr="00DA772A">
        <w:rPr>
          <w:sz w:val="20"/>
          <w:szCs w:val="20"/>
          <w:lang w:val="en-US"/>
        </w:rPr>
        <w:t>This resulted in ten total parameters, with seven candidates for tuning: learning rate, weight decay, Adam epsilon, warmup steps, dropout, max sequence length, and gradient clipping. I fixed epochs (3)</w:t>
      </w:r>
      <w:r w:rsidR="006912AA">
        <w:rPr>
          <w:sz w:val="20"/>
          <w:szCs w:val="20"/>
          <w:lang w:val="en-US"/>
        </w:rPr>
        <w:t>, as required by the task,</w:t>
      </w:r>
      <w:r w:rsidRPr="00DA772A">
        <w:rPr>
          <w:sz w:val="20"/>
          <w:szCs w:val="20"/>
          <w:lang w:val="en-US"/>
        </w:rPr>
        <w:t xml:space="preserve"> </w:t>
      </w:r>
      <w:r w:rsidR="006912AA" w:rsidRPr="00DA772A">
        <w:rPr>
          <w:sz w:val="20"/>
          <w:szCs w:val="20"/>
          <w:lang w:val="en-US"/>
        </w:rPr>
        <w:t>and</w:t>
      </w:r>
      <w:r w:rsidR="006912AA">
        <w:rPr>
          <w:sz w:val="20"/>
          <w:szCs w:val="20"/>
          <w:lang w:val="en-US"/>
        </w:rPr>
        <w:t xml:space="preserve"> fixed the </w:t>
      </w:r>
      <w:r w:rsidRPr="00DA772A">
        <w:rPr>
          <w:sz w:val="20"/>
          <w:szCs w:val="20"/>
          <w:lang w:val="en-US"/>
        </w:rPr>
        <w:t>batch sizes to ensure comparability and reduce search complexity.</w:t>
      </w:r>
    </w:p>
    <w:p w14:paraId="2605C4AF" w14:textId="29A44B83" w:rsidR="00FF5528" w:rsidRPr="00DA772A" w:rsidRDefault="00142F66" w:rsidP="00D03CB0">
      <w:pPr>
        <w:pStyle w:val="Heading1"/>
        <w:spacing w:before="0" w:after="120" w:line="240" w:lineRule="auto"/>
        <w:rPr>
          <w:sz w:val="32"/>
          <w:szCs w:val="32"/>
        </w:rPr>
      </w:pPr>
      <w:r w:rsidRPr="00DA772A">
        <w:rPr>
          <w:sz w:val="32"/>
          <w:szCs w:val="32"/>
        </w:rPr>
        <w:t>M</w:t>
      </w:r>
      <w:r w:rsidR="00FF5528" w:rsidRPr="00DA772A">
        <w:rPr>
          <w:sz w:val="32"/>
          <w:szCs w:val="32"/>
        </w:rPr>
        <w:t>ethodology</w:t>
      </w:r>
    </w:p>
    <w:p w14:paraId="69E16C75" w14:textId="77777777" w:rsidR="00AE79B5" w:rsidRDefault="00080747" w:rsidP="00AE79B5">
      <w:pPr>
        <w:spacing w:after="120" w:line="240" w:lineRule="auto"/>
        <w:rPr>
          <w:sz w:val="20"/>
          <w:szCs w:val="20"/>
        </w:rPr>
      </w:pPr>
      <w:r w:rsidRPr="00DA772A">
        <w:rPr>
          <w:sz w:val="20"/>
          <w:szCs w:val="20"/>
        </w:rPr>
        <w:t xml:space="preserve">To </w:t>
      </w:r>
      <w:r w:rsidR="00AE79B5">
        <w:rPr>
          <w:sz w:val="20"/>
          <w:szCs w:val="20"/>
        </w:rPr>
        <w:t>see</w:t>
      </w:r>
      <w:r w:rsidRPr="00DA772A">
        <w:rPr>
          <w:sz w:val="20"/>
          <w:szCs w:val="20"/>
        </w:rPr>
        <w:t xml:space="preserve"> which hyperparameters most affected model accuracy, I used a systematic baseline comparison:</w:t>
      </w:r>
    </w:p>
    <w:p w14:paraId="0B82023A" w14:textId="77777777" w:rsidR="00AE79B5" w:rsidRDefault="00FF5528" w:rsidP="00AE79B5">
      <w:pPr>
        <w:pStyle w:val="ListParagraph"/>
        <w:numPr>
          <w:ilvl w:val="0"/>
          <w:numId w:val="23"/>
        </w:numPr>
        <w:spacing w:after="120" w:line="240" w:lineRule="auto"/>
        <w:rPr>
          <w:sz w:val="20"/>
          <w:szCs w:val="20"/>
        </w:rPr>
      </w:pPr>
      <w:r w:rsidRPr="00AE79B5">
        <w:rPr>
          <w:sz w:val="20"/>
          <w:szCs w:val="20"/>
        </w:rPr>
        <w:t xml:space="preserve">Established a baseline run </w:t>
      </w:r>
      <w:r w:rsidR="009F0401" w:rsidRPr="00AE79B5">
        <w:rPr>
          <w:sz w:val="20"/>
          <w:szCs w:val="20"/>
        </w:rPr>
        <w:t>with default values</w:t>
      </w:r>
      <w:r w:rsidR="00080747" w:rsidRPr="00AE79B5">
        <w:rPr>
          <w:sz w:val="20"/>
          <w:szCs w:val="20"/>
        </w:rPr>
        <w:t>.</w:t>
      </w:r>
    </w:p>
    <w:p w14:paraId="3882D7E7" w14:textId="77777777" w:rsidR="00AE79B5" w:rsidRDefault="00080747" w:rsidP="00AE79B5">
      <w:pPr>
        <w:pStyle w:val="ListParagraph"/>
        <w:numPr>
          <w:ilvl w:val="0"/>
          <w:numId w:val="23"/>
        </w:numPr>
        <w:spacing w:after="120" w:line="240" w:lineRule="auto"/>
        <w:rPr>
          <w:sz w:val="20"/>
          <w:szCs w:val="20"/>
        </w:rPr>
      </w:pPr>
      <w:r w:rsidRPr="00AE79B5">
        <w:rPr>
          <w:sz w:val="20"/>
          <w:szCs w:val="20"/>
        </w:rPr>
        <w:t>For each parameter, ran two variations (lower and higher) while keeping others constant.</w:t>
      </w:r>
    </w:p>
    <w:p w14:paraId="46FC54D0" w14:textId="77777777" w:rsidR="00AE79B5" w:rsidRDefault="00080747" w:rsidP="00AE79B5">
      <w:pPr>
        <w:pStyle w:val="ListParagraph"/>
        <w:numPr>
          <w:ilvl w:val="0"/>
          <w:numId w:val="23"/>
        </w:numPr>
        <w:spacing w:after="120" w:line="240" w:lineRule="auto"/>
        <w:rPr>
          <w:sz w:val="20"/>
          <w:szCs w:val="20"/>
        </w:rPr>
      </w:pPr>
      <w:r w:rsidRPr="00AE79B5">
        <w:rPr>
          <w:sz w:val="20"/>
          <w:szCs w:val="20"/>
        </w:rPr>
        <w:t>Compared results in W&amp;B to measure deviations from baseline.</w:t>
      </w:r>
    </w:p>
    <w:p w14:paraId="6C4D9727" w14:textId="719A4956" w:rsidR="00080747" w:rsidRPr="00AE79B5" w:rsidRDefault="00080747" w:rsidP="00AE79B5">
      <w:pPr>
        <w:pStyle w:val="ListParagraph"/>
        <w:numPr>
          <w:ilvl w:val="0"/>
          <w:numId w:val="23"/>
        </w:numPr>
        <w:spacing w:after="120" w:line="240" w:lineRule="auto"/>
        <w:rPr>
          <w:sz w:val="20"/>
          <w:szCs w:val="20"/>
        </w:rPr>
      </w:pPr>
      <w:r w:rsidRPr="00AE79B5">
        <w:rPr>
          <w:sz w:val="20"/>
          <w:szCs w:val="20"/>
        </w:rPr>
        <w:t>Selected the three parameters with the greatest performance impact.</w:t>
      </w:r>
    </w:p>
    <w:p w14:paraId="51EAFC3B" w14:textId="77777777" w:rsidR="00080747" w:rsidRPr="00DA772A" w:rsidRDefault="00080747" w:rsidP="00D03CB0">
      <w:pPr>
        <w:pStyle w:val="Heading1"/>
        <w:spacing w:before="0" w:after="120" w:line="240" w:lineRule="auto"/>
        <w:rPr>
          <w:rFonts w:asciiTheme="minorHAnsi" w:eastAsiaTheme="minorHAnsi" w:hAnsiTheme="minorHAnsi" w:cstheme="minorBidi"/>
          <w:color w:val="auto"/>
          <w:sz w:val="20"/>
          <w:szCs w:val="20"/>
        </w:rPr>
      </w:pPr>
      <w:r w:rsidRPr="00DA772A">
        <w:rPr>
          <w:rFonts w:asciiTheme="minorHAnsi" w:eastAsiaTheme="minorHAnsi" w:hAnsiTheme="minorHAnsi" w:cstheme="minorBidi"/>
          <w:color w:val="auto"/>
          <w:sz w:val="20"/>
          <w:szCs w:val="20"/>
        </w:rPr>
        <w:t>This one-factor-at-a-time approach made it easy to isolate each parameter’s influence.</w:t>
      </w:r>
    </w:p>
    <w:p w14:paraId="2D0695BC" w14:textId="7D12B65D" w:rsidR="009F0401" w:rsidRPr="00DA772A" w:rsidRDefault="00FF5528" w:rsidP="00D03CB0">
      <w:pPr>
        <w:pStyle w:val="Heading1"/>
        <w:spacing w:before="0" w:after="120" w:line="240" w:lineRule="auto"/>
        <w:rPr>
          <w:sz w:val="32"/>
          <w:szCs w:val="32"/>
        </w:rPr>
      </w:pPr>
      <w:r w:rsidRPr="00DA772A">
        <w:rPr>
          <w:sz w:val="32"/>
          <w:szCs w:val="32"/>
        </w:rPr>
        <w:t>T</w:t>
      </w:r>
      <w:r w:rsidR="00E5745B" w:rsidRPr="00DA772A">
        <w:rPr>
          <w:sz w:val="32"/>
          <w:szCs w:val="32"/>
        </w:rPr>
        <w:t xml:space="preserve">hree </w:t>
      </w:r>
      <w:r w:rsidR="00481EC2" w:rsidRPr="00DA772A">
        <w:rPr>
          <w:sz w:val="32"/>
          <w:szCs w:val="32"/>
        </w:rPr>
        <w:t>M</w:t>
      </w:r>
      <w:r w:rsidR="00E5745B" w:rsidRPr="00DA772A">
        <w:rPr>
          <w:sz w:val="32"/>
          <w:szCs w:val="32"/>
        </w:rPr>
        <w:t xml:space="preserve">ost </w:t>
      </w:r>
      <w:r w:rsidR="00481EC2" w:rsidRPr="00DA772A">
        <w:rPr>
          <w:sz w:val="32"/>
          <w:szCs w:val="32"/>
        </w:rPr>
        <w:t>I</w:t>
      </w:r>
      <w:r w:rsidR="00E5745B" w:rsidRPr="00DA772A">
        <w:rPr>
          <w:sz w:val="32"/>
          <w:szCs w:val="32"/>
        </w:rPr>
        <w:t>mportant</w:t>
      </w:r>
      <w:r w:rsidRPr="00DA772A">
        <w:rPr>
          <w:sz w:val="32"/>
          <w:szCs w:val="32"/>
        </w:rPr>
        <w:t xml:space="preserve"> Hyperparameters</w:t>
      </w:r>
    </w:p>
    <w:p w14:paraId="5C47DE3D" w14:textId="0F8B0108" w:rsidR="009F0401" w:rsidRPr="00DA772A" w:rsidRDefault="006912AA" w:rsidP="00D03CB0">
      <w:pPr>
        <w:spacing w:after="120" w:line="240" w:lineRule="auto"/>
        <w:rPr>
          <w:sz w:val="20"/>
          <w:szCs w:val="20"/>
        </w:rPr>
      </w:pPr>
      <w:r>
        <w:rPr>
          <w:sz w:val="20"/>
          <w:szCs w:val="20"/>
        </w:rPr>
        <w:t>These were the three most impactful hyperparameters:</w:t>
      </w:r>
    </w:p>
    <w:p w14:paraId="5847D29D" w14:textId="48D73C1E" w:rsidR="009F0401" w:rsidRPr="00DA772A" w:rsidRDefault="009F0401" w:rsidP="006912AA">
      <w:pPr>
        <w:numPr>
          <w:ilvl w:val="0"/>
          <w:numId w:val="21"/>
        </w:numPr>
        <w:spacing w:after="0" w:line="240" w:lineRule="auto"/>
        <w:ind w:left="714" w:hanging="357"/>
        <w:rPr>
          <w:b/>
          <w:bCs/>
          <w:sz w:val="20"/>
          <w:szCs w:val="20"/>
        </w:rPr>
      </w:pPr>
      <w:r w:rsidRPr="00DA772A">
        <w:rPr>
          <w:b/>
          <w:bCs/>
          <w:sz w:val="20"/>
          <w:szCs w:val="20"/>
        </w:rPr>
        <w:t xml:space="preserve">Learning </w:t>
      </w:r>
      <w:r w:rsidR="00080747" w:rsidRPr="00DA772A">
        <w:rPr>
          <w:b/>
          <w:bCs/>
          <w:sz w:val="20"/>
          <w:szCs w:val="20"/>
        </w:rPr>
        <w:t>r</w:t>
      </w:r>
      <w:r w:rsidRPr="00DA772A">
        <w:rPr>
          <w:b/>
          <w:bCs/>
          <w:sz w:val="20"/>
          <w:szCs w:val="20"/>
        </w:rPr>
        <w:t>ate</w:t>
      </w:r>
      <w:r w:rsidR="00080747" w:rsidRPr="00DA772A">
        <w:rPr>
          <w:b/>
          <w:bCs/>
          <w:sz w:val="20"/>
          <w:szCs w:val="20"/>
        </w:rPr>
        <w:t xml:space="preserve"> </w:t>
      </w:r>
      <w:r w:rsidR="00080747" w:rsidRPr="00DA772A">
        <w:rPr>
          <w:sz w:val="20"/>
          <w:szCs w:val="20"/>
        </w:rPr>
        <w:t xml:space="preserve">- </w:t>
      </w:r>
      <w:r w:rsidRPr="00DA772A">
        <w:rPr>
          <w:sz w:val="20"/>
          <w:szCs w:val="20"/>
        </w:rPr>
        <w:t>Most impactful; values from 2e-05 to 2e-04 caused major accuracy differences</w:t>
      </w:r>
      <w:r w:rsidR="00080747" w:rsidRPr="00DA772A">
        <w:rPr>
          <w:sz w:val="20"/>
          <w:szCs w:val="20"/>
        </w:rPr>
        <w:t>.</w:t>
      </w:r>
    </w:p>
    <w:p w14:paraId="07B24138" w14:textId="06A1592C" w:rsidR="009F0401" w:rsidRPr="00DA772A" w:rsidRDefault="009F0401" w:rsidP="006912AA">
      <w:pPr>
        <w:numPr>
          <w:ilvl w:val="0"/>
          <w:numId w:val="21"/>
        </w:numPr>
        <w:spacing w:after="0" w:line="240" w:lineRule="auto"/>
        <w:ind w:left="714" w:hanging="357"/>
        <w:rPr>
          <w:b/>
          <w:bCs/>
          <w:sz w:val="20"/>
          <w:szCs w:val="20"/>
        </w:rPr>
      </w:pPr>
      <w:r w:rsidRPr="00DA772A">
        <w:rPr>
          <w:b/>
          <w:bCs/>
          <w:sz w:val="20"/>
          <w:szCs w:val="20"/>
        </w:rPr>
        <w:t xml:space="preserve">Warmup </w:t>
      </w:r>
      <w:r w:rsidR="00080747" w:rsidRPr="00DA772A">
        <w:rPr>
          <w:b/>
          <w:bCs/>
          <w:sz w:val="20"/>
          <w:szCs w:val="20"/>
        </w:rPr>
        <w:t>s</w:t>
      </w:r>
      <w:r w:rsidRPr="00DA772A">
        <w:rPr>
          <w:b/>
          <w:bCs/>
          <w:sz w:val="20"/>
          <w:szCs w:val="20"/>
        </w:rPr>
        <w:t>teps</w:t>
      </w:r>
      <w:r w:rsidR="00080747" w:rsidRPr="00DA772A">
        <w:rPr>
          <w:sz w:val="20"/>
          <w:szCs w:val="20"/>
        </w:rPr>
        <w:t xml:space="preserve"> -</w:t>
      </w:r>
      <w:r w:rsidR="00080747" w:rsidRPr="00DA772A">
        <w:rPr>
          <w:b/>
          <w:bCs/>
          <w:sz w:val="20"/>
          <w:szCs w:val="20"/>
        </w:rPr>
        <w:t xml:space="preserve"> </w:t>
      </w:r>
      <w:r w:rsidRPr="00DA772A">
        <w:rPr>
          <w:sz w:val="20"/>
          <w:szCs w:val="20"/>
        </w:rPr>
        <w:t>Influenced early stability and convergence; 50-100 steps performed best</w:t>
      </w:r>
      <w:r w:rsidR="006912AA">
        <w:rPr>
          <w:sz w:val="20"/>
          <w:szCs w:val="20"/>
        </w:rPr>
        <w:t>.</w:t>
      </w:r>
    </w:p>
    <w:p w14:paraId="7B374E57" w14:textId="76E697EA" w:rsidR="009F0401" w:rsidRPr="00DA772A" w:rsidRDefault="009F0401" w:rsidP="00D03CB0">
      <w:pPr>
        <w:numPr>
          <w:ilvl w:val="0"/>
          <w:numId w:val="21"/>
        </w:numPr>
        <w:spacing w:after="120" w:line="240" w:lineRule="auto"/>
        <w:rPr>
          <w:b/>
          <w:bCs/>
          <w:sz w:val="20"/>
          <w:szCs w:val="20"/>
        </w:rPr>
      </w:pPr>
      <w:r w:rsidRPr="00DA772A">
        <w:rPr>
          <w:b/>
          <w:bCs/>
          <w:sz w:val="20"/>
          <w:szCs w:val="20"/>
        </w:rPr>
        <w:t xml:space="preserve">Weight </w:t>
      </w:r>
      <w:r w:rsidR="00080747" w:rsidRPr="00DA772A">
        <w:rPr>
          <w:b/>
          <w:bCs/>
          <w:sz w:val="20"/>
          <w:szCs w:val="20"/>
        </w:rPr>
        <w:t>d</w:t>
      </w:r>
      <w:r w:rsidRPr="00DA772A">
        <w:rPr>
          <w:b/>
          <w:bCs/>
          <w:sz w:val="20"/>
          <w:szCs w:val="20"/>
        </w:rPr>
        <w:t>ecay</w:t>
      </w:r>
      <w:r w:rsidR="00080747" w:rsidRPr="00DA772A">
        <w:rPr>
          <w:sz w:val="20"/>
          <w:szCs w:val="20"/>
        </w:rPr>
        <w:t xml:space="preserve"> -</w:t>
      </w:r>
      <w:r w:rsidR="00080747" w:rsidRPr="00DA772A">
        <w:rPr>
          <w:b/>
          <w:bCs/>
          <w:sz w:val="20"/>
          <w:szCs w:val="20"/>
        </w:rPr>
        <w:t xml:space="preserve"> </w:t>
      </w:r>
      <w:r w:rsidRPr="00DA772A">
        <w:rPr>
          <w:sz w:val="20"/>
          <w:szCs w:val="20"/>
        </w:rPr>
        <w:t>Affected generalization; optimal range [0.05, 0.1, 0.2]</w:t>
      </w:r>
      <w:r w:rsidR="006912AA">
        <w:rPr>
          <w:sz w:val="20"/>
          <w:szCs w:val="20"/>
        </w:rPr>
        <w:t>.</w:t>
      </w:r>
    </w:p>
    <w:p w14:paraId="685BD222" w14:textId="122EEB53" w:rsidR="00673941" w:rsidRPr="00DA772A" w:rsidRDefault="00673941" w:rsidP="00D03CB0">
      <w:pPr>
        <w:pStyle w:val="Heading1"/>
        <w:spacing w:before="0" w:after="120" w:line="240" w:lineRule="auto"/>
        <w:rPr>
          <w:sz w:val="32"/>
          <w:szCs w:val="32"/>
        </w:rPr>
      </w:pPr>
      <w:r w:rsidRPr="00DA772A">
        <w:rPr>
          <w:sz w:val="32"/>
          <w:szCs w:val="32"/>
        </w:rPr>
        <w:t xml:space="preserve">Manual </w:t>
      </w:r>
      <w:r w:rsidR="00481EC2" w:rsidRPr="00DA772A">
        <w:rPr>
          <w:sz w:val="32"/>
          <w:szCs w:val="32"/>
        </w:rPr>
        <w:t>F</w:t>
      </w:r>
      <w:r w:rsidRPr="00DA772A">
        <w:rPr>
          <w:sz w:val="32"/>
          <w:szCs w:val="32"/>
        </w:rPr>
        <w:t>ine</w:t>
      </w:r>
      <w:r w:rsidR="00481EC2" w:rsidRPr="00DA772A">
        <w:rPr>
          <w:sz w:val="32"/>
          <w:szCs w:val="32"/>
        </w:rPr>
        <w:t>-T</w:t>
      </w:r>
      <w:r w:rsidRPr="00DA772A">
        <w:rPr>
          <w:sz w:val="32"/>
          <w:szCs w:val="32"/>
        </w:rPr>
        <w:t>uning</w:t>
      </w:r>
    </w:p>
    <w:p w14:paraId="3EC29F6D" w14:textId="7554C2CC" w:rsidR="00080747" w:rsidRPr="00DA772A" w:rsidRDefault="00080747" w:rsidP="00D03CB0">
      <w:pPr>
        <w:spacing w:after="120" w:line="240" w:lineRule="auto"/>
        <w:rPr>
          <w:sz w:val="20"/>
          <w:szCs w:val="20"/>
        </w:rPr>
      </w:pPr>
      <w:r w:rsidRPr="00DA772A">
        <w:rPr>
          <w:sz w:val="20"/>
          <w:szCs w:val="20"/>
        </w:rPr>
        <w:t>I manually fine-tuned the three selected hyperparameters using a coarse grid search:</w:t>
      </w:r>
    </w:p>
    <w:p w14:paraId="0EB49EAC" w14:textId="77777777" w:rsidR="00080747" w:rsidRPr="00DA772A" w:rsidRDefault="00080747" w:rsidP="00D03CB0">
      <w:pPr>
        <w:pStyle w:val="ListParagraph"/>
        <w:numPr>
          <w:ilvl w:val="0"/>
          <w:numId w:val="22"/>
        </w:numPr>
        <w:spacing w:after="120" w:line="240" w:lineRule="auto"/>
        <w:rPr>
          <w:sz w:val="20"/>
          <w:szCs w:val="20"/>
        </w:rPr>
      </w:pPr>
      <w:r w:rsidRPr="00DA772A">
        <w:rPr>
          <w:sz w:val="20"/>
          <w:szCs w:val="20"/>
        </w:rPr>
        <w:t>Learning rate: [1e-5, 2e-5, 5e-5]</w:t>
      </w:r>
    </w:p>
    <w:p w14:paraId="4175EFA3" w14:textId="77777777" w:rsidR="00080747" w:rsidRPr="00DA772A" w:rsidRDefault="00080747" w:rsidP="00D03CB0">
      <w:pPr>
        <w:pStyle w:val="ListParagraph"/>
        <w:numPr>
          <w:ilvl w:val="0"/>
          <w:numId w:val="22"/>
        </w:numPr>
        <w:spacing w:after="120" w:line="240" w:lineRule="auto"/>
        <w:rPr>
          <w:sz w:val="20"/>
          <w:szCs w:val="20"/>
        </w:rPr>
      </w:pPr>
      <w:r w:rsidRPr="00DA772A">
        <w:rPr>
          <w:sz w:val="20"/>
          <w:szCs w:val="20"/>
        </w:rPr>
        <w:t>Weight decay: [0.0, 0.01, 0.05]</w:t>
      </w:r>
    </w:p>
    <w:p w14:paraId="5E7F7780" w14:textId="5E74C9FE" w:rsidR="00080747" w:rsidRPr="00DA772A" w:rsidRDefault="00080747" w:rsidP="00D03CB0">
      <w:pPr>
        <w:pStyle w:val="ListParagraph"/>
        <w:numPr>
          <w:ilvl w:val="0"/>
          <w:numId w:val="22"/>
        </w:numPr>
        <w:spacing w:after="120" w:line="240" w:lineRule="auto"/>
        <w:rPr>
          <w:sz w:val="20"/>
          <w:szCs w:val="20"/>
        </w:rPr>
      </w:pPr>
      <w:r w:rsidRPr="00DA772A">
        <w:rPr>
          <w:sz w:val="20"/>
          <w:szCs w:val="20"/>
        </w:rPr>
        <w:t>Warmup steps: [100, 200]</w:t>
      </w:r>
    </w:p>
    <w:p w14:paraId="0796CE2F" w14:textId="7CD90013" w:rsidR="00080747" w:rsidRPr="00DA772A" w:rsidRDefault="00080747" w:rsidP="00D03CB0">
      <w:pPr>
        <w:spacing w:after="120" w:line="240" w:lineRule="auto"/>
        <w:rPr>
          <w:sz w:val="20"/>
          <w:szCs w:val="20"/>
        </w:rPr>
      </w:pPr>
      <w:r w:rsidRPr="00DA772A">
        <w:rPr>
          <w:sz w:val="20"/>
          <w:szCs w:val="20"/>
        </w:rPr>
        <w:t>This resulted in 18 total combinations (17 new runs after baseline). This approach captured interactions between parameters, such as how optimal weight decay depends on learning rate.</w:t>
      </w:r>
      <w:r w:rsidR="005B341E">
        <w:rPr>
          <w:sz w:val="20"/>
          <w:szCs w:val="20"/>
        </w:rPr>
        <w:t xml:space="preserve"> </w:t>
      </w:r>
      <w:r w:rsidRPr="00DA772A">
        <w:rPr>
          <w:sz w:val="20"/>
          <w:szCs w:val="20"/>
        </w:rPr>
        <w:t>After refining top-performing configurations, my result</w:t>
      </w:r>
      <w:r w:rsidR="00063A64" w:rsidRPr="00DA772A">
        <w:rPr>
          <w:sz w:val="20"/>
          <w:szCs w:val="20"/>
        </w:rPr>
        <w:t xml:space="preserve"> with the highest validation accuracy</w:t>
      </w:r>
      <w:r w:rsidRPr="00DA772A">
        <w:rPr>
          <w:sz w:val="20"/>
          <w:szCs w:val="20"/>
        </w:rPr>
        <w:t xml:space="preserve"> </w:t>
      </w:r>
      <w:proofErr w:type="gramStart"/>
      <w:r w:rsidRPr="00DA772A">
        <w:rPr>
          <w:sz w:val="20"/>
          <w:szCs w:val="20"/>
        </w:rPr>
        <w:t>was:</w:t>
      </w:r>
      <w:proofErr w:type="gramEnd"/>
      <w:r w:rsidR="00063A64" w:rsidRPr="00DA772A">
        <w:rPr>
          <w:sz w:val="20"/>
          <w:szCs w:val="20"/>
        </w:rPr>
        <w:t xml:space="preserve"> </w:t>
      </w:r>
      <w:r w:rsidRPr="00DA772A">
        <w:rPr>
          <w:b/>
          <w:bCs/>
          <w:sz w:val="20"/>
          <w:szCs w:val="20"/>
        </w:rPr>
        <w:t>Learning rate = 2e-5, Weight decay = 0.0, Warmup steps = 50</w:t>
      </w:r>
      <w:r w:rsidR="00063A64" w:rsidRPr="00DA772A">
        <w:rPr>
          <w:sz w:val="20"/>
          <w:szCs w:val="20"/>
        </w:rPr>
        <w:t xml:space="preserve">. </w:t>
      </w:r>
    </w:p>
    <w:p w14:paraId="7AB4A130" w14:textId="4FF510EA" w:rsidR="00C06655" w:rsidRPr="00DA772A" w:rsidRDefault="00C06655" w:rsidP="00D03CB0">
      <w:pPr>
        <w:pStyle w:val="Heading1"/>
        <w:spacing w:before="0" w:after="120" w:line="240" w:lineRule="auto"/>
        <w:rPr>
          <w:sz w:val="32"/>
          <w:szCs w:val="32"/>
        </w:rPr>
      </w:pPr>
      <w:r w:rsidRPr="00DA772A">
        <w:rPr>
          <w:sz w:val="32"/>
          <w:szCs w:val="32"/>
        </w:rPr>
        <w:lastRenderedPageBreak/>
        <w:t>Automatic Fine-Tuning</w:t>
      </w:r>
    </w:p>
    <w:p w14:paraId="5BC88216" w14:textId="77777777" w:rsidR="00063A64" w:rsidRPr="00DA772A" w:rsidRDefault="00063A64" w:rsidP="00D03CB0">
      <w:pPr>
        <w:spacing w:after="120" w:line="240" w:lineRule="auto"/>
        <w:rPr>
          <w:sz w:val="20"/>
          <w:szCs w:val="20"/>
        </w:rPr>
      </w:pPr>
      <w:r w:rsidRPr="00DA772A">
        <w:rPr>
          <w:sz w:val="20"/>
          <w:szCs w:val="20"/>
        </w:rPr>
        <w:t>For automated optimization, I used W&amp;B Sweeps with Bayesian optimization, which learns from prior results to explore promising regions of the hyperparameter space.</w:t>
      </w:r>
    </w:p>
    <w:p w14:paraId="2020FC89" w14:textId="4199A535" w:rsidR="00063A64" w:rsidRPr="00DA772A" w:rsidRDefault="00063A64" w:rsidP="00D03CB0">
      <w:pPr>
        <w:spacing w:after="120" w:line="240" w:lineRule="auto"/>
        <w:rPr>
          <w:sz w:val="20"/>
          <w:szCs w:val="20"/>
        </w:rPr>
      </w:pPr>
      <w:r w:rsidRPr="00DA772A">
        <w:rPr>
          <w:sz w:val="20"/>
          <w:szCs w:val="20"/>
        </w:rPr>
        <w:t>Defined search ranges:</w:t>
      </w:r>
    </w:p>
    <w:p w14:paraId="2227FA06" w14:textId="77777777" w:rsidR="00063A64" w:rsidRPr="00DA772A" w:rsidRDefault="00063A64" w:rsidP="00D03CB0">
      <w:pPr>
        <w:pStyle w:val="ListParagraph"/>
        <w:numPr>
          <w:ilvl w:val="0"/>
          <w:numId w:val="22"/>
        </w:numPr>
        <w:spacing w:after="120" w:line="240" w:lineRule="auto"/>
        <w:rPr>
          <w:sz w:val="20"/>
          <w:szCs w:val="20"/>
        </w:rPr>
      </w:pPr>
      <w:r w:rsidRPr="00DA772A">
        <w:rPr>
          <w:sz w:val="20"/>
          <w:szCs w:val="20"/>
        </w:rPr>
        <w:t>Learning rate: 1e-5–5e-5 (log uniform)</w:t>
      </w:r>
    </w:p>
    <w:p w14:paraId="68F55FEB" w14:textId="77777777" w:rsidR="00063A64" w:rsidRPr="00DA772A" w:rsidRDefault="00063A64" w:rsidP="00D03CB0">
      <w:pPr>
        <w:pStyle w:val="ListParagraph"/>
        <w:numPr>
          <w:ilvl w:val="0"/>
          <w:numId w:val="22"/>
        </w:numPr>
        <w:spacing w:after="120" w:line="240" w:lineRule="auto"/>
        <w:rPr>
          <w:sz w:val="20"/>
          <w:szCs w:val="20"/>
        </w:rPr>
      </w:pPr>
      <w:r w:rsidRPr="00DA772A">
        <w:rPr>
          <w:sz w:val="20"/>
          <w:szCs w:val="20"/>
        </w:rPr>
        <w:t>Weight decay: 0.0–0.1 (uniform)</w:t>
      </w:r>
    </w:p>
    <w:p w14:paraId="15A65A33" w14:textId="07FBFBBE" w:rsidR="00063A64" w:rsidRPr="00DA772A" w:rsidRDefault="00063A64" w:rsidP="00D03CB0">
      <w:pPr>
        <w:pStyle w:val="ListParagraph"/>
        <w:numPr>
          <w:ilvl w:val="0"/>
          <w:numId w:val="22"/>
        </w:numPr>
        <w:spacing w:after="120" w:line="240" w:lineRule="auto"/>
        <w:rPr>
          <w:sz w:val="20"/>
          <w:szCs w:val="20"/>
        </w:rPr>
      </w:pPr>
      <w:r w:rsidRPr="00DA772A">
        <w:rPr>
          <w:sz w:val="20"/>
          <w:szCs w:val="20"/>
        </w:rPr>
        <w:t>Warmup steps: 0–500 (integer uniform)</w:t>
      </w:r>
    </w:p>
    <w:p w14:paraId="1BAEF30D" w14:textId="1CABBD1C" w:rsidR="00063A64" w:rsidRPr="00DA772A" w:rsidRDefault="00D03CB0" w:rsidP="00D03CB0">
      <w:pPr>
        <w:spacing w:after="120" w:line="240" w:lineRule="auto"/>
        <w:rPr>
          <w:sz w:val="20"/>
          <w:szCs w:val="20"/>
        </w:rPr>
      </w:pPr>
      <w:r w:rsidRPr="00DA772A">
        <w:rPr>
          <w:noProof/>
        </w:rPr>
        <mc:AlternateContent>
          <mc:Choice Requires="wps">
            <w:drawing>
              <wp:anchor distT="0" distB="0" distL="114300" distR="114300" simplePos="0" relativeHeight="251660288" behindDoc="1" locked="0" layoutInCell="1" allowOverlap="1" wp14:anchorId="5E786498" wp14:editId="4256CB99">
                <wp:simplePos x="0" y="0"/>
                <wp:positionH relativeFrom="margin">
                  <wp:align>right</wp:align>
                </wp:positionH>
                <wp:positionV relativeFrom="paragraph">
                  <wp:posOffset>1221105</wp:posOffset>
                </wp:positionV>
                <wp:extent cx="3124200" cy="333375"/>
                <wp:effectExtent l="0" t="0" r="0" b="9525"/>
                <wp:wrapTight wrapText="bothSides">
                  <wp:wrapPolygon edited="0">
                    <wp:start x="0" y="0"/>
                    <wp:lineTo x="0" y="20983"/>
                    <wp:lineTo x="21468" y="20983"/>
                    <wp:lineTo x="21468" y="0"/>
                    <wp:lineTo x="0" y="0"/>
                  </wp:wrapPolygon>
                </wp:wrapTight>
                <wp:docPr id="351997158" name="Text Box 1"/>
                <wp:cNvGraphicFramePr/>
                <a:graphic xmlns:a="http://schemas.openxmlformats.org/drawingml/2006/main">
                  <a:graphicData uri="http://schemas.microsoft.com/office/word/2010/wordprocessingShape">
                    <wps:wsp>
                      <wps:cNvSpPr txBox="1"/>
                      <wps:spPr>
                        <a:xfrm>
                          <a:off x="0" y="0"/>
                          <a:ext cx="3124200" cy="333375"/>
                        </a:xfrm>
                        <a:prstGeom prst="rect">
                          <a:avLst/>
                        </a:prstGeom>
                        <a:noFill/>
                        <a:ln>
                          <a:noFill/>
                        </a:ln>
                      </wps:spPr>
                      <wps:txbx>
                        <w:txbxContent>
                          <w:p w14:paraId="637074FB" w14:textId="71AEFBDC" w:rsidR="00D03CB0" w:rsidRPr="00D03CB0" w:rsidRDefault="00D03CB0" w:rsidP="00D03CB0">
                            <w:pPr>
                              <w:pStyle w:val="Caption"/>
                              <w:rPr>
                                <w:noProof/>
                                <w:color w:val="auto"/>
                              </w:rPr>
                            </w:pPr>
                            <w:r w:rsidRPr="00D03CB0">
                              <w:rPr>
                                <w:color w:val="auto"/>
                              </w:rPr>
                              <w:t xml:space="preserve">Figure </w:t>
                            </w:r>
                            <w:r w:rsidRPr="00D03CB0">
                              <w:rPr>
                                <w:color w:val="auto"/>
                              </w:rPr>
                              <w:fldChar w:fldCharType="begin"/>
                            </w:r>
                            <w:r w:rsidRPr="00D03CB0">
                              <w:rPr>
                                <w:color w:val="auto"/>
                              </w:rPr>
                              <w:instrText xml:space="preserve"> SEQ Figure \* ARABIC </w:instrText>
                            </w:r>
                            <w:r w:rsidRPr="00D03CB0">
                              <w:rPr>
                                <w:color w:val="auto"/>
                              </w:rPr>
                              <w:fldChar w:fldCharType="separate"/>
                            </w:r>
                            <w:r w:rsidR="00D25EC5">
                              <w:rPr>
                                <w:noProof/>
                                <w:color w:val="auto"/>
                              </w:rPr>
                              <w:t>1</w:t>
                            </w:r>
                            <w:r w:rsidRPr="00D03CB0">
                              <w:rPr>
                                <w:color w:val="auto"/>
                              </w:rPr>
                              <w:fldChar w:fldCharType="end"/>
                            </w:r>
                            <w:r w:rsidRPr="00D03CB0">
                              <w:rPr>
                                <w:color w:val="auto"/>
                              </w:rPr>
                              <w:t>: Parallel coordinates plot of hyperparameters vs. validation accuracy; lighter lines indicate higher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786498" id="_x0000_t202" coordsize="21600,21600" o:spt="202" path="m,l,21600r21600,l21600,xe">
                <v:stroke joinstyle="miter"/>
                <v:path gradientshapeok="t" o:connecttype="rect"/>
              </v:shapetype>
              <v:shape id="Text Box 1" o:spid="_x0000_s1026" type="#_x0000_t202" style="position:absolute;margin-left:194.8pt;margin-top:96.15pt;width:246pt;height:26.25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" filled="f" stroked="f">
                <v:textbox inset="0,0,0,0">
                  <w:txbxContent>
                    <w:p w14:paraId="637074FB" w14:textId="71AEFBDC" w:rsidR="00D03CB0" w:rsidRPr="00D03CB0" w:rsidRDefault="00D03CB0" w:rsidP="00D03CB0">
                      <w:pPr>
                        <w:pStyle w:val="Caption"/>
                        <w:rPr>
                          <w:noProof/>
                          <w:color w:val="auto"/>
                        </w:rPr>
                      </w:pPr>
                      <w:r w:rsidRPr="00D03CB0">
                        <w:rPr>
                          <w:color w:val="auto"/>
                        </w:rPr>
                        <w:t xml:space="preserve">Figure </w:t>
                      </w:r>
                      <w:r w:rsidRPr="00D03CB0">
                        <w:rPr>
                          <w:color w:val="auto"/>
                        </w:rPr>
                        <w:fldChar w:fldCharType="begin"/>
                      </w:r>
                      <w:r w:rsidRPr="00D03CB0">
                        <w:rPr>
                          <w:color w:val="auto"/>
                        </w:rPr>
                        <w:instrText xml:space="preserve"> SEQ Figure \* ARABIC </w:instrText>
                      </w:r>
                      <w:r w:rsidRPr="00D03CB0">
                        <w:rPr>
                          <w:color w:val="auto"/>
                        </w:rPr>
                        <w:fldChar w:fldCharType="separate"/>
                      </w:r>
                      <w:r w:rsidR="00D25EC5">
                        <w:rPr>
                          <w:noProof/>
                          <w:color w:val="auto"/>
                        </w:rPr>
                        <w:t>1</w:t>
                      </w:r>
                      <w:r w:rsidRPr="00D03CB0">
                        <w:rPr>
                          <w:color w:val="auto"/>
                        </w:rPr>
                        <w:fldChar w:fldCharType="end"/>
                      </w:r>
                      <w:r w:rsidRPr="00D03CB0">
                        <w:rPr>
                          <w:color w:val="auto"/>
                        </w:rPr>
                        <w:t>: Parallel coordinates plot of hyperparameters vs. validation accuracy; lighter lines indicate higher accuracy.</w:t>
                      </w:r>
                    </w:p>
                  </w:txbxContent>
                </v:textbox>
                <w10:wrap type="tight" anchorx="margin"/>
              </v:shape>
            </w:pict>
          </mc:Fallback>
        </mc:AlternateContent>
      </w:r>
      <w:r w:rsidRPr="00DA772A">
        <w:rPr>
          <w:noProof/>
        </w:rPr>
        <w:drawing>
          <wp:anchor distT="0" distB="0" distL="114300" distR="114300" simplePos="0" relativeHeight="251658240" behindDoc="1" locked="0" layoutInCell="1" allowOverlap="1" wp14:anchorId="62A7A868" wp14:editId="746D8490">
            <wp:simplePos x="0" y="0"/>
            <wp:positionH relativeFrom="margin">
              <wp:align>right</wp:align>
            </wp:positionH>
            <wp:positionV relativeFrom="paragraph">
              <wp:posOffset>11430</wp:posOffset>
            </wp:positionV>
            <wp:extent cx="3124200" cy="1155065"/>
            <wp:effectExtent l="0" t="0" r="0" b="6985"/>
            <wp:wrapTight wrapText="bothSides">
              <wp:wrapPolygon edited="0">
                <wp:start x="0" y="0"/>
                <wp:lineTo x="0" y="21374"/>
                <wp:lineTo x="21468" y="21374"/>
                <wp:lineTo x="21468" y="0"/>
                <wp:lineTo x="0" y="0"/>
              </wp:wrapPolygon>
            </wp:wrapTight>
            <wp:docPr id="76895044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50448" name="Picture 1" descr="A graph of different colored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24200" cy="1155065"/>
                    </a:xfrm>
                    <a:prstGeom prst="rect">
                      <a:avLst/>
                    </a:prstGeom>
                  </pic:spPr>
                </pic:pic>
              </a:graphicData>
            </a:graphic>
            <wp14:sizeRelH relativeFrom="margin">
              <wp14:pctWidth>0</wp14:pctWidth>
            </wp14:sizeRelH>
            <wp14:sizeRelV relativeFrom="margin">
              <wp14:pctHeight>0</wp14:pctHeight>
            </wp14:sizeRelV>
          </wp:anchor>
        </w:drawing>
      </w:r>
      <w:r w:rsidR="00063A64" w:rsidRPr="00DA772A">
        <w:rPr>
          <w:sz w:val="20"/>
          <w:szCs w:val="20"/>
        </w:rPr>
        <w:t xml:space="preserve">With a budget of 20 runs, Bayesian optimization gradually improved validation accuracy, identifying a strong configuration: </w:t>
      </w:r>
      <w:r w:rsidR="00063A64" w:rsidRPr="00DA772A">
        <w:rPr>
          <w:b/>
          <w:bCs/>
          <w:sz w:val="20"/>
          <w:szCs w:val="20"/>
        </w:rPr>
        <w:t>Learning rate = 2.01e-5, Weight decay = 0.0797, Warmup steps = 14</w:t>
      </w:r>
      <w:r w:rsidR="00063A64" w:rsidRPr="00DA772A">
        <w:rPr>
          <w:sz w:val="20"/>
          <w:szCs w:val="20"/>
        </w:rPr>
        <w:t>. This setup revealed that very low warmup values with moderate weight decay could outperform typical manual configurations, illustrating the benefit of automated exploration.</w:t>
      </w:r>
      <w:r w:rsidRPr="00DA772A">
        <w:rPr>
          <w:noProof/>
        </w:rPr>
        <w:t xml:space="preserve"> </w:t>
      </w:r>
    </w:p>
    <w:p w14:paraId="3425D378" w14:textId="11282E6C" w:rsidR="0027114A" w:rsidRPr="00DA772A" w:rsidRDefault="00063A64" w:rsidP="00D03CB0">
      <w:pPr>
        <w:pStyle w:val="Heading1"/>
        <w:spacing w:before="0" w:after="120" w:line="240" w:lineRule="auto"/>
        <w:rPr>
          <w:sz w:val="32"/>
          <w:szCs w:val="32"/>
        </w:rPr>
      </w:pPr>
      <w:r w:rsidRPr="00DA772A">
        <w:rPr>
          <w:sz w:val="32"/>
          <w:szCs w:val="32"/>
        </w:rPr>
        <w:t>Results</w:t>
      </w:r>
    </w:p>
    <w:p w14:paraId="5841B796" w14:textId="6CE0191A" w:rsidR="00D03CB0" w:rsidRPr="00DA772A" w:rsidRDefault="00D03CB0" w:rsidP="00D03CB0">
      <w:pPr>
        <w:spacing w:after="120" w:line="240" w:lineRule="auto"/>
        <w:rPr>
          <w:sz w:val="20"/>
          <w:szCs w:val="20"/>
        </w:rPr>
      </w:pPr>
      <w:r w:rsidRPr="00DA772A">
        <w:rPr>
          <w:noProof/>
        </w:rPr>
        <mc:AlternateContent>
          <mc:Choice Requires="wps">
            <w:drawing>
              <wp:anchor distT="0" distB="0" distL="114300" distR="114300" simplePos="0" relativeHeight="251663360" behindDoc="1" locked="0" layoutInCell="1" allowOverlap="1" wp14:anchorId="1B85878B" wp14:editId="709CF0B8">
                <wp:simplePos x="0" y="0"/>
                <wp:positionH relativeFrom="column">
                  <wp:posOffset>3400425</wp:posOffset>
                </wp:positionH>
                <wp:positionV relativeFrom="paragraph">
                  <wp:posOffset>2035175</wp:posOffset>
                </wp:positionV>
                <wp:extent cx="2329180" cy="635"/>
                <wp:effectExtent l="0" t="0" r="13970" b="6985"/>
                <wp:wrapSquare wrapText="bothSides"/>
                <wp:docPr id="788810397" name="Text Box 1"/>
                <wp:cNvGraphicFramePr/>
                <a:graphic xmlns:a="http://schemas.openxmlformats.org/drawingml/2006/main">
                  <a:graphicData uri="http://schemas.microsoft.com/office/word/2010/wordprocessingShape">
                    <wps:wsp>
                      <wps:cNvSpPr txBox="1"/>
                      <wps:spPr>
                        <a:xfrm>
                          <a:off x="0" y="0"/>
                          <a:ext cx="2329180" cy="635"/>
                        </a:xfrm>
                        <a:prstGeom prst="rect">
                          <a:avLst/>
                        </a:prstGeom>
                        <a:noFill/>
                        <a:ln>
                          <a:noFill/>
                        </a:ln>
                      </wps:spPr>
                      <wps:txbx>
                        <w:txbxContent>
                          <w:p w14:paraId="1515D809" w14:textId="1824863F" w:rsidR="00D03CB0" w:rsidRPr="00DA772A" w:rsidRDefault="00D03CB0" w:rsidP="00D03CB0">
                            <w:pPr>
                              <w:pStyle w:val="Caption"/>
                              <w:rPr>
                                <w:color w:val="auto"/>
                                <w:sz w:val="20"/>
                                <w:szCs w:val="20"/>
                              </w:rPr>
                            </w:pPr>
                            <w:r w:rsidRPr="00DA772A">
                              <w:rPr>
                                <w:color w:val="auto"/>
                              </w:rPr>
                              <w:t xml:space="preserve">Figure </w:t>
                            </w:r>
                            <w:r w:rsidRPr="00DA772A">
                              <w:rPr>
                                <w:color w:val="auto"/>
                              </w:rPr>
                              <w:fldChar w:fldCharType="begin"/>
                            </w:r>
                            <w:r w:rsidRPr="00DA772A">
                              <w:rPr>
                                <w:color w:val="auto"/>
                              </w:rPr>
                              <w:instrText xml:space="preserve"> SEQ Figure \* ARABIC </w:instrText>
                            </w:r>
                            <w:r w:rsidRPr="00DA772A">
                              <w:rPr>
                                <w:color w:val="auto"/>
                              </w:rPr>
                              <w:fldChar w:fldCharType="separate"/>
                            </w:r>
                            <w:r w:rsidR="00D25EC5">
                              <w:rPr>
                                <w:noProof/>
                                <w:color w:val="auto"/>
                              </w:rPr>
                              <w:t>2</w:t>
                            </w:r>
                            <w:r w:rsidRPr="00DA772A">
                              <w:rPr>
                                <w:color w:val="auto"/>
                              </w:rPr>
                              <w:fldChar w:fldCharType="end"/>
                            </w:r>
                            <w:r w:rsidRPr="00DA772A">
                              <w:rPr>
                                <w:color w:val="auto"/>
                              </w:rPr>
                              <w:t xml:space="preserve">: </w:t>
                            </w:r>
                            <w:r w:rsidR="00DA772A" w:rsidRPr="00DA772A">
                              <w:rPr>
                                <w:color w:val="auto"/>
                              </w:rPr>
                              <w:t xml:space="preserve">Training metrics of the best run logged on Weights &amp; Biases, showing loss and accuracy trends over </w:t>
                            </w:r>
                            <w:r w:rsidR="006912AA">
                              <w:rPr>
                                <w:color w:val="auto"/>
                              </w:rPr>
                              <w:t xml:space="preserve">three </w:t>
                            </w:r>
                            <w:r w:rsidR="00DA772A" w:rsidRPr="00DA772A">
                              <w:rPr>
                                <w:color w:val="auto"/>
                              </w:rPr>
                              <w:t>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5878B" id="_x0000_s1027" type="#_x0000_t202" style="position:absolute;margin-left:267.75pt;margin-top:160.25pt;width:183.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" filled="f" stroked="f">
                <v:textbox style="mso-fit-shape-to-text:t" inset="0,0,0,0">
                  <w:txbxContent>
                    <w:p w14:paraId="1515D809" w14:textId="1824863F" w:rsidR="00D03CB0" w:rsidRPr="00DA772A" w:rsidRDefault="00D03CB0" w:rsidP="00D03CB0">
                      <w:pPr>
                        <w:pStyle w:val="Caption"/>
                        <w:rPr>
                          <w:color w:val="auto"/>
                          <w:sz w:val="20"/>
                          <w:szCs w:val="20"/>
                        </w:rPr>
                      </w:pPr>
                      <w:r w:rsidRPr="00DA772A">
                        <w:rPr>
                          <w:color w:val="auto"/>
                        </w:rPr>
                        <w:t xml:space="preserve">Figure </w:t>
                      </w:r>
                      <w:r w:rsidRPr="00DA772A">
                        <w:rPr>
                          <w:color w:val="auto"/>
                        </w:rPr>
                        <w:fldChar w:fldCharType="begin"/>
                      </w:r>
                      <w:r w:rsidRPr="00DA772A">
                        <w:rPr>
                          <w:color w:val="auto"/>
                        </w:rPr>
                        <w:instrText xml:space="preserve"> SEQ Figure \* ARABIC </w:instrText>
                      </w:r>
                      <w:r w:rsidRPr="00DA772A">
                        <w:rPr>
                          <w:color w:val="auto"/>
                        </w:rPr>
                        <w:fldChar w:fldCharType="separate"/>
                      </w:r>
                      <w:r w:rsidR="00D25EC5">
                        <w:rPr>
                          <w:noProof/>
                          <w:color w:val="auto"/>
                        </w:rPr>
                        <w:t>2</w:t>
                      </w:r>
                      <w:r w:rsidRPr="00DA772A">
                        <w:rPr>
                          <w:color w:val="auto"/>
                        </w:rPr>
                        <w:fldChar w:fldCharType="end"/>
                      </w:r>
                      <w:r w:rsidRPr="00DA772A">
                        <w:rPr>
                          <w:color w:val="auto"/>
                        </w:rPr>
                        <w:t xml:space="preserve">: </w:t>
                      </w:r>
                      <w:r w:rsidR="00DA772A" w:rsidRPr="00DA772A">
                        <w:rPr>
                          <w:color w:val="auto"/>
                        </w:rPr>
                        <w:t xml:space="preserve">Training metrics of the best run logged on Weights &amp; Biases, showing loss and accuracy trends over </w:t>
                      </w:r>
                      <w:r w:rsidR="006912AA">
                        <w:rPr>
                          <w:color w:val="auto"/>
                        </w:rPr>
                        <w:t xml:space="preserve">three </w:t>
                      </w:r>
                      <w:r w:rsidR="00DA772A" w:rsidRPr="00DA772A">
                        <w:rPr>
                          <w:color w:val="auto"/>
                        </w:rPr>
                        <w:t>epochs.</w:t>
                      </w:r>
                    </w:p>
                  </w:txbxContent>
                </v:textbox>
                <w10:wrap type="square"/>
              </v:shape>
            </w:pict>
          </mc:Fallback>
        </mc:AlternateContent>
      </w:r>
      <w:r w:rsidRPr="00DA772A">
        <w:rPr>
          <w:noProof/>
          <w:sz w:val="20"/>
          <w:szCs w:val="20"/>
        </w:rPr>
        <w:drawing>
          <wp:anchor distT="0" distB="0" distL="114300" distR="114300" simplePos="0" relativeHeight="251661312" behindDoc="1" locked="0" layoutInCell="1" allowOverlap="1" wp14:anchorId="3556170F" wp14:editId="4C3ED390">
            <wp:simplePos x="0" y="0"/>
            <wp:positionH relativeFrom="margin">
              <wp:align>right</wp:align>
            </wp:positionH>
            <wp:positionV relativeFrom="paragraph">
              <wp:posOffset>6350</wp:posOffset>
            </wp:positionV>
            <wp:extent cx="2329180" cy="1974215"/>
            <wp:effectExtent l="0" t="0" r="0" b="6985"/>
            <wp:wrapTight wrapText="bothSides">
              <wp:wrapPolygon edited="0">
                <wp:start x="0" y="0"/>
                <wp:lineTo x="0" y="21468"/>
                <wp:lineTo x="21376" y="21468"/>
                <wp:lineTo x="21376" y="0"/>
                <wp:lineTo x="0" y="0"/>
              </wp:wrapPolygon>
            </wp:wrapTight>
            <wp:docPr id="156161000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10005" name="Picture 1" descr="A screenshot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9180" cy="1974215"/>
                    </a:xfrm>
                    <a:prstGeom prst="rect">
                      <a:avLst/>
                    </a:prstGeom>
                  </pic:spPr>
                </pic:pic>
              </a:graphicData>
            </a:graphic>
            <wp14:sizeRelH relativeFrom="margin">
              <wp14:pctWidth>0</wp14:pctWidth>
            </wp14:sizeRelH>
            <wp14:sizeRelV relativeFrom="margin">
              <wp14:pctHeight>0</wp14:pctHeight>
            </wp14:sizeRelV>
          </wp:anchor>
        </w:drawing>
      </w:r>
      <w:r w:rsidR="0027114A" w:rsidRPr="00DA772A">
        <w:rPr>
          <w:sz w:val="20"/>
          <w:szCs w:val="20"/>
        </w:rPr>
        <w:t xml:space="preserve">The “baseline configuration” provided by the teacher achieved a validation accuracy of </w:t>
      </w:r>
      <w:r w:rsidR="0027114A" w:rsidRPr="004972ED">
        <w:rPr>
          <w:b/>
          <w:bCs/>
          <w:sz w:val="20"/>
          <w:szCs w:val="20"/>
        </w:rPr>
        <w:t>0.85049</w:t>
      </w:r>
      <w:r w:rsidR="0027114A" w:rsidRPr="00DA772A">
        <w:rPr>
          <w:sz w:val="20"/>
          <w:szCs w:val="20"/>
        </w:rPr>
        <w:t xml:space="preserve">. The best configuration from manual tuning achieved a validation accuracy of </w:t>
      </w:r>
      <w:r w:rsidR="0027114A" w:rsidRPr="004972ED">
        <w:rPr>
          <w:b/>
          <w:bCs/>
          <w:sz w:val="20"/>
          <w:szCs w:val="20"/>
        </w:rPr>
        <w:t>0.85784</w:t>
      </w:r>
      <w:r w:rsidR="0027114A" w:rsidRPr="00DA772A">
        <w:rPr>
          <w:sz w:val="20"/>
          <w:szCs w:val="20"/>
        </w:rPr>
        <w:t xml:space="preserve"> (learning rate 2e-5, weight decay 0.0, warmup steps 50), while the best run from the automated sweep reached </w:t>
      </w:r>
      <w:r w:rsidR="0027114A" w:rsidRPr="004972ED">
        <w:rPr>
          <w:b/>
          <w:bCs/>
          <w:sz w:val="20"/>
          <w:szCs w:val="20"/>
        </w:rPr>
        <w:t>0.85294</w:t>
      </w:r>
      <w:r w:rsidR="0027114A" w:rsidRPr="00DA772A">
        <w:rPr>
          <w:sz w:val="20"/>
          <w:szCs w:val="20"/>
        </w:rPr>
        <w:t xml:space="preserve"> (learning rate 2.01e-5, weight decay 0.0797, warmup steps 14). Both approaches successfully improved upon the baseline, with the manual method achieving a 0.7 percentage point improvement and the automated method a 0.2 percentage point improvement. However, the automated sweep showed steady improvement throughout the 20 runs, indicating it would likely have found better configurations with additional runs. The manual approach benefited from targeted refinement around known good values, while the Bayesian optimization discovered unconventional parameter combinations that also performed well.</w:t>
      </w:r>
    </w:p>
    <w:p w14:paraId="7872E2DA" w14:textId="0D74A5BA" w:rsidR="00906BFB" w:rsidRPr="00DA772A" w:rsidRDefault="00906BFB" w:rsidP="00D03CB0">
      <w:pPr>
        <w:pStyle w:val="Heading1"/>
        <w:spacing w:before="0" w:after="120" w:line="240" w:lineRule="auto"/>
        <w:rPr>
          <w:sz w:val="32"/>
          <w:szCs w:val="32"/>
        </w:rPr>
      </w:pPr>
      <w:r w:rsidRPr="00DA772A">
        <w:rPr>
          <w:sz w:val="32"/>
          <w:szCs w:val="32"/>
        </w:rPr>
        <w:t>Reflection</w:t>
      </w:r>
    </w:p>
    <w:p w14:paraId="1DCAC81F" w14:textId="77777777" w:rsidR="00063A64" w:rsidRPr="00DA772A" w:rsidRDefault="00063A64" w:rsidP="00D03CB0">
      <w:pPr>
        <w:spacing w:after="120" w:line="240" w:lineRule="auto"/>
        <w:rPr>
          <w:b/>
          <w:bCs/>
          <w:sz w:val="20"/>
          <w:szCs w:val="20"/>
        </w:rPr>
      </w:pPr>
      <w:r w:rsidRPr="00DA772A">
        <w:rPr>
          <w:b/>
          <w:bCs/>
          <w:sz w:val="20"/>
          <w:szCs w:val="20"/>
        </w:rPr>
        <w:t>What Went Well:</w:t>
      </w:r>
    </w:p>
    <w:p w14:paraId="3D778510" w14:textId="60B5738B" w:rsidR="004972ED" w:rsidRDefault="004972ED" w:rsidP="00D03CB0">
      <w:pPr>
        <w:spacing w:after="120" w:line="240" w:lineRule="auto"/>
        <w:rPr>
          <w:sz w:val="20"/>
          <w:szCs w:val="20"/>
        </w:rPr>
      </w:pPr>
      <w:r w:rsidRPr="004972ED">
        <w:rPr>
          <w:sz w:val="20"/>
          <w:szCs w:val="20"/>
        </w:rPr>
        <w:t>The systematic three-stage approach</w:t>
      </w:r>
      <w:r>
        <w:rPr>
          <w:sz w:val="20"/>
          <w:szCs w:val="20"/>
        </w:rPr>
        <w:t xml:space="preserve"> (</w:t>
      </w:r>
      <w:r w:rsidRPr="004972ED">
        <w:rPr>
          <w:sz w:val="20"/>
          <w:szCs w:val="20"/>
        </w:rPr>
        <w:t>baseline comparison, manual fine-tuning and automated sweep</w:t>
      </w:r>
      <w:r>
        <w:rPr>
          <w:sz w:val="20"/>
          <w:szCs w:val="20"/>
        </w:rPr>
        <w:t xml:space="preserve">) </w:t>
      </w:r>
      <w:r w:rsidRPr="004972ED">
        <w:rPr>
          <w:sz w:val="20"/>
          <w:szCs w:val="20"/>
        </w:rPr>
        <w:t xml:space="preserve">effectively identified the most impactful hyperparameters and improved validation accuracy over the baseline. Using Weights &amp; Biases made tracking and comparing runs straightforward, </w:t>
      </w:r>
      <w:r>
        <w:rPr>
          <w:sz w:val="20"/>
          <w:szCs w:val="20"/>
        </w:rPr>
        <w:t>especially because I already had some experience with it. The</w:t>
      </w:r>
      <w:r w:rsidRPr="004972ED">
        <w:rPr>
          <w:sz w:val="20"/>
          <w:szCs w:val="20"/>
        </w:rPr>
        <w:t xml:space="preserve"> manual grid search successfully captured interactions between key </w:t>
      </w:r>
      <w:proofErr w:type="gramStart"/>
      <w:r w:rsidRPr="004972ED">
        <w:rPr>
          <w:sz w:val="20"/>
          <w:szCs w:val="20"/>
        </w:rPr>
        <w:t>parameters</w:t>
      </w:r>
      <w:proofErr w:type="gramEnd"/>
      <w:r>
        <w:rPr>
          <w:sz w:val="20"/>
          <w:szCs w:val="20"/>
        </w:rPr>
        <w:t xml:space="preserve"> and the</w:t>
      </w:r>
      <w:r w:rsidRPr="004972ED">
        <w:rPr>
          <w:sz w:val="20"/>
          <w:szCs w:val="20"/>
        </w:rPr>
        <w:t xml:space="preserve"> automated sweep highlighted unconventional but effective configurations that manual tuning might have missed.</w:t>
      </w:r>
    </w:p>
    <w:p w14:paraId="48EE2904" w14:textId="1A334F57" w:rsidR="00063A64" w:rsidRPr="00DA772A" w:rsidRDefault="00063A64" w:rsidP="00D03CB0">
      <w:pPr>
        <w:spacing w:after="120" w:line="240" w:lineRule="auto"/>
        <w:rPr>
          <w:b/>
          <w:bCs/>
          <w:sz w:val="20"/>
          <w:szCs w:val="20"/>
        </w:rPr>
      </w:pPr>
      <w:r w:rsidRPr="00DA772A">
        <w:rPr>
          <w:b/>
          <w:bCs/>
          <w:sz w:val="20"/>
          <w:szCs w:val="20"/>
        </w:rPr>
        <w:t>Areas for Improvement:</w:t>
      </w:r>
    </w:p>
    <w:p w14:paraId="082BB36D" w14:textId="37A897DF" w:rsidR="008907FD" w:rsidRPr="00DF5D67" w:rsidRDefault="00DF5D67" w:rsidP="00DF5D67">
      <w:pPr>
        <w:rPr>
          <w:sz w:val="20"/>
          <w:szCs w:val="20"/>
        </w:rPr>
      </w:pPr>
      <w:r w:rsidRPr="00DF5D67">
        <w:rPr>
          <w:sz w:val="20"/>
          <w:szCs w:val="20"/>
        </w:rPr>
        <w:t xml:space="preserve">The 20-run budget limited the Bayesian optimization's potential - more runs would likely have found better configurations. I would also </w:t>
      </w:r>
      <w:r w:rsidR="006912AA" w:rsidRPr="00DF5D67">
        <w:rPr>
          <w:sz w:val="20"/>
          <w:szCs w:val="20"/>
        </w:rPr>
        <w:t>warm start</w:t>
      </w:r>
      <w:r w:rsidRPr="00DF5D67">
        <w:rPr>
          <w:sz w:val="20"/>
          <w:szCs w:val="20"/>
        </w:rPr>
        <w:t xml:space="preserve"> the automated sweep with the best manual results and explore a wider range of warmup steps, as the automated approach discovered that very low values worked surprisingly well.</w:t>
      </w:r>
      <w:r w:rsidR="00682B1C">
        <w:rPr>
          <w:sz w:val="20"/>
          <w:szCs w:val="20"/>
        </w:rPr>
        <w:t xml:space="preserve"> </w:t>
      </w:r>
      <w:r w:rsidR="00682B1C" w:rsidRPr="00682B1C">
        <w:rPr>
          <w:sz w:val="20"/>
          <w:szCs w:val="20"/>
        </w:rPr>
        <w:t>Additionally, further experimenting with learning rate schedules or alternative optimization strategies could help achieve more consistent improvements.</w:t>
      </w:r>
    </w:p>
    <w:sectPr w:rsidR="008907FD" w:rsidRPr="00DF5D6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74206" w14:textId="77777777" w:rsidR="00A21CEA" w:rsidRDefault="00A21CEA" w:rsidP="00FF5528">
      <w:pPr>
        <w:spacing w:after="0" w:line="240" w:lineRule="auto"/>
      </w:pPr>
      <w:r>
        <w:separator/>
      </w:r>
    </w:p>
  </w:endnote>
  <w:endnote w:type="continuationSeparator" w:id="0">
    <w:p w14:paraId="19F4A74D" w14:textId="77777777" w:rsidR="00A21CEA" w:rsidRDefault="00A21CEA" w:rsidP="00FF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A5B5F" w14:textId="77777777" w:rsidR="00A21CEA" w:rsidRDefault="00A21CEA" w:rsidP="00FF5528">
      <w:pPr>
        <w:spacing w:after="0" w:line="240" w:lineRule="auto"/>
      </w:pPr>
      <w:r>
        <w:separator/>
      </w:r>
    </w:p>
  </w:footnote>
  <w:footnote w:type="continuationSeparator" w:id="0">
    <w:p w14:paraId="3A10CEC7" w14:textId="77777777" w:rsidR="00A21CEA" w:rsidRDefault="00A21CEA" w:rsidP="00FF5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33AAE" w14:textId="078978DB" w:rsidR="00FF5528" w:rsidRPr="00FF5528" w:rsidRDefault="00FF5528">
    <w:pPr>
      <w:pStyle w:val="Header"/>
      <w:rPr>
        <w:lang w:val="en-US"/>
      </w:rPr>
    </w:pPr>
    <w:r>
      <w:rPr>
        <w:lang w:val="en-US"/>
      </w:rPr>
      <w:t>Fabian Dubach</w:t>
    </w:r>
    <w:r>
      <w:rPr>
        <w:lang w:val="en-US"/>
      </w:rPr>
      <w:tab/>
    </w:r>
    <w:r>
      <w:rPr>
        <w:lang w:val="en-US"/>
      </w:rPr>
      <w:tab/>
      <w:t>MLOPS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8C5"/>
    <w:multiLevelType w:val="multilevel"/>
    <w:tmpl w:val="3598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B60"/>
    <w:multiLevelType w:val="multilevel"/>
    <w:tmpl w:val="74EE2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01331"/>
    <w:multiLevelType w:val="multilevel"/>
    <w:tmpl w:val="F2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44903"/>
    <w:multiLevelType w:val="multilevel"/>
    <w:tmpl w:val="65F2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66A52"/>
    <w:multiLevelType w:val="multilevel"/>
    <w:tmpl w:val="50CA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7881"/>
    <w:multiLevelType w:val="multilevel"/>
    <w:tmpl w:val="9946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A2F78"/>
    <w:multiLevelType w:val="multilevel"/>
    <w:tmpl w:val="843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A32D9"/>
    <w:multiLevelType w:val="multilevel"/>
    <w:tmpl w:val="DC5A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80611"/>
    <w:multiLevelType w:val="multilevel"/>
    <w:tmpl w:val="DB66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D7962"/>
    <w:multiLevelType w:val="multilevel"/>
    <w:tmpl w:val="DA8A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962E1"/>
    <w:multiLevelType w:val="multilevel"/>
    <w:tmpl w:val="22CC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C7DE5"/>
    <w:multiLevelType w:val="multilevel"/>
    <w:tmpl w:val="045E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E0A67"/>
    <w:multiLevelType w:val="multilevel"/>
    <w:tmpl w:val="66DE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72382"/>
    <w:multiLevelType w:val="multilevel"/>
    <w:tmpl w:val="DA880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94A03"/>
    <w:multiLevelType w:val="hybridMultilevel"/>
    <w:tmpl w:val="A3FA4B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8F71CD6"/>
    <w:multiLevelType w:val="hybridMultilevel"/>
    <w:tmpl w:val="4E78DA84"/>
    <w:lvl w:ilvl="0" w:tplc="9CFA900A">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FF4917"/>
    <w:multiLevelType w:val="multilevel"/>
    <w:tmpl w:val="94D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C0B63"/>
    <w:multiLevelType w:val="multilevel"/>
    <w:tmpl w:val="133E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C2449"/>
    <w:multiLevelType w:val="multilevel"/>
    <w:tmpl w:val="66DE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D908B9"/>
    <w:multiLevelType w:val="multilevel"/>
    <w:tmpl w:val="8C3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27D84"/>
    <w:multiLevelType w:val="multilevel"/>
    <w:tmpl w:val="F23C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2F7B26"/>
    <w:multiLevelType w:val="multilevel"/>
    <w:tmpl w:val="703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B1769"/>
    <w:multiLevelType w:val="multilevel"/>
    <w:tmpl w:val="B416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525501">
    <w:abstractNumId w:val="21"/>
  </w:num>
  <w:num w:numId="2" w16cid:durableId="1126585916">
    <w:abstractNumId w:val="7"/>
  </w:num>
  <w:num w:numId="3" w16cid:durableId="1435401737">
    <w:abstractNumId w:val="5"/>
  </w:num>
  <w:num w:numId="4" w16cid:durableId="477189902">
    <w:abstractNumId w:val="13"/>
  </w:num>
  <w:num w:numId="5" w16cid:durableId="2055889674">
    <w:abstractNumId w:val="19"/>
  </w:num>
  <w:num w:numId="6" w16cid:durableId="1199784282">
    <w:abstractNumId w:val="8"/>
  </w:num>
  <w:num w:numId="7" w16cid:durableId="38481020">
    <w:abstractNumId w:val="11"/>
  </w:num>
  <w:num w:numId="8" w16cid:durableId="1857772907">
    <w:abstractNumId w:val="10"/>
  </w:num>
  <w:num w:numId="9" w16cid:durableId="237447083">
    <w:abstractNumId w:val="3"/>
  </w:num>
  <w:num w:numId="10" w16cid:durableId="249706438">
    <w:abstractNumId w:val="1"/>
  </w:num>
  <w:num w:numId="11" w16cid:durableId="438261754">
    <w:abstractNumId w:val="17"/>
  </w:num>
  <w:num w:numId="12" w16cid:durableId="1371223187">
    <w:abstractNumId w:val="16"/>
  </w:num>
  <w:num w:numId="13" w16cid:durableId="904876160">
    <w:abstractNumId w:val="6"/>
  </w:num>
  <w:num w:numId="14" w16cid:durableId="620455692">
    <w:abstractNumId w:val="20"/>
  </w:num>
  <w:num w:numId="15" w16cid:durableId="1397508824">
    <w:abstractNumId w:val="2"/>
  </w:num>
  <w:num w:numId="16" w16cid:durableId="322391495">
    <w:abstractNumId w:val="22"/>
  </w:num>
  <w:num w:numId="17" w16cid:durableId="591397363">
    <w:abstractNumId w:val="18"/>
  </w:num>
  <w:num w:numId="18" w16cid:durableId="1161576432">
    <w:abstractNumId w:val="0"/>
  </w:num>
  <w:num w:numId="19" w16cid:durableId="1420757344">
    <w:abstractNumId w:val="4"/>
  </w:num>
  <w:num w:numId="20" w16cid:durableId="1745567928">
    <w:abstractNumId w:val="9"/>
  </w:num>
  <w:num w:numId="21" w16cid:durableId="990133788">
    <w:abstractNumId w:val="12"/>
  </w:num>
  <w:num w:numId="22" w16cid:durableId="1329361142">
    <w:abstractNumId w:val="15"/>
  </w:num>
  <w:num w:numId="23" w16cid:durableId="20947437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28"/>
    <w:rsid w:val="00063A64"/>
    <w:rsid w:val="00080747"/>
    <w:rsid w:val="00142F66"/>
    <w:rsid w:val="00153D87"/>
    <w:rsid w:val="001E298A"/>
    <w:rsid w:val="0027114A"/>
    <w:rsid w:val="002713AA"/>
    <w:rsid w:val="00294195"/>
    <w:rsid w:val="002E465C"/>
    <w:rsid w:val="00337A77"/>
    <w:rsid w:val="00384E20"/>
    <w:rsid w:val="003B4CE7"/>
    <w:rsid w:val="003D6168"/>
    <w:rsid w:val="004055B4"/>
    <w:rsid w:val="00421400"/>
    <w:rsid w:val="00462B8D"/>
    <w:rsid w:val="00481EC2"/>
    <w:rsid w:val="00491C8E"/>
    <w:rsid w:val="004972ED"/>
    <w:rsid w:val="004C7150"/>
    <w:rsid w:val="0055233E"/>
    <w:rsid w:val="005B341E"/>
    <w:rsid w:val="00600ED9"/>
    <w:rsid w:val="00633E9F"/>
    <w:rsid w:val="00651C40"/>
    <w:rsid w:val="00673941"/>
    <w:rsid w:val="00674438"/>
    <w:rsid w:val="00682B1C"/>
    <w:rsid w:val="006912AA"/>
    <w:rsid w:val="007F4F58"/>
    <w:rsid w:val="00805046"/>
    <w:rsid w:val="00842ED5"/>
    <w:rsid w:val="00866478"/>
    <w:rsid w:val="008907FD"/>
    <w:rsid w:val="00906BFB"/>
    <w:rsid w:val="00910A6C"/>
    <w:rsid w:val="009E2AD9"/>
    <w:rsid w:val="009E319A"/>
    <w:rsid w:val="009E3BA4"/>
    <w:rsid w:val="009F0401"/>
    <w:rsid w:val="00A21CEA"/>
    <w:rsid w:val="00AE79B5"/>
    <w:rsid w:val="00B27750"/>
    <w:rsid w:val="00B95894"/>
    <w:rsid w:val="00C06655"/>
    <w:rsid w:val="00CA6A2E"/>
    <w:rsid w:val="00CD63C1"/>
    <w:rsid w:val="00D03CB0"/>
    <w:rsid w:val="00D25EC5"/>
    <w:rsid w:val="00D6753A"/>
    <w:rsid w:val="00DA772A"/>
    <w:rsid w:val="00DD330A"/>
    <w:rsid w:val="00DF5228"/>
    <w:rsid w:val="00DF5D67"/>
    <w:rsid w:val="00E5745B"/>
    <w:rsid w:val="00FF552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6DD1"/>
  <w15:chartTrackingRefBased/>
  <w15:docId w15:val="{E49F87DE-853A-4630-A00E-047D2118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2AA"/>
  </w:style>
  <w:style w:type="paragraph" w:styleId="Heading1">
    <w:name w:val="heading 1"/>
    <w:basedOn w:val="Normal"/>
    <w:next w:val="Normal"/>
    <w:link w:val="Heading1Char"/>
    <w:uiPriority w:val="9"/>
    <w:qFormat/>
    <w:rsid w:val="00FF5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5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5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528"/>
    <w:rPr>
      <w:rFonts w:eastAsiaTheme="majorEastAsia" w:cstheme="majorBidi"/>
      <w:color w:val="272727" w:themeColor="text1" w:themeTint="D8"/>
    </w:rPr>
  </w:style>
  <w:style w:type="paragraph" w:styleId="Title">
    <w:name w:val="Title"/>
    <w:basedOn w:val="Normal"/>
    <w:next w:val="Normal"/>
    <w:link w:val="TitleChar"/>
    <w:uiPriority w:val="10"/>
    <w:qFormat/>
    <w:rsid w:val="00FF5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528"/>
    <w:pPr>
      <w:spacing w:before="160"/>
      <w:jc w:val="center"/>
    </w:pPr>
    <w:rPr>
      <w:i/>
      <w:iCs/>
      <w:color w:val="404040" w:themeColor="text1" w:themeTint="BF"/>
    </w:rPr>
  </w:style>
  <w:style w:type="character" w:customStyle="1" w:styleId="QuoteChar">
    <w:name w:val="Quote Char"/>
    <w:basedOn w:val="DefaultParagraphFont"/>
    <w:link w:val="Quote"/>
    <w:uiPriority w:val="29"/>
    <w:rsid w:val="00FF5528"/>
    <w:rPr>
      <w:i/>
      <w:iCs/>
      <w:color w:val="404040" w:themeColor="text1" w:themeTint="BF"/>
    </w:rPr>
  </w:style>
  <w:style w:type="paragraph" w:styleId="ListParagraph">
    <w:name w:val="List Paragraph"/>
    <w:basedOn w:val="Normal"/>
    <w:uiPriority w:val="34"/>
    <w:qFormat/>
    <w:rsid w:val="00FF5528"/>
    <w:pPr>
      <w:ind w:left="720"/>
      <w:contextualSpacing/>
    </w:pPr>
  </w:style>
  <w:style w:type="character" w:styleId="IntenseEmphasis">
    <w:name w:val="Intense Emphasis"/>
    <w:basedOn w:val="DefaultParagraphFont"/>
    <w:uiPriority w:val="21"/>
    <w:qFormat/>
    <w:rsid w:val="00FF5528"/>
    <w:rPr>
      <w:i/>
      <w:iCs/>
      <w:color w:val="0F4761" w:themeColor="accent1" w:themeShade="BF"/>
    </w:rPr>
  </w:style>
  <w:style w:type="paragraph" w:styleId="IntenseQuote">
    <w:name w:val="Intense Quote"/>
    <w:basedOn w:val="Normal"/>
    <w:next w:val="Normal"/>
    <w:link w:val="IntenseQuoteChar"/>
    <w:uiPriority w:val="30"/>
    <w:qFormat/>
    <w:rsid w:val="00FF5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528"/>
    <w:rPr>
      <w:i/>
      <w:iCs/>
      <w:color w:val="0F4761" w:themeColor="accent1" w:themeShade="BF"/>
    </w:rPr>
  </w:style>
  <w:style w:type="character" w:styleId="IntenseReference">
    <w:name w:val="Intense Reference"/>
    <w:basedOn w:val="DefaultParagraphFont"/>
    <w:uiPriority w:val="32"/>
    <w:qFormat/>
    <w:rsid w:val="00FF5528"/>
    <w:rPr>
      <w:b/>
      <w:bCs/>
      <w:smallCaps/>
      <w:color w:val="0F4761" w:themeColor="accent1" w:themeShade="BF"/>
      <w:spacing w:val="5"/>
    </w:rPr>
  </w:style>
  <w:style w:type="paragraph" w:styleId="Header">
    <w:name w:val="header"/>
    <w:basedOn w:val="Normal"/>
    <w:link w:val="HeaderChar"/>
    <w:uiPriority w:val="99"/>
    <w:unhideWhenUsed/>
    <w:rsid w:val="00FF5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528"/>
  </w:style>
  <w:style w:type="paragraph" w:styleId="Footer">
    <w:name w:val="footer"/>
    <w:basedOn w:val="Normal"/>
    <w:link w:val="FooterChar"/>
    <w:uiPriority w:val="99"/>
    <w:unhideWhenUsed/>
    <w:rsid w:val="00FF5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528"/>
  </w:style>
  <w:style w:type="table" w:styleId="TableGrid">
    <w:name w:val="Table Grid"/>
    <w:basedOn w:val="TableNormal"/>
    <w:uiPriority w:val="39"/>
    <w:rsid w:val="00063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3CB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Dubach Fabian I.BSCAIML.2201</dc:creator>
  <cp:keywords/>
  <dc:description/>
  <cp:lastModifiedBy>Dubach Fabian I.BSCAIML.2201</cp:lastModifiedBy>
  <cp:revision>27</cp:revision>
  <cp:lastPrinted>2025-10-13T20:57:00Z</cp:lastPrinted>
  <dcterms:created xsi:type="dcterms:W3CDTF">2025-10-09T20:53:00Z</dcterms:created>
  <dcterms:modified xsi:type="dcterms:W3CDTF">2025-10-13T20:57:00Z</dcterms:modified>
</cp:coreProperties>
</file>