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C43" w:rsidRPr="00CC4508" w:rsidRDefault="00754DA9" w:rsidP="00CC4508">
      <w:pPr>
        <w:pStyle w:val="Citadestacada"/>
        <w:rPr>
          <w:color w:val="auto"/>
          <w:sz w:val="28"/>
        </w:rPr>
      </w:pPr>
      <w:r w:rsidRPr="00CC4508">
        <w:rPr>
          <w:color w:val="auto"/>
          <w:sz w:val="28"/>
        </w:rPr>
        <w:t>¿Define negocio en el contexto de este curso?</w:t>
      </w:r>
    </w:p>
    <w:p w:rsidR="00754DA9" w:rsidRPr="00490CF1" w:rsidRDefault="00754DA9" w:rsidP="00490CF1">
      <w:pPr>
        <w:jc w:val="both"/>
        <w:rPr>
          <w:rFonts w:ascii="Arial" w:hAnsi="Arial" w:cs="Arial"/>
          <w:b/>
          <w:sz w:val="24"/>
        </w:rPr>
      </w:pPr>
      <w:r w:rsidRPr="00490CF1">
        <w:rPr>
          <w:rFonts w:ascii="Arial" w:hAnsi="Arial" w:cs="Arial"/>
          <w:b/>
          <w:sz w:val="24"/>
        </w:rPr>
        <w:t xml:space="preserve">-Meta de negocio </w:t>
      </w:r>
    </w:p>
    <w:p w:rsidR="00754DA9" w:rsidRPr="00490CF1" w:rsidRDefault="00754DA9" w:rsidP="00490CF1">
      <w:pPr>
        <w:jc w:val="both"/>
        <w:rPr>
          <w:rFonts w:ascii="Arial" w:hAnsi="Arial" w:cs="Arial"/>
          <w:sz w:val="24"/>
        </w:rPr>
      </w:pPr>
      <w:r w:rsidRPr="00490CF1">
        <w:rPr>
          <w:rFonts w:ascii="Arial" w:hAnsi="Arial" w:cs="Arial"/>
          <w:sz w:val="24"/>
        </w:rPr>
        <w:t>Es algún resultado que se desea obtener en cierto periodo de tiempo y esta es primordial para hacer que el negocio mejore.</w:t>
      </w:r>
    </w:p>
    <w:p w:rsidR="00754DA9" w:rsidRPr="00490CF1" w:rsidRDefault="00754DA9" w:rsidP="00490CF1">
      <w:pPr>
        <w:jc w:val="both"/>
        <w:rPr>
          <w:rFonts w:ascii="Arial" w:hAnsi="Arial" w:cs="Arial"/>
          <w:b/>
          <w:sz w:val="24"/>
        </w:rPr>
      </w:pPr>
      <w:r w:rsidRPr="00490CF1">
        <w:rPr>
          <w:rFonts w:ascii="Arial" w:hAnsi="Arial" w:cs="Arial"/>
          <w:b/>
          <w:sz w:val="24"/>
        </w:rPr>
        <w:t xml:space="preserve">-Eventos del negocio </w:t>
      </w:r>
    </w:p>
    <w:p w:rsidR="00754DA9" w:rsidRPr="00490CF1" w:rsidRDefault="00754DA9" w:rsidP="00490CF1">
      <w:pPr>
        <w:jc w:val="both"/>
        <w:rPr>
          <w:rFonts w:ascii="Arial" w:hAnsi="Arial" w:cs="Arial"/>
          <w:sz w:val="24"/>
        </w:rPr>
      </w:pPr>
      <w:r w:rsidRPr="00490CF1">
        <w:rPr>
          <w:rFonts w:ascii="Arial" w:hAnsi="Arial" w:cs="Arial"/>
          <w:sz w:val="24"/>
        </w:rPr>
        <w:t>Son transacciones o cambios significativos en la estructura del negocio.</w:t>
      </w:r>
    </w:p>
    <w:p w:rsidR="00754DA9" w:rsidRPr="00490CF1" w:rsidRDefault="00754DA9" w:rsidP="00490CF1">
      <w:pPr>
        <w:jc w:val="both"/>
        <w:rPr>
          <w:rFonts w:ascii="Arial" w:hAnsi="Arial" w:cs="Arial"/>
          <w:b/>
          <w:sz w:val="24"/>
        </w:rPr>
      </w:pPr>
      <w:r w:rsidRPr="00490CF1">
        <w:rPr>
          <w:rFonts w:ascii="Arial" w:hAnsi="Arial" w:cs="Arial"/>
          <w:b/>
          <w:sz w:val="24"/>
        </w:rPr>
        <w:t>-Recursos del negocio</w:t>
      </w:r>
    </w:p>
    <w:p w:rsidR="00754DA9" w:rsidRPr="00490CF1" w:rsidRDefault="00754DA9" w:rsidP="00490CF1">
      <w:pPr>
        <w:jc w:val="both"/>
        <w:rPr>
          <w:rFonts w:ascii="Arial" w:hAnsi="Arial" w:cs="Arial"/>
          <w:sz w:val="24"/>
        </w:rPr>
      </w:pPr>
      <w:r w:rsidRPr="00490CF1">
        <w:rPr>
          <w:rFonts w:ascii="Arial" w:hAnsi="Arial" w:cs="Arial"/>
          <w:sz w:val="24"/>
        </w:rPr>
        <w:t>Son maquinaria, terrenos, mano de obra humana, recursos financieros, recursos intelectuales, insumos. En fin son todo medio con el que la empresa cuenta para tener su funcionamiento casual.</w:t>
      </w:r>
    </w:p>
    <w:p w:rsidR="00754DA9" w:rsidRPr="00490CF1" w:rsidRDefault="00754DA9" w:rsidP="00490CF1">
      <w:pPr>
        <w:jc w:val="both"/>
        <w:rPr>
          <w:rFonts w:ascii="Arial" w:hAnsi="Arial" w:cs="Arial"/>
          <w:b/>
          <w:sz w:val="24"/>
        </w:rPr>
      </w:pPr>
      <w:r w:rsidRPr="00490CF1">
        <w:rPr>
          <w:rFonts w:ascii="Arial" w:hAnsi="Arial" w:cs="Arial"/>
          <w:b/>
          <w:sz w:val="24"/>
        </w:rPr>
        <w:t>-Proceso de negocio</w:t>
      </w:r>
    </w:p>
    <w:p w:rsidR="00754DA9" w:rsidRPr="00490CF1" w:rsidRDefault="00754DA9" w:rsidP="00490CF1">
      <w:pPr>
        <w:jc w:val="both"/>
        <w:rPr>
          <w:rFonts w:ascii="Arial" w:hAnsi="Arial" w:cs="Arial"/>
          <w:sz w:val="24"/>
        </w:rPr>
      </w:pPr>
      <w:r w:rsidRPr="00490CF1">
        <w:rPr>
          <w:rFonts w:ascii="Arial" w:hAnsi="Arial" w:cs="Arial"/>
          <w:sz w:val="24"/>
        </w:rPr>
        <w:t>Son pasos que se siguen al realizar cierta actividad en específico, estas actividades son llevadas de manera más estructurada lo que permite una disminución en tiempo, por lo cual disminuyen los gastos económicos al realizarla.</w:t>
      </w:r>
    </w:p>
    <w:p w:rsidR="00754DA9" w:rsidRPr="00490CF1" w:rsidRDefault="00754DA9" w:rsidP="00490CF1">
      <w:pPr>
        <w:jc w:val="both"/>
        <w:rPr>
          <w:rFonts w:ascii="Arial" w:hAnsi="Arial" w:cs="Arial"/>
          <w:b/>
          <w:sz w:val="24"/>
        </w:rPr>
      </w:pPr>
      <w:r w:rsidRPr="00490CF1">
        <w:rPr>
          <w:rFonts w:ascii="Arial" w:hAnsi="Arial" w:cs="Arial"/>
          <w:b/>
          <w:sz w:val="24"/>
        </w:rPr>
        <w:t>-Regla de negocio</w:t>
      </w:r>
    </w:p>
    <w:p w:rsidR="00754DA9" w:rsidRPr="00490CF1" w:rsidRDefault="00754DA9" w:rsidP="00490CF1">
      <w:pPr>
        <w:jc w:val="both"/>
        <w:rPr>
          <w:rFonts w:ascii="Arial" w:hAnsi="Arial" w:cs="Arial"/>
          <w:sz w:val="24"/>
        </w:rPr>
      </w:pPr>
      <w:r w:rsidRPr="00490CF1">
        <w:rPr>
          <w:rFonts w:ascii="Arial" w:hAnsi="Arial" w:cs="Arial"/>
          <w:sz w:val="24"/>
        </w:rPr>
        <w:t>Son los procedimientos por los cuales el negocio trabaja de manera correcta, estas influyen directamente en el flujo del negocio, por lo que si una de estas reglas no se sigue, esto podría alterar el ritmo de trabajo que se estipulaba tener.</w:t>
      </w:r>
    </w:p>
    <w:p w:rsidR="00754DA9" w:rsidRPr="00490CF1" w:rsidRDefault="00754DA9" w:rsidP="00490CF1">
      <w:pPr>
        <w:jc w:val="both"/>
        <w:rPr>
          <w:rFonts w:ascii="Arial" w:hAnsi="Arial" w:cs="Arial"/>
          <w:b/>
          <w:sz w:val="24"/>
        </w:rPr>
      </w:pPr>
      <w:r w:rsidRPr="00490CF1">
        <w:rPr>
          <w:rFonts w:ascii="Arial" w:hAnsi="Arial" w:cs="Arial"/>
          <w:b/>
          <w:sz w:val="24"/>
        </w:rPr>
        <w:t>-Vista de negocio</w:t>
      </w:r>
    </w:p>
    <w:p w:rsidR="00754DA9" w:rsidRPr="00490CF1" w:rsidRDefault="00490CF1" w:rsidP="00490CF1">
      <w:pPr>
        <w:jc w:val="both"/>
        <w:rPr>
          <w:rFonts w:ascii="Arial" w:hAnsi="Arial" w:cs="Arial"/>
          <w:sz w:val="24"/>
        </w:rPr>
      </w:pPr>
      <w:r>
        <w:rPr>
          <w:rFonts w:ascii="Arial" w:hAnsi="Arial" w:cs="Arial"/>
          <w:sz w:val="24"/>
        </w:rPr>
        <w:t>Es el estereotipo que el negocio plantea a sus demás competidores y a sus clientes.</w:t>
      </w:r>
    </w:p>
    <w:p w:rsidR="00754DA9" w:rsidRPr="00405346" w:rsidRDefault="00754DA9" w:rsidP="00490CF1">
      <w:pPr>
        <w:jc w:val="both"/>
        <w:rPr>
          <w:rFonts w:ascii="Arial" w:hAnsi="Arial" w:cs="Arial"/>
          <w:b/>
          <w:sz w:val="24"/>
        </w:rPr>
      </w:pPr>
      <w:r w:rsidRPr="00405346">
        <w:rPr>
          <w:rFonts w:ascii="Arial" w:hAnsi="Arial" w:cs="Arial"/>
          <w:b/>
          <w:sz w:val="24"/>
        </w:rPr>
        <w:t xml:space="preserve">-Vista de proceso de negocio </w:t>
      </w:r>
    </w:p>
    <w:p w:rsidR="00405346" w:rsidRPr="00490CF1" w:rsidRDefault="00405346" w:rsidP="00490CF1">
      <w:pPr>
        <w:jc w:val="both"/>
        <w:rPr>
          <w:rFonts w:ascii="Arial" w:hAnsi="Arial" w:cs="Arial"/>
          <w:sz w:val="24"/>
        </w:rPr>
      </w:pPr>
      <w:r>
        <w:rPr>
          <w:rFonts w:ascii="Arial" w:hAnsi="Arial" w:cs="Arial"/>
          <w:sz w:val="24"/>
        </w:rPr>
        <w:t>Es la forma en que los procesos están vinculados unos con otros, haciendo que de esta manera se lleve un control del mismo.</w:t>
      </w:r>
    </w:p>
    <w:p w:rsidR="00754DA9" w:rsidRPr="00405346" w:rsidRDefault="00754DA9" w:rsidP="00490CF1">
      <w:pPr>
        <w:jc w:val="both"/>
        <w:rPr>
          <w:rFonts w:ascii="Arial" w:hAnsi="Arial" w:cs="Arial"/>
          <w:b/>
          <w:sz w:val="24"/>
        </w:rPr>
      </w:pPr>
      <w:r w:rsidRPr="00405346">
        <w:rPr>
          <w:rFonts w:ascii="Arial" w:hAnsi="Arial" w:cs="Arial"/>
          <w:b/>
          <w:sz w:val="24"/>
        </w:rPr>
        <w:t>-Vista de comportamiento de negocio</w:t>
      </w:r>
    </w:p>
    <w:p w:rsidR="00405346" w:rsidRPr="00490CF1" w:rsidRDefault="00405346" w:rsidP="00490CF1">
      <w:pPr>
        <w:jc w:val="both"/>
        <w:rPr>
          <w:rFonts w:ascii="Arial" w:hAnsi="Arial" w:cs="Arial"/>
          <w:sz w:val="24"/>
        </w:rPr>
      </w:pPr>
      <w:r>
        <w:rPr>
          <w:rFonts w:ascii="Arial" w:hAnsi="Arial" w:cs="Arial"/>
          <w:sz w:val="24"/>
        </w:rPr>
        <w:t>Son los resultados que ha obtenido el negocio conforme la forma en que trabaja y el tiempo que labora.</w:t>
      </w:r>
    </w:p>
    <w:p w:rsidR="00754DA9" w:rsidRPr="00405346" w:rsidRDefault="00754DA9" w:rsidP="00490CF1">
      <w:pPr>
        <w:jc w:val="both"/>
        <w:rPr>
          <w:rFonts w:ascii="Arial" w:hAnsi="Arial" w:cs="Arial"/>
          <w:b/>
          <w:sz w:val="24"/>
        </w:rPr>
      </w:pPr>
      <w:r w:rsidRPr="00405346">
        <w:rPr>
          <w:rFonts w:ascii="Arial" w:hAnsi="Arial" w:cs="Arial"/>
          <w:b/>
          <w:sz w:val="24"/>
        </w:rPr>
        <w:t>-Vista de estructura de negocio</w:t>
      </w:r>
    </w:p>
    <w:p w:rsidR="00405346" w:rsidRDefault="00405346" w:rsidP="00490CF1">
      <w:pPr>
        <w:jc w:val="both"/>
        <w:rPr>
          <w:rFonts w:ascii="Arial" w:hAnsi="Arial" w:cs="Arial"/>
          <w:sz w:val="24"/>
        </w:rPr>
      </w:pPr>
      <w:r>
        <w:rPr>
          <w:rFonts w:ascii="Arial" w:hAnsi="Arial" w:cs="Arial"/>
          <w:sz w:val="24"/>
        </w:rPr>
        <w:t xml:space="preserve">Es el orden en que están distribuidos los departamentos de manera que cada uno se encarga de un rol en </w:t>
      </w:r>
      <w:r w:rsidR="00D74A26">
        <w:rPr>
          <w:rFonts w:ascii="Arial" w:hAnsi="Arial" w:cs="Arial"/>
          <w:sz w:val="24"/>
        </w:rPr>
        <w:t>específico.</w:t>
      </w:r>
      <w:bookmarkStart w:id="0" w:name="_GoBack"/>
      <w:bookmarkEnd w:id="0"/>
    </w:p>
    <w:p w:rsidR="00D74A26" w:rsidRPr="00D74A26" w:rsidRDefault="00D74A26" w:rsidP="00490CF1">
      <w:pPr>
        <w:jc w:val="both"/>
        <w:rPr>
          <w:rFonts w:ascii="Arial" w:hAnsi="Arial" w:cs="Arial"/>
          <w:b/>
          <w:i/>
          <w:sz w:val="24"/>
          <w:u w:val="single"/>
        </w:rPr>
      </w:pPr>
      <w:r w:rsidRPr="00D74A26">
        <w:rPr>
          <w:rFonts w:ascii="Arial" w:hAnsi="Arial" w:cs="Arial"/>
          <w:b/>
          <w:i/>
          <w:sz w:val="24"/>
          <w:u w:val="single"/>
        </w:rPr>
        <w:t>Fabian Armando Herrera Avalos</w:t>
      </w:r>
    </w:p>
    <w:sectPr w:rsidR="00D74A26" w:rsidRPr="00D74A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A9"/>
    <w:rsid w:val="00405346"/>
    <w:rsid w:val="00434310"/>
    <w:rsid w:val="00490CF1"/>
    <w:rsid w:val="00754DA9"/>
    <w:rsid w:val="00CC4508"/>
    <w:rsid w:val="00CD423C"/>
    <w:rsid w:val="00D74A26"/>
    <w:rsid w:val="00E553AE"/>
    <w:rsid w:val="00EA0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B9E5B-1845-482C-9A4B-0554C3B0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CC45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C450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4</cp:revision>
  <dcterms:created xsi:type="dcterms:W3CDTF">2015-08-20T22:28:00Z</dcterms:created>
  <dcterms:modified xsi:type="dcterms:W3CDTF">2015-08-20T23:25:00Z</dcterms:modified>
</cp:coreProperties>
</file>