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CA" w:rsidRDefault="00EE08CA">
      <w:r>
        <w:t>Introducción</w:t>
      </w:r>
    </w:p>
    <w:p w:rsidR="00EE08CA" w:rsidRDefault="00EE08CA">
      <w:proofErr w:type="spellStart"/>
      <w:r>
        <w:t>Selenuim</w:t>
      </w:r>
      <w:proofErr w:type="spellEnd"/>
      <w:r>
        <w:t xml:space="preserve"> IDE nos permite grabar la interacción que tenemos con el sistema, es decir, que al momento de que utilizamos el sistema se guarda todo lo que interactuamos con dicho sistema, y posteriormente se reproduce la grabación para verifica que todos los elementos del sistema tengan un buen funcionamiento.</w:t>
      </w:r>
    </w:p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EE08CA" w:rsidRDefault="00EE08CA"/>
    <w:p w:rsidR="00C247B7" w:rsidRDefault="00041395">
      <w:r>
        <w:lastRenderedPageBreak/>
        <w:t xml:space="preserve">Como podemos ver en la siguiente imagen, se ha grabado la prueba y además de ha ejecutado correctamente, por eso es que se ve en color verde la parte de comandos, </w:t>
      </w:r>
      <w:r w:rsidR="008B2B76">
        <w:t>los comandos ejecutados</w:t>
      </w:r>
      <w:r w:rsidR="00B663B6">
        <w:t xml:space="preserve"> en esta prueba son pocos, ya que </w:t>
      </w:r>
      <w:r w:rsidR="00A419AA">
        <w:t xml:space="preserve">como la herramienta </w:t>
      </w:r>
      <w:proofErr w:type="spellStart"/>
      <w:r w:rsidR="00A419AA">
        <w:t>Selenuim</w:t>
      </w:r>
      <w:proofErr w:type="spellEnd"/>
      <w:r w:rsidR="00A419AA">
        <w:t xml:space="preserve"> IDE, solo </w:t>
      </w:r>
      <w:r w:rsidR="008B2B76">
        <w:t>funcionó</w:t>
      </w:r>
      <w:r w:rsidR="00A419AA">
        <w:t xml:space="preserve"> en el navegador Mozilla </w:t>
      </w:r>
      <w:proofErr w:type="spellStart"/>
      <w:r w:rsidR="00A419AA">
        <w:t>FireFox</w:t>
      </w:r>
      <w:proofErr w:type="spellEnd"/>
      <w:r w:rsidR="00A419AA">
        <w:t xml:space="preserve"> 2.0 no aparecen todos los efectos y el sistema no tiene la funcionalidad adecuada, solo se pudo hacer la prueba de aceptación de una pequeña parte del mismo.</w:t>
      </w:r>
    </w:p>
    <w:p w:rsidR="00C247B7" w:rsidRPr="00C247B7" w:rsidRDefault="00C247B7" w:rsidP="00C247B7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B565E59" wp14:editId="1B6E6D1A">
            <wp:simplePos x="0" y="0"/>
            <wp:positionH relativeFrom="margin">
              <wp:posOffset>-370066</wp:posOffset>
            </wp:positionH>
            <wp:positionV relativeFrom="paragraph">
              <wp:posOffset>8890</wp:posOffset>
            </wp:positionV>
            <wp:extent cx="6353175" cy="3571953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7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Pr="00C247B7" w:rsidRDefault="00C247B7" w:rsidP="00C247B7"/>
    <w:p w:rsidR="00C247B7" w:rsidRDefault="00C247B7" w:rsidP="00C247B7"/>
    <w:p w:rsidR="00F8612E" w:rsidRDefault="00F8612E" w:rsidP="00C247B7"/>
    <w:p w:rsidR="00F8612E" w:rsidRDefault="00F8612E" w:rsidP="00C247B7">
      <w:r>
        <w:t>El formulario que arrojó el resultado de la imagen anterior se puede ver en las siguientes imágenes:</w:t>
      </w:r>
    </w:p>
    <w:p w:rsidR="00F8612E" w:rsidRDefault="00F8612E" w:rsidP="00C247B7"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39706B67" wp14:editId="15B876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3155315"/>
            <wp:effectExtent l="0" t="0" r="762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F8612E" w:rsidRDefault="00F8612E" w:rsidP="00C247B7"/>
    <w:p w:rsidR="00B67EAD" w:rsidRDefault="00B67EAD" w:rsidP="00C247B7"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A86F002" wp14:editId="5CAE93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55315"/>
            <wp:effectExtent l="0" t="0" r="762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/>
    <w:p w:rsidR="00B67EAD" w:rsidRDefault="00B67EAD" w:rsidP="00C247B7">
      <w:r>
        <w:t>Y con esos elementos fueron con los que se interactuaron en la primera prueba.</w:t>
      </w:r>
    </w:p>
    <w:p w:rsidR="00152F9D" w:rsidRDefault="00C247B7" w:rsidP="00C247B7">
      <w:r>
        <w:t>En la siguiente imagen podemos ver la prueba de aceptación al formulario llamado “Registro de entradas al taller”, donde al igual que con el primer formulario se ejecutó de manera correcta, y no tuvo inconvenientes, para corroborar esto está la siguiente imagen:</w:t>
      </w:r>
    </w:p>
    <w:p w:rsidR="00D80034" w:rsidRDefault="00D80034" w:rsidP="00C247B7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10678D5" wp14:editId="3043E11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034" w:rsidRPr="00D80034" w:rsidRDefault="00D80034" w:rsidP="00D80034"/>
    <w:p w:rsidR="00D80034" w:rsidRDefault="00D80034" w:rsidP="00D80034"/>
    <w:p w:rsidR="00C247B7" w:rsidRDefault="00C247B7" w:rsidP="00D80034"/>
    <w:p w:rsidR="00D80034" w:rsidRDefault="00D80034" w:rsidP="00D80034"/>
    <w:p w:rsidR="00D80034" w:rsidRDefault="00D80034" w:rsidP="00D80034"/>
    <w:p w:rsidR="00D80034" w:rsidRDefault="00D80034" w:rsidP="00D80034"/>
    <w:p w:rsidR="00D80034" w:rsidRDefault="00D80034" w:rsidP="00D80034"/>
    <w:p w:rsidR="00D80034" w:rsidRDefault="00D80034" w:rsidP="00D80034"/>
    <w:p w:rsidR="00B67EAD" w:rsidRDefault="00B67EAD" w:rsidP="00D80034"/>
    <w:p w:rsidR="00B67EAD" w:rsidRDefault="00B67EAD" w:rsidP="00D80034"/>
    <w:p w:rsidR="00B67EAD" w:rsidRDefault="00B67EAD" w:rsidP="00D80034"/>
    <w:p w:rsidR="00D80034" w:rsidRDefault="001E35F3" w:rsidP="00D80034">
      <w:bookmarkStart w:id="0" w:name="_GoBack"/>
      <w:bookmarkEnd w:id="0"/>
      <w:r>
        <w:t xml:space="preserve">Otro formulario al que se le aplico la prueba de aceptación fue al </w:t>
      </w:r>
      <w:r w:rsidR="00415A50">
        <w:t>llamado “Registro de instalaciones de internet”, y al igual que los demás no tuvo problema aluno, en la siguiente imagen se ve la ejecución de dicha prueba.</w:t>
      </w:r>
    </w:p>
    <w:p w:rsidR="00415A50" w:rsidRDefault="00415A50" w:rsidP="00D80034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48E677C2" wp14:editId="4C8D23F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3155315"/>
            <wp:effectExtent l="0" t="0" r="762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Default="00415A50" w:rsidP="00D80034"/>
    <w:p w:rsidR="00415A50" w:rsidRPr="00D80034" w:rsidRDefault="00BC74FC" w:rsidP="00D80034">
      <w:r>
        <w:t>Como</w:t>
      </w:r>
      <w:r w:rsidR="00FC2064">
        <w:t xml:space="preserve"> se mencionó al principio la versión del navegador no nos permitió realizarle las pruebas a la totalidad del sistema, ya que no se puede utilizar de una manera adecuada, porque los efectos que tiene no aparecen y no se puede navegar por el sistema.</w:t>
      </w:r>
    </w:p>
    <w:sectPr w:rsidR="00415A50" w:rsidRPr="00D80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95"/>
    <w:rsid w:val="00041395"/>
    <w:rsid w:val="00152F9D"/>
    <w:rsid w:val="001C0A75"/>
    <w:rsid w:val="001E35F3"/>
    <w:rsid w:val="00415A50"/>
    <w:rsid w:val="008B2B76"/>
    <w:rsid w:val="00A419AA"/>
    <w:rsid w:val="00B663B6"/>
    <w:rsid w:val="00B67EAD"/>
    <w:rsid w:val="00BC74FC"/>
    <w:rsid w:val="00C247B7"/>
    <w:rsid w:val="00D80034"/>
    <w:rsid w:val="00EE08CA"/>
    <w:rsid w:val="00F8612E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4C56"/>
  <w15:chartTrackingRefBased/>
  <w15:docId w15:val="{F4FA9BCE-28DD-4D16-9F34-5094C95F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</dc:creator>
  <cp:keywords/>
  <dc:description/>
  <cp:lastModifiedBy>Osiel</cp:lastModifiedBy>
  <cp:revision>5</cp:revision>
  <dcterms:created xsi:type="dcterms:W3CDTF">2016-04-29T01:15:00Z</dcterms:created>
  <dcterms:modified xsi:type="dcterms:W3CDTF">2016-04-29T16:28:00Z</dcterms:modified>
</cp:coreProperties>
</file>