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0FB" w:rsidRDefault="004C2EB5" w:rsidP="00974573">
      <w:pPr>
        <w:pStyle w:val="Titel"/>
        <w:jc w:val="center"/>
      </w:pPr>
      <w:r>
        <w:t>Assembler Tic-</w:t>
      </w:r>
      <w:proofErr w:type="spellStart"/>
      <w:r>
        <w:t>Tac</w:t>
      </w:r>
      <w:proofErr w:type="spellEnd"/>
      <w:r>
        <w:t>-</w:t>
      </w:r>
      <w:proofErr w:type="spellStart"/>
      <w:r>
        <w:t>Toe</w:t>
      </w:r>
      <w:proofErr w:type="spellEnd"/>
    </w:p>
    <w:p w:rsidR="00974573" w:rsidRDefault="00974573" w:rsidP="00974573"/>
    <w:p w:rsidR="00974573" w:rsidRPr="00974573" w:rsidRDefault="00974573" w:rsidP="00974573"/>
    <w:p w:rsidR="00974573" w:rsidRDefault="003A5C26" w:rsidP="0097457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9pt;height:451.85pt">
            <v:imagedata r:id="rId8" o:title="tic-tac-toe-150614_1280"/>
          </v:shape>
        </w:pict>
      </w:r>
    </w:p>
    <w:p w:rsidR="00DC6E76" w:rsidRPr="00974573" w:rsidRDefault="00EC3C0A" w:rsidP="00DC6E76">
      <w:r>
        <w:t>Abbildung 1</w:t>
      </w:r>
    </w:p>
    <w:p w:rsidR="004C2EB5" w:rsidRPr="004C2EB5" w:rsidRDefault="004C2EB5" w:rsidP="004C2EB5"/>
    <w:p w:rsidR="004C2EB5" w:rsidRDefault="004C2EB5" w:rsidP="004C2EB5"/>
    <w:p w:rsidR="004C2EB5" w:rsidRDefault="004C2EB5">
      <w:r>
        <w:br w:type="page"/>
      </w:r>
    </w:p>
    <w:sdt>
      <w:sdtPr>
        <w:rPr>
          <w:rFonts w:asciiTheme="minorHAnsi" w:eastAsiaTheme="minorHAnsi" w:hAnsiTheme="minorHAnsi" w:cstheme="minorBidi"/>
          <w:color w:val="auto"/>
          <w:sz w:val="22"/>
          <w:szCs w:val="22"/>
          <w:lang w:eastAsia="en-US"/>
        </w:rPr>
        <w:id w:val="-1480075878"/>
        <w:docPartObj>
          <w:docPartGallery w:val="Table of Contents"/>
          <w:docPartUnique/>
        </w:docPartObj>
      </w:sdtPr>
      <w:sdtEndPr>
        <w:rPr>
          <w:b/>
          <w:bCs/>
          <w:sz w:val="24"/>
        </w:rPr>
      </w:sdtEndPr>
      <w:sdtContent>
        <w:p w:rsidR="004C2EB5" w:rsidRDefault="004C2EB5">
          <w:pPr>
            <w:pStyle w:val="Inhaltsverzeichnisberschrift"/>
          </w:pPr>
          <w:r>
            <w:t>Inhaltsverzeichnis</w:t>
          </w:r>
        </w:p>
        <w:p w:rsidR="007B515E" w:rsidRDefault="004C2EB5">
          <w:pPr>
            <w:pStyle w:val="Verzeichnis1"/>
            <w:tabs>
              <w:tab w:val="left" w:pos="440"/>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485888545" w:history="1">
            <w:r w:rsidR="007B515E" w:rsidRPr="00796E68">
              <w:rPr>
                <w:rStyle w:val="Hyperlink"/>
                <w:noProof/>
              </w:rPr>
              <w:t>1.</w:t>
            </w:r>
            <w:r w:rsidR="007B515E">
              <w:rPr>
                <w:rFonts w:eastAsiaTheme="minorEastAsia"/>
                <w:noProof/>
                <w:sz w:val="22"/>
                <w:lang w:eastAsia="de-DE"/>
              </w:rPr>
              <w:tab/>
            </w:r>
            <w:r w:rsidR="007B515E" w:rsidRPr="00796E68">
              <w:rPr>
                <w:rStyle w:val="Hyperlink"/>
                <w:noProof/>
              </w:rPr>
              <w:t>Einleitung</w:t>
            </w:r>
            <w:r w:rsidR="007B515E">
              <w:rPr>
                <w:noProof/>
                <w:webHidden/>
              </w:rPr>
              <w:tab/>
            </w:r>
            <w:r w:rsidR="007B515E">
              <w:rPr>
                <w:noProof/>
                <w:webHidden/>
              </w:rPr>
              <w:fldChar w:fldCharType="begin"/>
            </w:r>
            <w:r w:rsidR="007B515E">
              <w:rPr>
                <w:noProof/>
                <w:webHidden/>
              </w:rPr>
              <w:instrText xml:space="preserve"> PAGEREF _Toc485888545 \h </w:instrText>
            </w:r>
            <w:r w:rsidR="007B515E">
              <w:rPr>
                <w:noProof/>
                <w:webHidden/>
              </w:rPr>
            </w:r>
            <w:r w:rsidR="007B515E">
              <w:rPr>
                <w:noProof/>
                <w:webHidden/>
              </w:rPr>
              <w:fldChar w:fldCharType="separate"/>
            </w:r>
            <w:r w:rsidR="007B515E">
              <w:rPr>
                <w:noProof/>
                <w:webHidden/>
              </w:rPr>
              <w:t>3</w:t>
            </w:r>
            <w:r w:rsidR="007B515E">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46" w:history="1">
            <w:r w:rsidRPr="00796E68">
              <w:rPr>
                <w:rStyle w:val="Hyperlink"/>
                <w:noProof/>
              </w:rPr>
              <w:t>1.1.</w:t>
            </w:r>
            <w:r>
              <w:rPr>
                <w:rFonts w:eastAsiaTheme="minorEastAsia"/>
                <w:noProof/>
                <w:sz w:val="22"/>
                <w:lang w:eastAsia="de-DE"/>
              </w:rPr>
              <w:tab/>
            </w:r>
            <w:r w:rsidRPr="00796E68">
              <w:rPr>
                <w:rStyle w:val="Hyperlink"/>
                <w:noProof/>
              </w:rPr>
              <w:t>Motivation</w:t>
            </w:r>
            <w:r>
              <w:rPr>
                <w:noProof/>
                <w:webHidden/>
              </w:rPr>
              <w:tab/>
            </w:r>
            <w:r>
              <w:rPr>
                <w:noProof/>
                <w:webHidden/>
              </w:rPr>
              <w:fldChar w:fldCharType="begin"/>
            </w:r>
            <w:r>
              <w:rPr>
                <w:noProof/>
                <w:webHidden/>
              </w:rPr>
              <w:instrText xml:space="preserve"> PAGEREF _Toc485888546 \h </w:instrText>
            </w:r>
            <w:r>
              <w:rPr>
                <w:noProof/>
                <w:webHidden/>
              </w:rPr>
            </w:r>
            <w:r>
              <w:rPr>
                <w:noProof/>
                <w:webHidden/>
              </w:rPr>
              <w:fldChar w:fldCharType="separate"/>
            </w:r>
            <w:r>
              <w:rPr>
                <w:noProof/>
                <w:webHidden/>
              </w:rPr>
              <w:t>3</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47" w:history="1">
            <w:r w:rsidRPr="00796E68">
              <w:rPr>
                <w:rStyle w:val="Hyperlink"/>
                <w:noProof/>
              </w:rPr>
              <w:t>1.2.</w:t>
            </w:r>
            <w:r>
              <w:rPr>
                <w:rFonts w:eastAsiaTheme="minorEastAsia"/>
                <w:noProof/>
                <w:sz w:val="22"/>
                <w:lang w:eastAsia="de-DE"/>
              </w:rPr>
              <w:tab/>
            </w:r>
            <w:r w:rsidRPr="00796E68">
              <w:rPr>
                <w:rStyle w:val="Hyperlink"/>
                <w:noProof/>
              </w:rPr>
              <w:t>Aufgabenstellung</w:t>
            </w:r>
            <w:r>
              <w:rPr>
                <w:noProof/>
                <w:webHidden/>
              </w:rPr>
              <w:tab/>
            </w:r>
            <w:r>
              <w:rPr>
                <w:noProof/>
                <w:webHidden/>
              </w:rPr>
              <w:fldChar w:fldCharType="begin"/>
            </w:r>
            <w:r>
              <w:rPr>
                <w:noProof/>
                <w:webHidden/>
              </w:rPr>
              <w:instrText xml:space="preserve"> PAGEREF _Toc485888547 \h </w:instrText>
            </w:r>
            <w:r>
              <w:rPr>
                <w:noProof/>
                <w:webHidden/>
              </w:rPr>
            </w:r>
            <w:r>
              <w:rPr>
                <w:noProof/>
                <w:webHidden/>
              </w:rPr>
              <w:fldChar w:fldCharType="separate"/>
            </w:r>
            <w:r>
              <w:rPr>
                <w:noProof/>
                <w:webHidden/>
              </w:rPr>
              <w:t>3</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48" w:history="1">
            <w:r w:rsidRPr="00796E68">
              <w:rPr>
                <w:rStyle w:val="Hyperlink"/>
                <w:noProof/>
              </w:rPr>
              <w:t>2.</w:t>
            </w:r>
            <w:r>
              <w:rPr>
                <w:rFonts w:eastAsiaTheme="minorEastAsia"/>
                <w:noProof/>
                <w:sz w:val="22"/>
                <w:lang w:eastAsia="de-DE"/>
              </w:rPr>
              <w:tab/>
            </w:r>
            <w:r w:rsidRPr="00796E68">
              <w:rPr>
                <w:rStyle w:val="Hyperlink"/>
                <w:noProof/>
              </w:rPr>
              <w:t>Grundlagen</w:t>
            </w:r>
            <w:r>
              <w:rPr>
                <w:noProof/>
                <w:webHidden/>
              </w:rPr>
              <w:tab/>
            </w:r>
            <w:r>
              <w:rPr>
                <w:noProof/>
                <w:webHidden/>
              </w:rPr>
              <w:fldChar w:fldCharType="begin"/>
            </w:r>
            <w:r>
              <w:rPr>
                <w:noProof/>
                <w:webHidden/>
              </w:rPr>
              <w:instrText xml:space="preserve"> PAGEREF _Toc485888548 \h </w:instrText>
            </w:r>
            <w:r>
              <w:rPr>
                <w:noProof/>
                <w:webHidden/>
              </w:rPr>
            </w:r>
            <w:r>
              <w:rPr>
                <w:noProof/>
                <w:webHidden/>
              </w:rPr>
              <w:fldChar w:fldCharType="separate"/>
            </w:r>
            <w:r>
              <w:rPr>
                <w:noProof/>
                <w:webHidden/>
              </w:rPr>
              <w:t>4</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49" w:history="1">
            <w:r w:rsidRPr="00796E68">
              <w:rPr>
                <w:rStyle w:val="Hyperlink"/>
                <w:noProof/>
              </w:rPr>
              <w:t>2.1.</w:t>
            </w:r>
            <w:r>
              <w:rPr>
                <w:rFonts w:eastAsiaTheme="minorEastAsia"/>
                <w:noProof/>
                <w:sz w:val="22"/>
                <w:lang w:eastAsia="de-DE"/>
              </w:rPr>
              <w:tab/>
            </w:r>
            <w:r w:rsidRPr="00796E68">
              <w:rPr>
                <w:rStyle w:val="Hyperlink"/>
                <w:noProof/>
              </w:rPr>
              <w:t>Assembler</w:t>
            </w:r>
            <w:r>
              <w:rPr>
                <w:noProof/>
                <w:webHidden/>
              </w:rPr>
              <w:tab/>
            </w:r>
            <w:r>
              <w:rPr>
                <w:noProof/>
                <w:webHidden/>
              </w:rPr>
              <w:fldChar w:fldCharType="begin"/>
            </w:r>
            <w:r>
              <w:rPr>
                <w:noProof/>
                <w:webHidden/>
              </w:rPr>
              <w:instrText xml:space="preserve"> PAGEREF _Toc485888549 \h </w:instrText>
            </w:r>
            <w:r>
              <w:rPr>
                <w:noProof/>
                <w:webHidden/>
              </w:rPr>
            </w:r>
            <w:r>
              <w:rPr>
                <w:noProof/>
                <w:webHidden/>
              </w:rPr>
              <w:fldChar w:fldCharType="separate"/>
            </w:r>
            <w:r>
              <w:rPr>
                <w:noProof/>
                <w:webHidden/>
              </w:rPr>
              <w:t>4</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0" w:history="1">
            <w:r w:rsidRPr="00796E68">
              <w:rPr>
                <w:rStyle w:val="Hyperlink"/>
                <w:noProof/>
              </w:rPr>
              <w:t>2.2.</w:t>
            </w:r>
            <w:r>
              <w:rPr>
                <w:rFonts w:eastAsiaTheme="minorEastAsia"/>
                <w:noProof/>
                <w:sz w:val="22"/>
                <w:lang w:eastAsia="de-DE"/>
              </w:rPr>
              <w:tab/>
            </w:r>
            <w:r w:rsidRPr="00796E68">
              <w:rPr>
                <w:rStyle w:val="Hyperlink"/>
                <w:noProof/>
              </w:rPr>
              <w:t>Der 8051 Mikrocomputer</w:t>
            </w:r>
            <w:r>
              <w:rPr>
                <w:noProof/>
                <w:webHidden/>
              </w:rPr>
              <w:tab/>
            </w:r>
            <w:r>
              <w:rPr>
                <w:noProof/>
                <w:webHidden/>
              </w:rPr>
              <w:fldChar w:fldCharType="begin"/>
            </w:r>
            <w:r>
              <w:rPr>
                <w:noProof/>
                <w:webHidden/>
              </w:rPr>
              <w:instrText xml:space="preserve"> PAGEREF _Toc485888550 \h </w:instrText>
            </w:r>
            <w:r>
              <w:rPr>
                <w:noProof/>
                <w:webHidden/>
              </w:rPr>
            </w:r>
            <w:r>
              <w:rPr>
                <w:noProof/>
                <w:webHidden/>
              </w:rPr>
              <w:fldChar w:fldCharType="separate"/>
            </w:r>
            <w:r>
              <w:rPr>
                <w:noProof/>
                <w:webHidden/>
              </w:rPr>
              <w:t>4</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1" w:history="1">
            <w:r w:rsidRPr="00796E68">
              <w:rPr>
                <w:rStyle w:val="Hyperlink"/>
                <w:noProof/>
              </w:rPr>
              <w:t>2.3.</w:t>
            </w:r>
            <w:r>
              <w:rPr>
                <w:rFonts w:eastAsiaTheme="minorEastAsia"/>
                <w:noProof/>
                <w:sz w:val="22"/>
                <w:lang w:eastAsia="de-DE"/>
              </w:rPr>
              <w:tab/>
            </w:r>
            <w:r w:rsidRPr="00796E68">
              <w:rPr>
                <w:rStyle w:val="Hyperlink"/>
                <w:noProof/>
              </w:rPr>
              <w:t>Entwicklungsumgebung MCU-8051 IDE</w:t>
            </w:r>
            <w:r>
              <w:rPr>
                <w:noProof/>
                <w:webHidden/>
              </w:rPr>
              <w:tab/>
            </w:r>
            <w:r>
              <w:rPr>
                <w:noProof/>
                <w:webHidden/>
              </w:rPr>
              <w:fldChar w:fldCharType="begin"/>
            </w:r>
            <w:r>
              <w:rPr>
                <w:noProof/>
                <w:webHidden/>
              </w:rPr>
              <w:instrText xml:space="preserve"> PAGEREF _Toc485888551 \h </w:instrText>
            </w:r>
            <w:r>
              <w:rPr>
                <w:noProof/>
                <w:webHidden/>
              </w:rPr>
            </w:r>
            <w:r>
              <w:rPr>
                <w:noProof/>
                <w:webHidden/>
              </w:rPr>
              <w:fldChar w:fldCharType="separate"/>
            </w:r>
            <w:r>
              <w:rPr>
                <w:noProof/>
                <w:webHidden/>
              </w:rPr>
              <w:t>5</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2" w:history="1">
            <w:r w:rsidRPr="00796E68">
              <w:rPr>
                <w:rStyle w:val="Hyperlink"/>
                <w:noProof/>
              </w:rPr>
              <w:t>2.4.</w:t>
            </w:r>
            <w:r>
              <w:rPr>
                <w:rFonts w:eastAsiaTheme="minorEastAsia"/>
                <w:noProof/>
                <w:sz w:val="22"/>
                <w:lang w:eastAsia="de-DE"/>
              </w:rPr>
              <w:tab/>
            </w:r>
            <w:r w:rsidRPr="00796E68">
              <w:rPr>
                <w:rStyle w:val="Hyperlink"/>
                <w:noProof/>
              </w:rPr>
              <w:t>Spielprinzip Tic-Tac-Toe</w:t>
            </w:r>
            <w:r>
              <w:rPr>
                <w:noProof/>
                <w:webHidden/>
              </w:rPr>
              <w:tab/>
            </w:r>
            <w:r>
              <w:rPr>
                <w:noProof/>
                <w:webHidden/>
              </w:rPr>
              <w:fldChar w:fldCharType="begin"/>
            </w:r>
            <w:r>
              <w:rPr>
                <w:noProof/>
                <w:webHidden/>
              </w:rPr>
              <w:instrText xml:space="preserve"> PAGEREF _Toc485888552 \h </w:instrText>
            </w:r>
            <w:r>
              <w:rPr>
                <w:noProof/>
                <w:webHidden/>
              </w:rPr>
            </w:r>
            <w:r>
              <w:rPr>
                <w:noProof/>
                <w:webHidden/>
              </w:rPr>
              <w:fldChar w:fldCharType="separate"/>
            </w:r>
            <w:r>
              <w:rPr>
                <w:noProof/>
                <w:webHidden/>
              </w:rPr>
              <w:t>6</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53" w:history="1">
            <w:r w:rsidRPr="00796E68">
              <w:rPr>
                <w:rStyle w:val="Hyperlink"/>
                <w:noProof/>
              </w:rPr>
              <w:t>3.</w:t>
            </w:r>
            <w:r>
              <w:rPr>
                <w:rFonts w:eastAsiaTheme="minorEastAsia"/>
                <w:noProof/>
                <w:sz w:val="22"/>
                <w:lang w:eastAsia="de-DE"/>
              </w:rPr>
              <w:tab/>
            </w:r>
            <w:r w:rsidRPr="00796E68">
              <w:rPr>
                <w:rStyle w:val="Hyperlink"/>
                <w:noProof/>
              </w:rPr>
              <w:t>Konzept</w:t>
            </w:r>
            <w:r>
              <w:rPr>
                <w:noProof/>
                <w:webHidden/>
              </w:rPr>
              <w:tab/>
            </w:r>
            <w:r>
              <w:rPr>
                <w:noProof/>
                <w:webHidden/>
              </w:rPr>
              <w:fldChar w:fldCharType="begin"/>
            </w:r>
            <w:r>
              <w:rPr>
                <w:noProof/>
                <w:webHidden/>
              </w:rPr>
              <w:instrText xml:space="preserve"> PAGEREF _Toc485888553 \h </w:instrText>
            </w:r>
            <w:r>
              <w:rPr>
                <w:noProof/>
                <w:webHidden/>
              </w:rPr>
            </w:r>
            <w:r>
              <w:rPr>
                <w:noProof/>
                <w:webHidden/>
              </w:rPr>
              <w:fldChar w:fldCharType="separate"/>
            </w:r>
            <w:r>
              <w:rPr>
                <w:noProof/>
                <w:webHidden/>
              </w:rPr>
              <w:t>7</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4" w:history="1">
            <w:r w:rsidRPr="00796E68">
              <w:rPr>
                <w:rStyle w:val="Hyperlink"/>
                <w:noProof/>
              </w:rPr>
              <w:t>3.1.</w:t>
            </w:r>
            <w:r>
              <w:rPr>
                <w:rFonts w:eastAsiaTheme="minorEastAsia"/>
                <w:noProof/>
                <w:sz w:val="22"/>
                <w:lang w:eastAsia="de-DE"/>
              </w:rPr>
              <w:tab/>
            </w:r>
            <w:r w:rsidRPr="00796E68">
              <w:rPr>
                <w:rStyle w:val="Hyperlink"/>
                <w:noProof/>
              </w:rPr>
              <w:t>Simulierte Hardware</w:t>
            </w:r>
            <w:r>
              <w:rPr>
                <w:noProof/>
                <w:webHidden/>
              </w:rPr>
              <w:tab/>
            </w:r>
            <w:r>
              <w:rPr>
                <w:noProof/>
                <w:webHidden/>
              </w:rPr>
              <w:fldChar w:fldCharType="begin"/>
            </w:r>
            <w:r>
              <w:rPr>
                <w:noProof/>
                <w:webHidden/>
              </w:rPr>
              <w:instrText xml:space="preserve"> PAGEREF _Toc485888554 \h </w:instrText>
            </w:r>
            <w:r>
              <w:rPr>
                <w:noProof/>
                <w:webHidden/>
              </w:rPr>
            </w:r>
            <w:r>
              <w:rPr>
                <w:noProof/>
                <w:webHidden/>
              </w:rPr>
              <w:fldChar w:fldCharType="separate"/>
            </w:r>
            <w:r>
              <w:rPr>
                <w:noProof/>
                <w:webHidden/>
              </w:rPr>
              <w:t>7</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5" w:history="1">
            <w:r w:rsidRPr="00796E68">
              <w:rPr>
                <w:rStyle w:val="Hyperlink"/>
                <w:noProof/>
              </w:rPr>
              <w:t>3.2.</w:t>
            </w:r>
            <w:r>
              <w:rPr>
                <w:rFonts w:eastAsiaTheme="minorEastAsia"/>
                <w:noProof/>
                <w:sz w:val="22"/>
                <w:lang w:eastAsia="de-DE"/>
              </w:rPr>
              <w:tab/>
            </w:r>
            <w:r w:rsidRPr="00796E68">
              <w:rPr>
                <w:rStyle w:val="Hyperlink"/>
                <w:noProof/>
              </w:rPr>
              <w:t>Entwurf</w:t>
            </w:r>
            <w:r>
              <w:rPr>
                <w:noProof/>
                <w:webHidden/>
              </w:rPr>
              <w:tab/>
            </w:r>
            <w:r>
              <w:rPr>
                <w:noProof/>
                <w:webHidden/>
              </w:rPr>
              <w:fldChar w:fldCharType="begin"/>
            </w:r>
            <w:r>
              <w:rPr>
                <w:noProof/>
                <w:webHidden/>
              </w:rPr>
              <w:instrText xml:space="preserve"> PAGEREF _Toc485888555 \h </w:instrText>
            </w:r>
            <w:r>
              <w:rPr>
                <w:noProof/>
                <w:webHidden/>
              </w:rPr>
            </w:r>
            <w:r>
              <w:rPr>
                <w:noProof/>
                <w:webHidden/>
              </w:rPr>
              <w:fldChar w:fldCharType="separate"/>
            </w:r>
            <w:r>
              <w:rPr>
                <w:noProof/>
                <w:webHidden/>
              </w:rPr>
              <w:t>7</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56" w:history="1">
            <w:r w:rsidRPr="00796E68">
              <w:rPr>
                <w:rStyle w:val="Hyperlink"/>
                <w:noProof/>
              </w:rPr>
              <w:t>4.</w:t>
            </w:r>
            <w:r>
              <w:rPr>
                <w:rFonts w:eastAsiaTheme="minorEastAsia"/>
                <w:noProof/>
                <w:sz w:val="22"/>
                <w:lang w:eastAsia="de-DE"/>
              </w:rPr>
              <w:tab/>
            </w:r>
            <w:r w:rsidRPr="00796E68">
              <w:rPr>
                <w:rStyle w:val="Hyperlink"/>
                <w:noProof/>
              </w:rPr>
              <w:t>Implementation</w:t>
            </w:r>
            <w:r>
              <w:rPr>
                <w:noProof/>
                <w:webHidden/>
              </w:rPr>
              <w:tab/>
            </w:r>
            <w:r>
              <w:rPr>
                <w:noProof/>
                <w:webHidden/>
              </w:rPr>
              <w:fldChar w:fldCharType="begin"/>
            </w:r>
            <w:r>
              <w:rPr>
                <w:noProof/>
                <w:webHidden/>
              </w:rPr>
              <w:instrText xml:space="preserve"> PAGEREF _Toc485888556 \h </w:instrText>
            </w:r>
            <w:r>
              <w:rPr>
                <w:noProof/>
                <w:webHidden/>
              </w:rPr>
            </w:r>
            <w:r>
              <w:rPr>
                <w:noProof/>
                <w:webHidden/>
              </w:rPr>
              <w:fldChar w:fldCharType="separate"/>
            </w:r>
            <w:r>
              <w:rPr>
                <w:noProof/>
                <w:webHidden/>
              </w:rPr>
              <w:t>9</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57" w:history="1">
            <w:r w:rsidRPr="00796E68">
              <w:rPr>
                <w:rStyle w:val="Hyperlink"/>
                <w:noProof/>
              </w:rPr>
              <w:t>5.</w:t>
            </w:r>
            <w:r>
              <w:rPr>
                <w:rFonts w:eastAsiaTheme="minorEastAsia"/>
                <w:noProof/>
                <w:sz w:val="22"/>
                <w:lang w:eastAsia="de-DE"/>
              </w:rPr>
              <w:tab/>
            </w:r>
            <w:r w:rsidRPr="00796E68">
              <w:rPr>
                <w:rStyle w:val="Hyperlink"/>
                <w:noProof/>
              </w:rPr>
              <w:t>Zusammenfassung</w:t>
            </w:r>
            <w:r>
              <w:rPr>
                <w:noProof/>
                <w:webHidden/>
              </w:rPr>
              <w:tab/>
            </w:r>
            <w:r>
              <w:rPr>
                <w:noProof/>
                <w:webHidden/>
              </w:rPr>
              <w:fldChar w:fldCharType="begin"/>
            </w:r>
            <w:r>
              <w:rPr>
                <w:noProof/>
                <w:webHidden/>
              </w:rPr>
              <w:instrText xml:space="preserve"> PAGEREF _Toc485888557 \h </w:instrText>
            </w:r>
            <w:r>
              <w:rPr>
                <w:noProof/>
                <w:webHidden/>
              </w:rPr>
            </w:r>
            <w:r>
              <w:rPr>
                <w:noProof/>
                <w:webHidden/>
              </w:rPr>
              <w:fldChar w:fldCharType="separate"/>
            </w:r>
            <w:r>
              <w:rPr>
                <w:noProof/>
                <w:webHidden/>
              </w:rPr>
              <w:t>10</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58" w:history="1">
            <w:r w:rsidRPr="00796E68">
              <w:rPr>
                <w:rStyle w:val="Hyperlink"/>
                <w:noProof/>
              </w:rPr>
              <w:t>6.</w:t>
            </w:r>
            <w:r>
              <w:rPr>
                <w:rFonts w:eastAsiaTheme="minorEastAsia"/>
                <w:noProof/>
                <w:sz w:val="22"/>
                <w:lang w:eastAsia="de-DE"/>
              </w:rPr>
              <w:tab/>
            </w:r>
            <w:r w:rsidRPr="00796E68">
              <w:rPr>
                <w:rStyle w:val="Hyperlink"/>
                <w:noProof/>
              </w:rPr>
              <w:t>Literatur</w:t>
            </w:r>
            <w:r>
              <w:rPr>
                <w:noProof/>
                <w:webHidden/>
              </w:rPr>
              <w:tab/>
            </w:r>
            <w:r>
              <w:rPr>
                <w:noProof/>
                <w:webHidden/>
              </w:rPr>
              <w:fldChar w:fldCharType="begin"/>
            </w:r>
            <w:r>
              <w:rPr>
                <w:noProof/>
                <w:webHidden/>
              </w:rPr>
              <w:instrText xml:space="preserve"> PAGEREF _Toc485888558 \h </w:instrText>
            </w:r>
            <w:r>
              <w:rPr>
                <w:noProof/>
                <w:webHidden/>
              </w:rPr>
            </w:r>
            <w:r>
              <w:rPr>
                <w:noProof/>
                <w:webHidden/>
              </w:rPr>
              <w:fldChar w:fldCharType="separate"/>
            </w:r>
            <w:r>
              <w:rPr>
                <w:noProof/>
                <w:webHidden/>
              </w:rPr>
              <w:t>11</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59" w:history="1">
            <w:r w:rsidRPr="00796E68">
              <w:rPr>
                <w:rStyle w:val="Hyperlink"/>
                <w:noProof/>
              </w:rPr>
              <w:t>6.1.</w:t>
            </w:r>
            <w:r>
              <w:rPr>
                <w:rFonts w:eastAsiaTheme="minorEastAsia"/>
                <w:noProof/>
                <w:sz w:val="22"/>
                <w:lang w:eastAsia="de-DE"/>
              </w:rPr>
              <w:tab/>
            </w:r>
            <w:r w:rsidRPr="00796E68">
              <w:rPr>
                <w:rStyle w:val="Hyperlink"/>
                <w:noProof/>
              </w:rPr>
              <w:t>Textquellen</w:t>
            </w:r>
            <w:r>
              <w:rPr>
                <w:noProof/>
                <w:webHidden/>
              </w:rPr>
              <w:tab/>
            </w:r>
            <w:r>
              <w:rPr>
                <w:noProof/>
                <w:webHidden/>
              </w:rPr>
              <w:fldChar w:fldCharType="begin"/>
            </w:r>
            <w:r>
              <w:rPr>
                <w:noProof/>
                <w:webHidden/>
              </w:rPr>
              <w:instrText xml:space="preserve"> PAGEREF _Toc485888559 \h </w:instrText>
            </w:r>
            <w:r>
              <w:rPr>
                <w:noProof/>
                <w:webHidden/>
              </w:rPr>
            </w:r>
            <w:r>
              <w:rPr>
                <w:noProof/>
                <w:webHidden/>
              </w:rPr>
              <w:fldChar w:fldCharType="separate"/>
            </w:r>
            <w:r>
              <w:rPr>
                <w:noProof/>
                <w:webHidden/>
              </w:rPr>
              <w:t>11</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60" w:history="1">
            <w:r w:rsidRPr="00796E68">
              <w:rPr>
                <w:rStyle w:val="Hyperlink"/>
                <w:noProof/>
              </w:rPr>
              <w:t>6.2.</w:t>
            </w:r>
            <w:r>
              <w:rPr>
                <w:rFonts w:eastAsiaTheme="minorEastAsia"/>
                <w:noProof/>
                <w:sz w:val="22"/>
                <w:lang w:eastAsia="de-DE"/>
              </w:rPr>
              <w:tab/>
            </w:r>
            <w:r w:rsidRPr="00796E68">
              <w:rPr>
                <w:rStyle w:val="Hyperlink"/>
                <w:noProof/>
              </w:rPr>
              <w:t>Bildquellen</w:t>
            </w:r>
            <w:r>
              <w:rPr>
                <w:noProof/>
                <w:webHidden/>
              </w:rPr>
              <w:tab/>
            </w:r>
            <w:r>
              <w:rPr>
                <w:noProof/>
                <w:webHidden/>
              </w:rPr>
              <w:fldChar w:fldCharType="begin"/>
            </w:r>
            <w:r>
              <w:rPr>
                <w:noProof/>
                <w:webHidden/>
              </w:rPr>
              <w:instrText xml:space="preserve"> PAGEREF _Toc485888560 \h </w:instrText>
            </w:r>
            <w:r>
              <w:rPr>
                <w:noProof/>
                <w:webHidden/>
              </w:rPr>
            </w:r>
            <w:r>
              <w:rPr>
                <w:noProof/>
                <w:webHidden/>
              </w:rPr>
              <w:fldChar w:fldCharType="separate"/>
            </w:r>
            <w:r>
              <w:rPr>
                <w:noProof/>
                <w:webHidden/>
              </w:rPr>
              <w:t>11</w:t>
            </w:r>
            <w:r>
              <w:rPr>
                <w:noProof/>
                <w:webHidden/>
              </w:rPr>
              <w:fldChar w:fldCharType="end"/>
            </w:r>
          </w:hyperlink>
        </w:p>
        <w:p w:rsidR="007B515E" w:rsidRDefault="007B515E">
          <w:pPr>
            <w:pStyle w:val="Verzeichnis1"/>
            <w:tabs>
              <w:tab w:val="left" w:pos="440"/>
              <w:tab w:val="right" w:leader="dot" w:pos="9062"/>
            </w:tabs>
            <w:rPr>
              <w:rFonts w:eastAsiaTheme="minorEastAsia"/>
              <w:noProof/>
              <w:sz w:val="22"/>
              <w:lang w:eastAsia="de-DE"/>
            </w:rPr>
          </w:pPr>
          <w:hyperlink w:anchor="_Toc485888561" w:history="1">
            <w:r w:rsidRPr="00796E68">
              <w:rPr>
                <w:rStyle w:val="Hyperlink"/>
                <w:noProof/>
              </w:rPr>
              <w:t>7.</w:t>
            </w:r>
            <w:r>
              <w:rPr>
                <w:rFonts w:eastAsiaTheme="minorEastAsia"/>
                <w:noProof/>
                <w:sz w:val="22"/>
                <w:lang w:eastAsia="de-DE"/>
              </w:rPr>
              <w:tab/>
            </w:r>
            <w:r w:rsidRPr="00796E68">
              <w:rPr>
                <w:rStyle w:val="Hyperlink"/>
                <w:noProof/>
              </w:rPr>
              <w:t>Anhang</w:t>
            </w:r>
            <w:r>
              <w:rPr>
                <w:noProof/>
                <w:webHidden/>
              </w:rPr>
              <w:tab/>
            </w:r>
            <w:r>
              <w:rPr>
                <w:noProof/>
                <w:webHidden/>
              </w:rPr>
              <w:fldChar w:fldCharType="begin"/>
            </w:r>
            <w:r>
              <w:rPr>
                <w:noProof/>
                <w:webHidden/>
              </w:rPr>
              <w:instrText xml:space="preserve"> PAGEREF _Toc485888561 \h </w:instrText>
            </w:r>
            <w:r>
              <w:rPr>
                <w:noProof/>
                <w:webHidden/>
              </w:rPr>
            </w:r>
            <w:r>
              <w:rPr>
                <w:noProof/>
                <w:webHidden/>
              </w:rPr>
              <w:fldChar w:fldCharType="separate"/>
            </w:r>
            <w:r>
              <w:rPr>
                <w:noProof/>
                <w:webHidden/>
              </w:rPr>
              <w:t>12</w:t>
            </w:r>
            <w:r>
              <w:rPr>
                <w:noProof/>
                <w:webHidden/>
              </w:rPr>
              <w:fldChar w:fldCharType="end"/>
            </w:r>
          </w:hyperlink>
        </w:p>
        <w:p w:rsidR="007B515E" w:rsidRDefault="007B515E">
          <w:pPr>
            <w:pStyle w:val="Verzeichnis2"/>
            <w:tabs>
              <w:tab w:val="left" w:pos="880"/>
              <w:tab w:val="right" w:leader="dot" w:pos="9062"/>
            </w:tabs>
            <w:rPr>
              <w:rFonts w:eastAsiaTheme="minorEastAsia"/>
              <w:noProof/>
              <w:sz w:val="22"/>
              <w:lang w:eastAsia="de-DE"/>
            </w:rPr>
          </w:pPr>
          <w:hyperlink w:anchor="_Toc485888562" w:history="1">
            <w:r w:rsidRPr="00796E68">
              <w:rPr>
                <w:rStyle w:val="Hyperlink"/>
                <w:noProof/>
              </w:rPr>
              <w:t>7.1.</w:t>
            </w:r>
            <w:r>
              <w:rPr>
                <w:rFonts w:eastAsiaTheme="minorEastAsia"/>
                <w:noProof/>
                <w:sz w:val="22"/>
                <w:lang w:eastAsia="de-DE"/>
              </w:rPr>
              <w:tab/>
            </w:r>
            <w:r w:rsidRPr="00796E68">
              <w:rPr>
                <w:rStyle w:val="Hyperlink"/>
                <w:noProof/>
              </w:rPr>
              <w:t>Assembler Quellcode</w:t>
            </w:r>
            <w:r>
              <w:rPr>
                <w:noProof/>
                <w:webHidden/>
              </w:rPr>
              <w:tab/>
            </w:r>
            <w:r>
              <w:rPr>
                <w:noProof/>
                <w:webHidden/>
              </w:rPr>
              <w:fldChar w:fldCharType="begin"/>
            </w:r>
            <w:r>
              <w:rPr>
                <w:noProof/>
                <w:webHidden/>
              </w:rPr>
              <w:instrText xml:space="preserve"> PAGEREF _Toc485888562 \h </w:instrText>
            </w:r>
            <w:r>
              <w:rPr>
                <w:noProof/>
                <w:webHidden/>
              </w:rPr>
            </w:r>
            <w:r>
              <w:rPr>
                <w:noProof/>
                <w:webHidden/>
              </w:rPr>
              <w:fldChar w:fldCharType="separate"/>
            </w:r>
            <w:r>
              <w:rPr>
                <w:noProof/>
                <w:webHidden/>
              </w:rPr>
              <w:t>12</w:t>
            </w:r>
            <w:r>
              <w:rPr>
                <w:noProof/>
                <w:webHidden/>
              </w:rPr>
              <w:fldChar w:fldCharType="end"/>
            </w:r>
          </w:hyperlink>
        </w:p>
        <w:p w:rsidR="004C2EB5" w:rsidRDefault="004C2EB5">
          <w:r>
            <w:rPr>
              <w:b/>
              <w:bCs/>
            </w:rPr>
            <w:fldChar w:fldCharType="end"/>
          </w:r>
        </w:p>
      </w:sdtContent>
    </w:sdt>
    <w:p w:rsidR="004C2EB5" w:rsidRDefault="004C2EB5" w:rsidP="00226D3A">
      <w:pPr>
        <w:pStyle w:val="berschrift2"/>
        <w:numPr>
          <w:ilvl w:val="1"/>
          <w:numId w:val="6"/>
        </w:numPr>
        <w:ind w:left="431" w:hanging="431"/>
      </w:pPr>
      <w:r>
        <w:br w:type="page"/>
      </w:r>
      <w:bookmarkStart w:id="0" w:name="_GoBack"/>
      <w:bookmarkEnd w:id="0"/>
    </w:p>
    <w:p w:rsidR="004C2EB5" w:rsidRPr="004C2EB5" w:rsidRDefault="004C2EB5" w:rsidP="00226D3A">
      <w:pPr>
        <w:pStyle w:val="berschrift1"/>
        <w:numPr>
          <w:ilvl w:val="0"/>
          <w:numId w:val="7"/>
        </w:numPr>
      </w:pPr>
      <w:bookmarkStart w:id="1" w:name="_Toc485888545"/>
      <w:r w:rsidRPr="004C2EB5">
        <w:lastRenderedPageBreak/>
        <w:t>Einleitung</w:t>
      </w:r>
      <w:bookmarkEnd w:id="1"/>
    </w:p>
    <w:p w:rsidR="004C2EB5" w:rsidRPr="004C2EB5" w:rsidRDefault="004C2EB5" w:rsidP="00226D3A"/>
    <w:p w:rsidR="004C2EB5" w:rsidRDefault="004C2EB5" w:rsidP="00226D3A">
      <w:pPr>
        <w:pStyle w:val="berschrift2"/>
        <w:numPr>
          <w:ilvl w:val="1"/>
          <w:numId w:val="7"/>
        </w:numPr>
        <w:ind w:left="431" w:hanging="431"/>
      </w:pPr>
      <w:bookmarkStart w:id="2" w:name="_Toc485888546"/>
      <w:r w:rsidRPr="00226D3A">
        <w:t>Motivation</w:t>
      </w:r>
      <w:bookmarkEnd w:id="2"/>
    </w:p>
    <w:p w:rsidR="00241E1F" w:rsidRDefault="00241E1F" w:rsidP="00241E1F"/>
    <w:p w:rsidR="00241E1F" w:rsidRDefault="00241E1F" w:rsidP="00241E1F">
      <w:r>
        <w:t>Im Rahmen der Vorlesung „Systemnahe Programmierung I“ sollten wir ein Projekt durchführen, um die Programmiersprache Assembler besser kennenzulernen.</w:t>
      </w:r>
    </w:p>
    <w:p w:rsidR="00241E1F" w:rsidRDefault="00241E1F" w:rsidP="00241E1F">
      <w:r>
        <w:t>Das Projekt wurde in einer emulierten Umgebung für einen Mikrocontroller mit 8051 Architektur erstellt.</w:t>
      </w:r>
    </w:p>
    <w:p w:rsidR="00241E1F" w:rsidRPr="00241E1F" w:rsidRDefault="00241E1F" w:rsidP="00241E1F">
      <w:r>
        <w:t xml:space="preserve"> </w:t>
      </w:r>
    </w:p>
    <w:p w:rsidR="005E3F3F" w:rsidRDefault="004C2EB5" w:rsidP="005E3F3F">
      <w:pPr>
        <w:pStyle w:val="berschrift2"/>
        <w:numPr>
          <w:ilvl w:val="1"/>
          <w:numId w:val="7"/>
        </w:numPr>
        <w:ind w:left="431" w:hanging="431"/>
      </w:pPr>
      <w:bookmarkStart w:id="3" w:name="_Toc485888547"/>
      <w:r w:rsidRPr="00226D3A">
        <w:t>Aufgabenstellung</w:t>
      </w:r>
      <w:bookmarkEnd w:id="3"/>
    </w:p>
    <w:p w:rsidR="004C2EB5" w:rsidRDefault="004C2EB5" w:rsidP="005E3F3F"/>
    <w:p w:rsidR="00241E1F" w:rsidRDefault="007E1103" w:rsidP="005E3F3F">
      <w:r>
        <w:t>Die Aufgabenstellung lautete, ein möglichst kreatives Programm in der Entwicklungsumgebung „MCU 8051 IDE“ zu erstellen, unter Verwendung der vom Programm bereitgestellten Ressourcen, wie zum Beispiel der LED Matrix und dem Eingabefeld.</w:t>
      </w:r>
    </w:p>
    <w:p w:rsidR="00241E1F" w:rsidRDefault="00241E1F" w:rsidP="005E3F3F"/>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4" w:name="_Toc485888548"/>
      <w:r>
        <w:lastRenderedPageBreak/>
        <w:t>Grundlagen</w:t>
      </w:r>
      <w:bookmarkEnd w:id="4"/>
    </w:p>
    <w:p w:rsidR="005E3F3F" w:rsidRPr="004C2EB5" w:rsidRDefault="005E3F3F" w:rsidP="005E3F3F"/>
    <w:p w:rsidR="005E3F3F" w:rsidRDefault="005E3F3F" w:rsidP="005E3F3F">
      <w:pPr>
        <w:pStyle w:val="berschrift2"/>
        <w:numPr>
          <w:ilvl w:val="1"/>
          <w:numId w:val="7"/>
        </w:numPr>
        <w:ind w:left="431" w:hanging="431"/>
      </w:pPr>
      <w:bookmarkStart w:id="5" w:name="_Toc485888549"/>
      <w:r>
        <w:t>Assembler</w:t>
      </w:r>
      <w:bookmarkEnd w:id="5"/>
    </w:p>
    <w:p w:rsidR="007E1103" w:rsidRDefault="007E1103" w:rsidP="007E1103"/>
    <w:p w:rsidR="007E1103" w:rsidRDefault="007E1103" w:rsidP="007E1103">
      <w:r>
        <w:t>Assembler ist eine sehr hardwarenahe Programmiersprache.</w:t>
      </w:r>
      <w:r>
        <w:br/>
        <w:t>Mit Assembler lassen sich kleine und große Programme für</w:t>
      </w:r>
      <w:r w:rsidR="00BC3F7C">
        <w:t xml:space="preserve"> Mikrocontroller oder</w:t>
      </w:r>
      <w:r>
        <w:t xml:space="preserve"> </w:t>
      </w:r>
      <w:r w:rsidR="00BC3F7C">
        <w:t>komplexere Prozessoren schreiben.</w:t>
      </w:r>
    </w:p>
    <w:p w:rsidR="00BC3F7C" w:rsidRDefault="00BC3F7C" w:rsidP="007E1103">
      <w:r>
        <w:t>Für unterschiedliche Mikrocontroller und Prozessoren gibt jeweils speziell für diesen Typ angefertigte Assemblersprachen.</w:t>
      </w:r>
    </w:p>
    <w:p w:rsidR="00BC3F7C" w:rsidRDefault="00BC3F7C" w:rsidP="007E1103">
      <w:r>
        <w:t>Der Assemblercode wird durch den sogenannten Assembler direkt in ausführbaren Maschinencode umgewandelt.</w:t>
      </w:r>
    </w:p>
    <w:p w:rsidR="00BC3F7C" w:rsidRDefault="00BC3F7C" w:rsidP="007E1103">
      <w:r>
        <w:t>Programme in Assemblersprache können alle Verarbeitungsmöglichkeiten vom Mikroprozessor nutzen und somit die angeschlossenen Hardwarekomponenten direkt ansteuern.</w:t>
      </w:r>
    </w:p>
    <w:p w:rsidR="00BC3F7C" w:rsidRPr="007E1103" w:rsidRDefault="00BC3F7C" w:rsidP="007E1103"/>
    <w:p w:rsidR="005E3F3F" w:rsidRDefault="005E3F3F" w:rsidP="005E3F3F">
      <w:pPr>
        <w:pStyle w:val="berschrift2"/>
        <w:numPr>
          <w:ilvl w:val="1"/>
          <w:numId w:val="7"/>
        </w:numPr>
        <w:ind w:left="431" w:hanging="431"/>
      </w:pPr>
      <w:bookmarkStart w:id="6" w:name="_Toc485888550"/>
      <w:r>
        <w:t>Der 8051 Mikrocomputer</w:t>
      </w:r>
      <w:bookmarkEnd w:id="6"/>
    </w:p>
    <w:p w:rsidR="0062451D" w:rsidRDefault="0062451D" w:rsidP="0062451D"/>
    <w:p w:rsidR="0062451D" w:rsidRDefault="0062451D" w:rsidP="0062451D">
      <w:r>
        <w:t>Der 8051 Mikrocomputer (Intel MCS-51) ist ein 1980 von Intel veröffentlichter Mikrocontroller der 8-Bit-Familie.</w:t>
      </w:r>
    </w:p>
    <w:p w:rsidR="0099626E" w:rsidRDefault="0099626E" w:rsidP="0062451D">
      <w:r>
        <w:t>Intel hat den MCS-51-CPU-Kern schon an viele Halbleiterhersteller lizensiert, wodurch der 8051 zu einem herstellerübergreifenden Industriestandard wurde.</w:t>
      </w:r>
    </w:p>
    <w:p w:rsidR="006D46F8" w:rsidRPr="0062451D" w:rsidRDefault="006D46F8" w:rsidP="0062451D">
      <w:r>
        <w:t>Der 8051 basiert auf der Harvard-Architektur und kommt oft mit Flash-RAM, I/O – Schnittstellen und weiterer Peripherie daher.</w:t>
      </w:r>
    </w:p>
    <w:p w:rsidR="0062451D" w:rsidRDefault="0062451D">
      <w:pPr>
        <w:rPr>
          <w:rFonts w:asciiTheme="majorHAnsi" w:eastAsiaTheme="majorEastAsia" w:hAnsiTheme="majorHAnsi" w:cstheme="majorBidi"/>
          <w:color w:val="2E74B5" w:themeColor="accent1" w:themeShade="BF"/>
          <w:sz w:val="26"/>
          <w:szCs w:val="26"/>
        </w:rPr>
      </w:pPr>
      <w:r>
        <w:br w:type="page"/>
      </w:r>
    </w:p>
    <w:p w:rsidR="005E3F3F" w:rsidRDefault="005E3F3F" w:rsidP="005E3F3F">
      <w:pPr>
        <w:pStyle w:val="berschrift2"/>
        <w:numPr>
          <w:ilvl w:val="1"/>
          <w:numId w:val="7"/>
        </w:numPr>
        <w:ind w:left="431" w:hanging="431"/>
      </w:pPr>
      <w:bookmarkStart w:id="7" w:name="_Toc485888551"/>
      <w:r>
        <w:lastRenderedPageBreak/>
        <w:t xml:space="preserve">Entwicklungsumgebung MCU-8051 </w:t>
      </w:r>
      <w:r w:rsidR="008075ED">
        <w:t>IDE</w:t>
      </w:r>
      <w:bookmarkEnd w:id="7"/>
    </w:p>
    <w:p w:rsidR="008075ED" w:rsidRDefault="008075ED" w:rsidP="008075ED"/>
    <w:p w:rsidR="008075ED" w:rsidRDefault="008075ED" w:rsidP="008075ED">
      <w:r>
        <w:t>Die Entwicklungsumgebung „MCU-8051 IDE" ist eine frei Verfügbare integrierte Entwicklungsumgebung von Ma</w:t>
      </w:r>
      <w:r w:rsidR="00E84972">
        <w:t xml:space="preserve">rtin </w:t>
      </w:r>
      <w:proofErr w:type="spellStart"/>
      <w:r w:rsidR="00E84972">
        <w:t>Osmera</w:t>
      </w:r>
      <w:proofErr w:type="spellEnd"/>
      <w:r w:rsidR="00E84972">
        <w:t>.</w:t>
      </w:r>
    </w:p>
    <w:p w:rsidR="00E84972" w:rsidRDefault="00E84972" w:rsidP="008075ED">
      <w:r>
        <w:t>Die Entwicklungsumgebung erschien erstmals 2007 in Version 0.8 und ist mittlerweile in Version 1.4.9 nutzbar, wie auch wir sie in unserem Projekt verwenden.</w:t>
      </w:r>
    </w:p>
    <w:p w:rsidR="00D57903" w:rsidRDefault="00D57903" w:rsidP="008075ED">
      <w:r>
        <w:t>Die IDE besitzt einen eigenen Simulator sowie auch Assembler.</w:t>
      </w:r>
      <w:r>
        <w:br/>
        <w:t>Außerdem werden die Programmiersprachen Assembler und C unterstützt.</w:t>
      </w:r>
    </w:p>
    <w:p w:rsidR="00E84972" w:rsidRDefault="00D57903" w:rsidP="008075ED">
      <w:r>
        <w:t>Eine der Kernfunktionen ist der Simulator da er viele brauchbare Features mit sich bringt, wie einen eindrucksvollen Debugger mit „</w:t>
      </w:r>
      <w:proofErr w:type="spellStart"/>
      <w:r>
        <w:t>register</w:t>
      </w:r>
      <w:proofErr w:type="spellEnd"/>
      <w:r>
        <w:t xml:space="preserve"> </w:t>
      </w:r>
      <w:proofErr w:type="spellStart"/>
      <w:r>
        <w:t>status</w:t>
      </w:r>
      <w:proofErr w:type="spellEnd"/>
      <w:r>
        <w:t xml:space="preserve">, </w:t>
      </w: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interrupt</w:t>
      </w:r>
      <w:proofErr w:type="spellEnd"/>
      <w:r>
        <w:t xml:space="preserve"> </w:t>
      </w:r>
      <w:proofErr w:type="spellStart"/>
      <w:r>
        <w:t>viewer</w:t>
      </w:r>
      <w:proofErr w:type="spellEnd"/>
      <w:r>
        <w:t xml:space="preserve">, </w:t>
      </w:r>
      <w:proofErr w:type="spellStart"/>
      <w:r>
        <w:t>external</w:t>
      </w:r>
      <w:proofErr w:type="spellEnd"/>
      <w:r>
        <w:t xml:space="preserve"> </w:t>
      </w:r>
      <w:proofErr w:type="spellStart"/>
      <w:r>
        <w:t>memory</w:t>
      </w:r>
      <w:proofErr w:type="spellEnd"/>
      <w:r>
        <w:t xml:space="preserve"> </w:t>
      </w:r>
      <w:proofErr w:type="spellStart"/>
      <w:r>
        <w:t>viewer</w:t>
      </w:r>
      <w:proofErr w:type="spellEnd"/>
      <w:r>
        <w:t xml:space="preserve">, </w:t>
      </w:r>
      <w:proofErr w:type="spellStart"/>
      <w:r>
        <w:t>code</w:t>
      </w:r>
      <w:proofErr w:type="spellEnd"/>
      <w:r>
        <w:t xml:space="preserve"> </w:t>
      </w:r>
      <w:proofErr w:type="spellStart"/>
      <w:r>
        <w:t>memory</w:t>
      </w:r>
      <w:proofErr w:type="spellEnd"/>
      <w:r>
        <w:t xml:space="preserve"> </w:t>
      </w:r>
      <w:proofErr w:type="spellStart"/>
      <w:r>
        <w:t>viewer</w:t>
      </w:r>
      <w:proofErr w:type="spellEnd"/>
      <w:r w:rsidR="007C29C0">
        <w:t>“</w:t>
      </w:r>
      <w:r w:rsidR="007C29C0">
        <w:rPr>
          <w:rStyle w:val="Funotenzeichen"/>
        </w:rPr>
        <w:footnoteReference w:id="1"/>
      </w:r>
    </w:p>
    <w:p w:rsidR="00537C42" w:rsidRDefault="00537C42" w:rsidP="008075ED">
      <w:r>
        <w:t>Auf „Abbildung 2“ können sie eine Bildschirmaufnahme von MCU-8051 IDE sehen.</w:t>
      </w:r>
      <w:r>
        <w:br/>
        <w:t>Darauf erkennt man einige der Features des Programms, wie zum Beispiel Emulatoren für 7-Segmentanzeigen, LCD Displays und LED’S.</w:t>
      </w:r>
    </w:p>
    <w:p w:rsidR="0062451D" w:rsidRDefault="0062451D" w:rsidP="008075ED"/>
    <w:p w:rsidR="00D57903" w:rsidRDefault="00537C42" w:rsidP="008075ED">
      <w:r>
        <w:rPr>
          <w:noProof/>
          <w:lang w:eastAsia="de-DE"/>
        </w:rPr>
        <w:drawing>
          <wp:inline distT="0" distB="0" distL="0" distR="0">
            <wp:extent cx="5761355" cy="3437255"/>
            <wp:effectExtent l="0" t="0" r="0" b="0"/>
            <wp:docPr id="1" name="Grafik 1" descr="C:\Projects\MCU 8051 IDE\Game\MCU_8051_IDE_-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U 8051 IDE\Game\MCU_8051_IDE_-_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1355" cy="3437255"/>
                    </a:xfrm>
                    <a:prstGeom prst="rect">
                      <a:avLst/>
                    </a:prstGeom>
                    <a:noFill/>
                    <a:ln>
                      <a:noFill/>
                    </a:ln>
                  </pic:spPr>
                </pic:pic>
              </a:graphicData>
            </a:graphic>
          </wp:inline>
        </w:drawing>
      </w:r>
    </w:p>
    <w:p w:rsidR="00537C42" w:rsidRDefault="00EC3C0A" w:rsidP="008075ED">
      <w:r>
        <w:t>Abbildung 2</w:t>
      </w:r>
    </w:p>
    <w:p w:rsidR="006D46F8" w:rsidRDefault="006D46F8" w:rsidP="008075ED"/>
    <w:p w:rsidR="006D46F8" w:rsidRDefault="006D46F8">
      <w:pPr>
        <w:rPr>
          <w:rFonts w:asciiTheme="majorHAnsi" w:eastAsiaTheme="majorEastAsia" w:hAnsiTheme="majorHAnsi" w:cstheme="majorBidi"/>
          <w:color w:val="2E74B5" w:themeColor="accent1" w:themeShade="BF"/>
          <w:sz w:val="26"/>
          <w:szCs w:val="26"/>
        </w:rPr>
      </w:pPr>
      <w:r>
        <w:br w:type="page"/>
      </w:r>
    </w:p>
    <w:p w:rsidR="006D46F8" w:rsidRDefault="006D46F8" w:rsidP="006D46F8">
      <w:pPr>
        <w:pStyle w:val="berschrift2"/>
        <w:numPr>
          <w:ilvl w:val="1"/>
          <w:numId w:val="7"/>
        </w:numPr>
        <w:ind w:left="431" w:hanging="431"/>
      </w:pPr>
      <w:bookmarkStart w:id="8" w:name="_Toc485888552"/>
      <w:r>
        <w:lastRenderedPageBreak/>
        <w:t>Spielprinzip Tic-</w:t>
      </w:r>
      <w:proofErr w:type="spellStart"/>
      <w:r>
        <w:t>Tac</w:t>
      </w:r>
      <w:proofErr w:type="spellEnd"/>
      <w:r>
        <w:t>-</w:t>
      </w:r>
      <w:proofErr w:type="spellStart"/>
      <w:r>
        <w:t>Toe</w:t>
      </w:r>
      <w:bookmarkEnd w:id="8"/>
      <w:proofErr w:type="spellEnd"/>
    </w:p>
    <w:p w:rsidR="006D46F8" w:rsidRDefault="006D46F8" w:rsidP="006D46F8"/>
    <w:p w:rsidR="006D46F8" w:rsidRDefault="006D46F8" w:rsidP="006D46F8">
      <w:r>
        <w:t>Tic-</w:t>
      </w:r>
      <w:proofErr w:type="spellStart"/>
      <w:r>
        <w:t>Tac</w:t>
      </w:r>
      <w:proofErr w:type="spellEnd"/>
      <w:r>
        <w:t>-</w:t>
      </w:r>
      <w:proofErr w:type="spellStart"/>
      <w:r>
        <w:t>Toe</w:t>
      </w:r>
      <w:proofErr w:type="spellEnd"/>
      <w:r>
        <w:t xml:space="preserve"> ist ein einfaches Zweipersonen Strategiespiel</w:t>
      </w:r>
      <w:r w:rsidR="00513F4B">
        <w:t>, welches schon vor mindestens 800 Jahren existierte.</w:t>
      </w:r>
    </w:p>
    <w:p w:rsidR="00513F4B" w:rsidRDefault="00513F4B" w:rsidP="006D46F8">
      <w:r>
        <w:t>Das Spielfeld besteht aus neun Quadratischen Feldern welche 3x3 angeordnet sind.</w:t>
      </w:r>
    </w:p>
    <w:p w:rsidR="00513F4B" w:rsidRDefault="00513F4B" w:rsidP="006D46F8">
      <w:r>
        <w:t>Beide Spieler setzen abwechselnd ihre Zeichen in jeweils eines der Spielfelder in einem Zug.</w:t>
      </w:r>
      <w:r>
        <w:br/>
        <w:t>Um die beiden Spieler unterscheiden zu können benutzt der eine Spieler Kreuze, während der andere Spieler Kreise in die Felder mahlt.</w:t>
      </w:r>
    </w:p>
    <w:p w:rsidR="00513F4B" w:rsidRDefault="00513F4B" w:rsidP="006D46F8">
      <w:r>
        <w:t>Der Spieler der es als erstes geschafft hat, drei Zeichen in eine Spalte, Zeile, oder Diagonale zu setzen, hat gewonnen.</w:t>
      </w:r>
    </w:p>
    <w:p w:rsidR="00513F4B" w:rsidRPr="006D46F8" w:rsidRDefault="00513F4B" w:rsidP="006D46F8">
      <w:r>
        <w:t>Spielen jedoch beide Spieler „optimal“, kommt es zu einem Unentschieden, wodurch dann alle neun Felder belegt sind, ohne dass ein Spieler seine drei Zeichen in eine Spalte, Zeile, oder Diagonale gebracht hat.</w:t>
      </w:r>
    </w:p>
    <w:p w:rsidR="006D46F8" w:rsidRPr="008075ED" w:rsidRDefault="006D46F8" w:rsidP="008075ED"/>
    <w:p w:rsidR="008075ED" w:rsidRDefault="008075ED" w:rsidP="005E3F3F">
      <w:pPr>
        <w:rPr>
          <w:rFonts w:asciiTheme="majorHAnsi" w:eastAsiaTheme="majorEastAsia" w:hAnsiTheme="majorHAnsi" w:cstheme="majorBidi"/>
          <w:color w:val="2E74B5" w:themeColor="accent1" w:themeShade="BF"/>
          <w:sz w:val="26"/>
          <w:szCs w:val="26"/>
        </w:rPr>
      </w:pP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9" w:name="_Toc485888553"/>
      <w:r>
        <w:lastRenderedPageBreak/>
        <w:t>Konzept</w:t>
      </w:r>
      <w:bookmarkEnd w:id="9"/>
    </w:p>
    <w:p w:rsidR="005E3F3F" w:rsidRPr="004C2EB5" w:rsidRDefault="005E3F3F" w:rsidP="005E3F3F"/>
    <w:p w:rsidR="00C63EA0" w:rsidRDefault="00C63EA0" w:rsidP="00C63EA0">
      <w:pPr>
        <w:pStyle w:val="berschrift2"/>
        <w:numPr>
          <w:ilvl w:val="1"/>
          <w:numId w:val="7"/>
        </w:numPr>
        <w:ind w:left="431" w:hanging="431"/>
      </w:pPr>
      <w:bookmarkStart w:id="10" w:name="_Toc485888554"/>
      <w:r>
        <w:t>Simulierte Hardware</w:t>
      </w:r>
      <w:bookmarkEnd w:id="10"/>
    </w:p>
    <w:p w:rsidR="00C63EA0" w:rsidRDefault="00C63EA0" w:rsidP="00C63EA0"/>
    <w:p w:rsidR="00C63EA0" w:rsidRDefault="00C63EA0" w:rsidP="00C63EA0">
      <w:r>
        <w:t xml:space="preserve">Um mit dem Benutzer interagieren zu können, benutzen wir verschiedene von MCU-8051 IDE zur Verfügung gestellte simulierte Hardware, wie die LED Matrix und das Matrix </w:t>
      </w:r>
      <w:proofErr w:type="spellStart"/>
      <w:r>
        <w:t>Keypad</w:t>
      </w:r>
      <w:proofErr w:type="spellEnd"/>
      <w:r>
        <w:t>.</w:t>
      </w:r>
    </w:p>
    <w:p w:rsidR="00C63EA0" w:rsidRDefault="00C63EA0" w:rsidP="00C63EA0">
      <w:r>
        <w:t>Die LED Matrix benutzen wir für die Anzeige des Spielfelds und zur Anzeige der gesetzten Zeichen von Spieler1 und Spieler2.</w:t>
      </w:r>
    </w:p>
    <w:p w:rsidR="005646EE" w:rsidRDefault="002E546B">
      <w:r>
        <w:t xml:space="preserve">Das Matrix </w:t>
      </w:r>
      <w:proofErr w:type="spellStart"/>
      <w:r>
        <w:t>Keypad</w:t>
      </w:r>
      <w:proofErr w:type="spellEnd"/>
      <w:r>
        <w:t xml:space="preserve"> dient zur Eingabe der Zeichen durch den Benutzer.</w:t>
      </w:r>
    </w:p>
    <w:p w:rsidR="002E546B" w:rsidRPr="002E546B" w:rsidRDefault="002E546B"/>
    <w:p w:rsidR="005E3F3F" w:rsidRDefault="00F40B45" w:rsidP="005E3F3F">
      <w:pPr>
        <w:pStyle w:val="berschrift2"/>
        <w:numPr>
          <w:ilvl w:val="1"/>
          <w:numId w:val="7"/>
        </w:numPr>
        <w:ind w:left="431" w:hanging="431"/>
      </w:pPr>
      <w:bookmarkStart w:id="11" w:name="_Toc485888555"/>
      <w:r>
        <w:t>E</w:t>
      </w:r>
      <w:r w:rsidR="005E3F3F">
        <w:t>ntwurf</w:t>
      </w:r>
      <w:bookmarkEnd w:id="11"/>
    </w:p>
    <w:p w:rsidR="002E546B" w:rsidRDefault="002E546B"/>
    <w:p w:rsidR="002E546B" w:rsidRDefault="002E546B" w:rsidP="002E546B">
      <w:r>
        <w:t xml:space="preserve">Anders als beim klassischen Tic </w:t>
      </w:r>
      <w:proofErr w:type="spellStart"/>
      <w:r>
        <w:t>Tac</w:t>
      </w:r>
      <w:proofErr w:type="spellEnd"/>
      <w:r>
        <w:t xml:space="preserve"> </w:t>
      </w:r>
      <w:proofErr w:type="spellStart"/>
      <w:r>
        <w:t>Toe</w:t>
      </w:r>
      <w:proofErr w:type="spellEnd"/>
      <w:r>
        <w:t>, benutzen wir keine Kreise und Kreuze um ein gesetztes Feld zu markieren, sondern einen horizontalen und einen vertikalen „Strich“.</w:t>
      </w:r>
      <w:r>
        <w:br/>
        <w:t>Ein Strich setzt sich aus zwei leuchtenden nebeneinander angeordneten LEDs zusammen.</w:t>
      </w:r>
    </w:p>
    <w:p w:rsidR="002E546B" w:rsidRDefault="002E546B" w:rsidP="002E546B">
      <w:r>
        <w:t>Auf einen Kreis und ein Kreuz mussten wir, aufgrund des begrenzten gebotenen Platz einer 8x8-LED-Matrix, verzichten.</w:t>
      </w:r>
    </w:p>
    <w:p w:rsidR="002E546B" w:rsidRDefault="002E546B" w:rsidP="002E546B">
      <w:r>
        <w:t>Das Spielfeld wird durch ein Raster von LEDs dargestellt. (siehe Abbildung 3 unten)</w:t>
      </w:r>
    </w:p>
    <w:p w:rsidR="002E546B" w:rsidRDefault="002E546B" w:rsidP="002E546B">
      <w:r>
        <w:t xml:space="preserve">Das Matrix </w:t>
      </w:r>
      <w:proofErr w:type="spellStart"/>
      <w:r>
        <w:t>Keypad</w:t>
      </w:r>
      <w:proofErr w:type="spellEnd"/>
      <w:r>
        <w:t xml:space="preserve"> benutzen wir für die Eingabe durch die Spieler um Felder mit ihren Zeichen zu besetzen. (siehe Abbildung 4 unten)</w:t>
      </w:r>
    </w:p>
    <w:p w:rsidR="002E546B" w:rsidRDefault="002E546B" w:rsidP="002E546B">
      <w:r>
        <w:t xml:space="preserve">Die Schalter eins bis neun, dienen dem Spieler zum Setzen eines Feldes mit seinem Zeichen (Spieler1: 2 LEDs horizontal; Spieler2: 2 LEDs vertikal) </w:t>
      </w:r>
    </w:p>
    <w:p w:rsidR="002E546B" w:rsidRDefault="002E546B" w:rsidP="002E546B"/>
    <w:p w:rsidR="002E546B" w:rsidRDefault="002E546B" w:rsidP="002E546B">
      <w:r>
        <w:rPr>
          <w:noProof/>
          <w:lang w:eastAsia="de-DE"/>
        </w:rPr>
        <w:drawing>
          <wp:inline distT="0" distB="0" distL="0" distR="0" wp14:anchorId="3F64A365" wp14:editId="12DD1F74">
            <wp:extent cx="2655570" cy="2505710"/>
            <wp:effectExtent l="0" t="0" r="0" b="8890"/>
            <wp:docPr id="2" name="Grafik 2" descr="C:\Users\robin\AppData\Local\Microsoft\Windows\INetCacheContent.Word\LED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bin\AppData\Local\Microsoft\Windows\INetCacheContent.Word\LED_Matri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505710"/>
                    </a:xfrm>
                    <a:prstGeom prst="rect">
                      <a:avLst/>
                    </a:prstGeom>
                    <a:noFill/>
                    <a:ln>
                      <a:noFill/>
                    </a:ln>
                  </pic:spPr>
                </pic:pic>
              </a:graphicData>
            </a:graphic>
          </wp:inline>
        </w:drawing>
      </w:r>
    </w:p>
    <w:p w:rsidR="002E546B" w:rsidRDefault="002E546B" w:rsidP="002E546B">
      <w:r>
        <w:t xml:space="preserve">Abbildung </w:t>
      </w:r>
      <w:r w:rsidR="00872635">
        <w:t>3</w:t>
      </w:r>
    </w:p>
    <w:p w:rsidR="002E546B" w:rsidRDefault="002E546B" w:rsidP="002E546B">
      <w:r>
        <w:lastRenderedPageBreak/>
        <w:t>Wenn das Spiel beendet wurde, werden alle LEDs ausgeschaltet und der Benutzer kann mit dem Schalter D ein neues Spiel beginnen – Ein neues leeres Spielfeld erscheint.</w:t>
      </w:r>
    </w:p>
    <w:p w:rsidR="002E546B" w:rsidRDefault="002E546B" w:rsidP="002E546B"/>
    <w:p w:rsidR="002E546B" w:rsidRDefault="002E546B" w:rsidP="002E546B">
      <w:r>
        <w:rPr>
          <w:noProof/>
          <w:lang w:eastAsia="de-DE"/>
        </w:rPr>
        <w:drawing>
          <wp:inline distT="0" distB="0" distL="0" distR="0">
            <wp:extent cx="2103120" cy="2002790"/>
            <wp:effectExtent l="0" t="0" r="0" b="0"/>
            <wp:docPr id="3" name="Grafik 3" descr="C:\Users\robin\AppData\Local\Microsoft\Windows\INetCacheContent.Word\Matrix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bin\AppData\Local\Microsoft\Windows\INetCacheContent.Word\MatrixKey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002790"/>
                    </a:xfrm>
                    <a:prstGeom prst="rect">
                      <a:avLst/>
                    </a:prstGeom>
                    <a:noFill/>
                    <a:ln>
                      <a:noFill/>
                    </a:ln>
                  </pic:spPr>
                </pic:pic>
              </a:graphicData>
            </a:graphic>
          </wp:inline>
        </w:drawing>
      </w:r>
    </w:p>
    <w:p w:rsidR="002E546B" w:rsidRDefault="00872635" w:rsidP="002E546B">
      <w:r>
        <w:t>Abbildung 4</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Pr="004C2EB5" w:rsidRDefault="005E3F3F" w:rsidP="005E3F3F">
      <w:pPr>
        <w:pStyle w:val="berschrift1"/>
        <w:numPr>
          <w:ilvl w:val="0"/>
          <w:numId w:val="7"/>
        </w:numPr>
      </w:pPr>
      <w:bookmarkStart w:id="12" w:name="_Toc485888556"/>
      <w:r>
        <w:lastRenderedPageBreak/>
        <w:t>Implementation</w:t>
      </w:r>
      <w:bookmarkEnd w:id="12"/>
    </w:p>
    <w:p w:rsidR="005E3F3F" w:rsidRDefault="005E3F3F" w:rsidP="005E3F3F"/>
    <w:p w:rsidR="00EB2A9F" w:rsidRDefault="00EB2A9F" w:rsidP="005E3F3F">
      <w:r>
        <w:t>Unterprogramme:</w:t>
      </w:r>
    </w:p>
    <w:tbl>
      <w:tblPr>
        <w:tblStyle w:val="EinfacheTabelle1"/>
        <w:tblW w:w="0" w:type="auto"/>
        <w:tblLook w:val="04A0" w:firstRow="1" w:lastRow="0" w:firstColumn="1" w:lastColumn="0" w:noHBand="0" w:noVBand="1"/>
      </w:tblPr>
      <w:tblGrid>
        <w:gridCol w:w="4106"/>
        <w:gridCol w:w="4956"/>
      </w:tblGrid>
      <w:tr w:rsidR="00EB2A9F" w:rsidTr="00832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RESET</w:t>
            </w:r>
          </w:p>
        </w:tc>
        <w:tc>
          <w:tcPr>
            <w:tcW w:w="4956" w:type="dxa"/>
          </w:tcPr>
          <w:p w:rsidR="00EB2A9F" w:rsidRPr="00EB2A9F" w:rsidRDefault="00EB2A9F" w:rsidP="005E3F3F">
            <w:pPr>
              <w:cnfStyle w:val="100000000000" w:firstRow="1" w:lastRow="0" w:firstColumn="0" w:lastColumn="0" w:oddVBand="0" w:evenVBand="0" w:oddHBand="0" w:evenHBand="0" w:firstRowFirstColumn="0" w:firstRowLastColumn="0" w:lastRowFirstColumn="0" w:lastRowLastColumn="0"/>
              <w:rPr>
                <w:b w:val="0"/>
              </w:rPr>
            </w:pPr>
            <w:r>
              <w:rPr>
                <w:b w:val="0"/>
              </w:rPr>
              <w:t>Speicherzellen</w:t>
            </w:r>
            <w:r w:rsidR="00164FF0">
              <w:rPr>
                <w:b w:val="0"/>
              </w:rPr>
              <w:t>,</w:t>
            </w:r>
            <w:r>
              <w:rPr>
                <w:b w:val="0"/>
              </w:rPr>
              <w:t xml:space="preserve"> in denen die gesetzten Felder mit ihrem Wert vermerkt sind</w:t>
            </w:r>
            <w:r w:rsidR="00164FF0">
              <w:rPr>
                <w:b w:val="0"/>
              </w:rPr>
              <w:t>,</w:t>
            </w:r>
            <w:r>
              <w:rPr>
                <w:b w:val="0"/>
              </w:rPr>
              <w:t xml:space="preserve"> werden zurückgesetzt – Neustart, Leeres Spielfeld</w:t>
            </w:r>
          </w:p>
        </w:tc>
      </w:tr>
      <w:tr w:rsidR="00EB2A9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EB2A9F" w:rsidRDefault="00EB2A9F" w:rsidP="005E3F3F">
            <w:r>
              <w:t>PLAYER1</w:t>
            </w:r>
          </w:p>
        </w:tc>
        <w:tc>
          <w:tcPr>
            <w:tcW w:w="4956" w:type="dxa"/>
          </w:tcPr>
          <w:p w:rsidR="00EB2A9F" w:rsidRPr="00EB2A9F" w:rsidRDefault="0004207F" w:rsidP="005E3F3F">
            <w:pPr>
              <w:cnfStyle w:val="000000100000" w:firstRow="0" w:lastRow="0" w:firstColumn="0" w:lastColumn="0" w:oddVBand="0" w:evenVBand="0" w:oddHBand="1" w:evenHBand="0" w:firstRowFirstColumn="0" w:firstRowLastColumn="0" w:lastRowFirstColumn="0" w:lastRowLastColumn="0"/>
            </w:pPr>
            <w:r>
              <w:t>Spieler1 hat gewonnen, Programm wartet bis der Benutzer den RESET-Button „D“ drückt</w:t>
            </w:r>
            <w:r w:rsidR="00164FF0">
              <w:t>,</w:t>
            </w:r>
            <w:r>
              <w:t xml:space="preserve"> um das Spiel neu zu starten</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PLAYER2</w:t>
            </w:r>
          </w:p>
        </w:tc>
        <w:tc>
          <w:tcPr>
            <w:tcW w:w="4956" w:type="dxa"/>
          </w:tcPr>
          <w:p w:rsidR="0004207F" w:rsidRPr="00EB2A9F" w:rsidRDefault="0004207F" w:rsidP="0004207F">
            <w:pPr>
              <w:cnfStyle w:val="000000000000" w:firstRow="0" w:lastRow="0" w:firstColumn="0" w:lastColumn="0" w:oddVBand="0" w:evenVBand="0" w:oddHBand="0" w:evenHBand="0" w:firstRowFirstColumn="0" w:firstRowLastColumn="0" w:lastRowFirstColumn="0" w:lastRowLastColumn="0"/>
            </w:pPr>
            <w:r>
              <w:t>Spieler2 hat gewonnen, Programm wartet bis der Benutzer den RESET-Button „D“ drückt</w:t>
            </w:r>
            <w:r w:rsidR="00164FF0">
              <w:t>,</w:t>
            </w:r>
            <w:r>
              <w:t xml:space="preserve"> um das Spiel neu zu starten</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DISPLAY</w:t>
            </w:r>
          </w:p>
        </w:tc>
        <w:tc>
          <w:tcPr>
            <w:tcW w:w="4956" w:type="dxa"/>
          </w:tcPr>
          <w:p w:rsidR="008C28F6" w:rsidRDefault="00433702" w:rsidP="0004207F">
            <w:pPr>
              <w:cnfStyle w:val="000000100000" w:firstRow="0" w:lastRow="0" w:firstColumn="0" w:lastColumn="0" w:oddVBand="0" w:evenVBand="0" w:oddHBand="1" w:evenHBand="0" w:firstRowFirstColumn="0" w:firstRowLastColumn="0" w:lastRowFirstColumn="0" w:lastRowLastColumn="0"/>
            </w:pPr>
            <w:r>
              <w:t xml:space="preserve">Rufe SHOW auf </w:t>
            </w:r>
            <w:r w:rsidR="008C28F6">
              <w:t>um das Spielfeld aufzubauen.</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04207F" w:rsidRPr="00EB2A9F" w:rsidRDefault="008C28F6" w:rsidP="0004207F">
            <w:pPr>
              <w:cnfStyle w:val="000000100000" w:firstRow="0" w:lastRow="0" w:firstColumn="0" w:lastColumn="0" w:oddVBand="0" w:evenVBand="0" w:oddHBand="1" w:evenHBand="0" w:firstRowFirstColumn="0" w:firstRowLastColumn="0" w:lastRowFirstColumn="0" w:lastRowLastColumn="0"/>
            </w:pPr>
            <w:r>
              <w:t>Prüfe</w:t>
            </w:r>
            <w:r w:rsidR="00164FF0">
              <w:t xml:space="preserve"> nacheinander die Zeilen, Spalten und Diagonalen, um zu sehen, ob ein Spieler gewonnen hat. Wenn ein „Treffer“ gelandet wird, wird zu Spieler1 oder Spieler2 gesprungen, je nach dem wer gewonnen hat.</w:t>
            </w:r>
          </w:p>
        </w:tc>
      </w:tr>
      <w:tr w:rsidR="0004207F" w:rsidTr="00832CC1">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SHOW</w:t>
            </w:r>
          </w:p>
        </w:tc>
        <w:tc>
          <w:tcPr>
            <w:tcW w:w="4956" w:type="dxa"/>
          </w:tcPr>
          <w:p w:rsidR="00832CC1" w:rsidRDefault="00832CC1" w:rsidP="0004207F">
            <w:pPr>
              <w:cnfStyle w:val="000000000000" w:firstRow="0" w:lastRow="0" w:firstColumn="0" w:lastColumn="0" w:oddVBand="0" w:evenVBand="0" w:oddHBand="0" w:evenHBand="0" w:firstRowFirstColumn="0" w:firstRowLastColumn="0" w:lastRowFirstColumn="0" w:lastRowLastColumn="0"/>
            </w:pPr>
            <w:r>
              <w:t>„Schaltet“ die LEDs ein, indem die entsprechenden Ports aktiviert werden.</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04207F" w:rsidRDefault="00832CC1" w:rsidP="0004207F">
            <w:pPr>
              <w:cnfStyle w:val="000000000000" w:firstRow="0" w:lastRow="0" w:firstColumn="0" w:lastColumn="0" w:oddVBand="0" w:evenVBand="0" w:oddHBand="0" w:evenHBand="0" w:firstRowFirstColumn="0" w:firstRowLastColumn="0" w:lastRowFirstColumn="0" w:lastRowLastColumn="0"/>
            </w:pPr>
            <w:r>
              <w:t>Die Daten welche Felder von welchem Spieler gesetzt wurden werden aus den entsprechenden Speicherzellen (0x18, 0x19, 0x1A, 0x20, 0x21, 0x22, 0x28, 0x29, 0x2A) gelesen. Hier steht der Wert „03“ für Spieler1 und „04“ für Spieler2.</w:t>
            </w:r>
          </w:p>
          <w:p w:rsidR="00832CC1" w:rsidRDefault="00832CC1" w:rsidP="0004207F">
            <w:pPr>
              <w:cnfStyle w:val="000000000000" w:firstRow="0" w:lastRow="0" w:firstColumn="0" w:lastColumn="0" w:oddVBand="0" w:evenVBand="0" w:oddHBand="0" w:evenHBand="0" w:firstRowFirstColumn="0" w:firstRowLastColumn="0" w:lastRowFirstColumn="0" w:lastRowLastColumn="0"/>
            </w:pPr>
          </w:p>
          <w:p w:rsidR="00832CC1" w:rsidRPr="00EB2A9F" w:rsidRDefault="00832CC1" w:rsidP="0004207F">
            <w:pPr>
              <w:cnfStyle w:val="000000000000" w:firstRow="0" w:lastRow="0" w:firstColumn="0" w:lastColumn="0" w:oddVBand="0" w:evenVBand="0" w:oddHBand="0" w:evenHBand="0" w:firstRowFirstColumn="0" w:firstRowLastColumn="0" w:lastRowFirstColumn="0" w:lastRowLastColumn="0"/>
            </w:pPr>
            <w:r>
              <w:t>Anschließend wird das Raster der LEDs für das Spielfeld gesetzt.</w:t>
            </w:r>
          </w:p>
        </w:tc>
      </w:tr>
      <w:tr w:rsidR="0004207F" w:rsidTr="00832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4207F" w:rsidRDefault="0004207F" w:rsidP="0004207F">
            <w:r>
              <w:t>ONE; TWO; THREE; FOUR; FIVE; SIX; SEVEN; EIGHT; NINE</w:t>
            </w:r>
          </w:p>
        </w:tc>
        <w:tc>
          <w:tcPr>
            <w:tcW w:w="4956" w:type="dxa"/>
          </w:tcPr>
          <w:p w:rsidR="008C28F6" w:rsidRDefault="008C28F6" w:rsidP="0004207F">
            <w:pPr>
              <w:cnfStyle w:val="000000100000" w:firstRow="0" w:lastRow="0" w:firstColumn="0" w:lastColumn="0" w:oddVBand="0" w:evenVBand="0" w:oddHBand="1" w:evenHBand="0" w:firstRowFirstColumn="0" w:firstRowLastColumn="0" w:lastRowFirstColumn="0" w:lastRowLastColumn="0"/>
            </w:pPr>
            <w:r>
              <w:t>Wird aufgerufen, wenn entsprechender Schalter vom Spieler gedrückt wurde.</w:t>
            </w:r>
          </w:p>
          <w:p w:rsidR="008C28F6" w:rsidRDefault="008C28F6" w:rsidP="0004207F">
            <w:pPr>
              <w:cnfStyle w:val="000000100000" w:firstRow="0" w:lastRow="0" w:firstColumn="0" w:lastColumn="0" w:oddVBand="0" w:evenVBand="0" w:oddHBand="1" w:evenHBand="0" w:firstRowFirstColumn="0" w:firstRowLastColumn="0" w:lastRowFirstColumn="0" w:lastRowLastColumn="0"/>
            </w:pPr>
          </w:p>
          <w:p w:rsidR="003E5C50" w:rsidRDefault="007F24C9" w:rsidP="0004207F">
            <w:pPr>
              <w:cnfStyle w:val="000000100000" w:firstRow="0" w:lastRow="0" w:firstColumn="0" w:lastColumn="0" w:oddVBand="0" w:evenVBand="0" w:oddHBand="1" w:evenHBand="0" w:firstRowFirstColumn="0" w:firstRowLastColumn="0" w:lastRowFirstColumn="0" w:lastRowLastColumn="0"/>
            </w:pPr>
            <w:r>
              <w:t>Prüfe ob</w:t>
            </w:r>
            <w:r w:rsidR="00A5796E">
              <w:t xml:space="preserve"> Speicherstelle für</w:t>
            </w:r>
            <w:r>
              <w:t xml:space="preserve"> </w:t>
            </w:r>
            <w:r w:rsidR="00A5796E">
              <w:t xml:space="preserve">aktivierten </w:t>
            </w:r>
            <w:r>
              <w:t>Schalter mit j</w:t>
            </w:r>
            <w:r w:rsidR="00A5796E">
              <w:t xml:space="preserve">eweiliger Nummer schon </w:t>
            </w:r>
            <w:r w:rsidR="00294715">
              <w:t>gesetzt wurde</w:t>
            </w:r>
            <w:r w:rsidR="006B5EA7">
              <w:t>.</w:t>
            </w:r>
            <w:r w:rsidR="003E5C50">
              <w:t xml:space="preserve"> </w:t>
            </w:r>
          </w:p>
          <w:p w:rsidR="003E5C50" w:rsidRDefault="003E5C50"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Gesetzt:</w:t>
            </w:r>
            <w:r w:rsidR="00153645">
              <w:t xml:space="preserve"> </w:t>
            </w:r>
          </w:p>
          <w:p w:rsidR="0004207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pringe zu DISPLAY</w:t>
            </w:r>
          </w:p>
          <w:p w:rsidR="00682E17" w:rsidRDefault="00682E17" w:rsidP="0004207F">
            <w:pPr>
              <w:cnfStyle w:val="000000100000" w:firstRow="0" w:lastRow="0" w:firstColumn="0" w:lastColumn="0" w:oddVBand="0" w:evenVBand="0" w:oddHBand="1" w:evenHBand="0" w:firstRowFirstColumn="0" w:firstRowLastColumn="0" w:lastRowFirstColumn="0" w:lastRowLastColumn="0"/>
            </w:pPr>
          </w:p>
          <w:p w:rsidR="00914B4F" w:rsidRDefault="000D2C5F" w:rsidP="0004207F">
            <w:pPr>
              <w:cnfStyle w:val="000000100000" w:firstRow="0" w:lastRow="0" w:firstColumn="0" w:lastColumn="0" w:oddVBand="0" w:evenVBand="0" w:oddHBand="1" w:evenHBand="0" w:firstRowFirstColumn="0" w:firstRowLastColumn="0" w:lastRowFirstColumn="0" w:lastRowLastColumn="0"/>
            </w:pPr>
            <w:r>
              <w:t xml:space="preserve">Nicht Gesetzt: </w:t>
            </w:r>
          </w:p>
          <w:p w:rsidR="00AF54D9" w:rsidRPr="00EB2A9F" w:rsidRDefault="00914B4F" w:rsidP="0004207F">
            <w:pPr>
              <w:cnfStyle w:val="000000100000" w:firstRow="0" w:lastRow="0" w:firstColumn="0" w:lastColumn="0" w:oddVBand="0" w:evenVBand="0" w:oddHBand="1" w:evenHBand="0" w:firstRowFirstColumn="0" w:firstRowLastColumn="0" w:lastRowFirstColumn="0" w:lastRowLastColumn="0"/>
            </w:pPr>
            <w:r>
              <w:t>S</w:t>
            </w:r>
            <w:r w:rsidR="000D2C5F">
              <w:t>etze</w:t>
            </w:r>
            <w:r w:rsidR="00682E17">
              <w:t xml:space="preserve"> Wert von Spieler, welcher am Zug</w:t>
            </w:r>
            <w:r w:rsidR="000D2C5F">
              <w:t xml:space="preserve"> ist („03“ oder 04“</w:t>
            </w:r>
            <w:r w:rsidR="00682E17">
              <w:t>) für die</w:t>
            </w:r>
            <w:r>
              <w:t>,</w:t>
            </w:r>
            <w:r w:rsidR="00682E17">
              <w:t xml:space="preserve"> dem Schalter zugeordnete</w:t>
            </w:r>
            <w:r>
              <w:t>,</w:t>
            </w:r>
            <w:r w:rsidR="00682E17">
              <w:t xml:space="preserve"> Speicherstelle.</w:t>
            </w:r>
            <w:r w:rsidR="00AF54D9">
              <w:t xml:space="preserve"> Prüfe dann welcher Spieler gerade am Zug war und wechsle zu anderem Spieler.</w:t>
            </w:r>
          </w:p>
        </w:tc>
      </w:tr>
    </w:tbl>
    <w:p w:rsidR="000B5778" w:rsidRDefault="005E3F3F" w:rsidP="005E3F3F">
      <w:pPr>
        <w:pStyle w:val="berschrift1"/>
        <w:numPr>
          <w:ilvl w:val="0"/>
          <w:numId w:val="7"/>
        </w:numPr>
      </w:pPr>
      <w:bookmarkStart w:id="13" w:name="_Toc485888557"/>
      <w:r>
        <w:lastRenderedPageBreak/>
        <w:t>Zusammenfassung</w:t>
      </w:r>
      <w:bookmarkEnd w:id="13"/>
    </w:p>
    <w:p w:rsidR="000B5778" w:rsidRDefault="000B5778" w:rsidP="000B5778"/>
    <w:p w:rsidR="0014477F" w:rsidRDefault="0014477F" w:rsidP="000B5778">
      <w:r>
        <w:t>Zusammenfassend kann man sagen, dass das Projekt gut aber nicht reibungslos abgelaufen ist.</w:t>
      </w:r>
    </w:p>
    <w:p w:rsidR="003D39C9" w:rsidRDefault="003D39C9" w:rsidP="000B5778">
      <w:r>
        <w:t>Es gab kleinere Probleme wie den Platzbedarf eines Tic-</w:t>
      </w:r>
      <w:proofErr w:type="spellStart"/>
      <w:r>
        <w:t>Tac</w:t>
      </w:r>
      <w:proofErr w:type="spellEnd"/>
      <w:r>
        <w:t>-</w:t>
      </w:r>
      <w:proofErr w:type="spellStart"/>
      <w:r>
        <w:t>Toe</w:t>
      </w:r>
      <w:proofErr w:type="spellEnd"/>
      <w:r>
        <w:t xml:space="preserve"> Feldes in einer 8x8 LED Matrix, die Reichweite eines Jumps, oder die Wahl der zu belegenden Speicherstellen.</w:t>
      </w:r>
    </w:p>
    <w:p w:rsidR="003D39C9" w:rsidRDefault="001D4D50" w:rsidP="000B5778">
      <w:r>
        <w:t>Im N</w:t>
      </w:r>
      <w:r w:rsidR="003D39C9">
        <w:t>achhinein kann man aber durchaus sagen das eine 8x8 LED Matrix nicht ausreicht um ein „schönes“ Tic-</w:t>
      </w:r>
      <w:proofErr w:type="spellStart"/>
      <w:r w:rsidR="003D39C9">
        <w:t>Tac</w:t>
      </w:r>
      <w:proofErr w:type="spellEnd"/>
      <w:r w:rsidR="003D39C9">
        <w:t>-</w:t>
      </w:r>
      <w:proofErr w:type="spellStart"/>
      <w:r w:rsidR="003D39C9">
        <w:t>Toe</w:t>
      </w:r>
      <w:proofErr w:type="spellEnd"/>
      <w:r w:rsidR="003D39C9">
        <w:t xml:space="preserve"> Spiel darauf anzuzeigen und man daher davon abraten kann</w:t>
      </w:r>
      <w:r w:rsidR="00B76CA2">
        <w:t>,</w:t>
      </w:r>
      <w:r w:rsidR="003D39C9">
        <w:t xml:space="preserve"> d</w:t>
      </w:r>
      <w:r w:rsidR="00B76CA2">
        <w:t>iese</w:t>
      </w:r>
      <w:r>
        <w:t xml:space="preserve"> Simulation des Spiel</w:t>
      </w:r>
      <w:r w:rsidR="00B76CA2">
        <w:t>s real nachzubauen mit echten B</w:t>
      </w:r>
      <w:r>
        <w:t>austeinen</w:t>
      </w:r>
      <w:r w:rsidR="00B76CA2">
        <w:t>.</w:t>
      </w:r>
      <w:r w:rsidR="003D39C9">
        <w:t xml:space="preserve"> </w:t>
      </w:r>
    </w:p>
    <w:p w:rsidR="004C3286" w:rsidRDefault="004C3286" w:rsidP="000B5778">
      <w:r>
        <w:t xml:space="preserve">Zu Beginn machte uns der Jump Befehl Ärger, da es damit nicht möglich ist beliebig weit zu springen, sondern die Sprungweite limitiert ist. Dieses Problem konnte jedoch schnell umgangen werden. </w:t>
      </w:r>
    </w:p>
    <w:p w:rsidR="004C3286" w:rsidRDefault="004C3286" w:rsidP="000B5778">
      <w:r>
        <w:t>Durch den Aufruf des Calls wurden Werte in den Speicherzellen verändert, womit unsere Daten überschrieben wurden. Aus diesem Grund wurde ein anderer Speicherbereich ausgewählt, sodass ein überschreiben und damit eine Fehlerhafte Ausführung des Programms verhindert wird.</w:t>
      </w:r>
    </w:p>
    <w:p w:rsidR="004C3286" w:rsidRPr="000B5778" w:rsidRDefault="004C3286" w:rsidP="000B5778">
      <w:r>
        <w:t xml:space="preserve">Insgesamt regt das Programmieren in Assembler auch zum Umdenken an, da man gewohnte Strukturen aus höheren Sprachen nicht direkt wiederverwenden kann. Es gibt weder Bedingungsstatements noch </w:t>
      </w:r>
      <w:proofErr w:type="spellStart"/>
      <w:r>
        <w:t>Schleifenkonstruke</w:t>
      </w:r>
      <w:proofErr w:type="spellEnd"/>
      <w:r>
        <w:t xml:space="preserve">, sodass man entsprechend mit Jumps arbeiten muss. Auch das Vergleiche nur mit 0 gemacht werden war ungewöhnlich. Es gelang aber schnell, sich auf die neuen Gegebenheiten einzustellen und das Programm </w:t>
      </w:r>
      <w:r w:rsidR="001063DC">
        <w:t>umzusetzen</w:t>
      </w:r>
      <w:r>
        <w:t>.</w:t>
      </w:r>
    </w:p>
    <w:p w:rsidR="005E3F3F" w:rsidRDefault="005E3F3F">
      <w:pPr>
        <w:rPr>
          <w:rFonts w:asciiTheme="majorHAnsi" w:eastAsiaTheme="majorEastAsia" w:hAnsiTheme="majorHAnsi" w:cstheme="majorBidi"/>
          <w:color w:val="2E74B5" w:themeColor="accent1" w:themeShade="BF"/>
          <w:sz w:val="32"/>
          <w:szCs w:val="32"/>
        </w:rPr>
      </w:pPr>
      <w:r>
        <w:br w:type="page"/>
      </w:r>
    </w:p>
    <w:p w:rsidR="005E3F3F" w:rsidRDefault="005E3F3F" w:rsidP="00DD21CB">
      <w:pPr>
        <w:pStyle w:val="berschrift1"/>
        <w:numPr>
          <w:ilvl w:val="0"/>
          <w:numId w:val="7"/>
        </w:numPr>
      </w:pPr>
      <w:bookmarkStart w:id="14" w:name="_Toc485888558"/>
      <w:r>
        <w:lastRenderedPageBreak/>
        <w:t>Literatur</w:t>
      </w:r>
      <w:bookmarkEnd w:id="14"/>
    </w:p>
    <w:p w:rsidR="003C1C31" w:rsidRDefault="003C1C31" w:rsidP="003C1C31"/>
    <w:p w:rsidR="003C1C31" w:rsidRPr="003C1C31" w:rsidRDefault="003C1C31" w:rsidP="003C1C31">
      <w:pPr>
        <w:pStyle w:val="berschrift2"/>
        <w:numPr>
          <w:ilvl w:val="1"/>
          <w:numId w:val="7"/>
        </w:numPr>
        <w:ind w:left="431" w:hanging="431"/>
      </w:pPr>
      <w:bookmarkStart w:id="15" w:name="_Toc485888559"/>
      <w:r>
        <w:t>Textquellen</w:t>
      </w:r>
      <w:bookmarkEnd w:id="15"/>
    </w:p>
    <w:p w:rsidR="00F0422C" w:rsidRDefault="00F0422C" w:rsidP="00CC33B8">
      <w:pPr>
        <w:spacing w:after="0" w:line="240" w:lineRule="auto"/>
      </w:pPr>
    </w:p>
    <w:p w:rsidR="00F0422C" w:rsidRDefault="00F0422C" w:rsidP="00CC33B8">
      <w:pPr>
        <w:spacing w:after="0" w:line="24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F0422C" w:rsidTr="00F66B17">
        <w:tc>
          <w:tcPr>
            <w:tcW w:w="2410" w:type="dxa"/>
          </w:tcPr>
          <w:p w:rsidR="00F0422C" w:rsidRDefault="00F0422C" w:rsidP="00F66B17">
            <w:r>
              <w:t>MCU 8051 IDE</w:t>
            </w:r>
          </w:p>
        </w:tc>
        <w:tc>
          <w:tcPr>
            <w:tcW w:w="6652" w:type="dxa"/>
          </w:tcPr>
          <w:p w:rsidR="00F0422C" w:rsidRDefault="00F0422C" w:rsidP="00F66B17">
            <w:hyperlink r:id="rId12" w:history="1">
              <w:r w:rsidRPr="00CC33B8">
                <w:t>https://en.wikipedia.org/wiki/MCU_8051_IDE</w:t>
              </w:r>
            </w:hyperlink>
          </w:p>
        </w:tc>
      </w:tr>
      <w:tr w:rsidR="00F0422C" w:rsidTr="00F66B17">
        <w:tc>
          <w:tcPr>
            <w:tcW w:w="2410" w:type="dxa"/>
          </w:tcPr>
          <w:p w:rsidR="00F0422C" w:rsidRDefault="00F0422C" w:rsidP="00F66B17">
            <w:r>
              <w:t>Intel MCS-51</w:t>
            </w:r>
          </w:p>
        </w:tc>
        <w:tc>
          <w:tcPr>
            <w:tcW w:w="6652" w:type="dxa"/>
          </w:tcPr>
          <w:p w:rsidR="00F0422C" w:rsidRDefault="00F0422C" w:rsidP="00F66B17">
            <w:hyperlink r:id="rId13" w:history="1">
              <w:r w:rsidRPr="00CC33B8">
                <w:t>https://en.wikipedia.org/wiki/Intel_MCS-51</w:t>
              </w:r>
            </w:hyperlink>
          </w:p>
        </w:tc>
      </w:tr>
    </w:tbl>
    <w:p w:rsidR="0012482E" w:rsidRDefault="0012482E" w:rsidP="007C29C0"/>
    <w:p w:rsidR="007C29C0" w:rsidRDefault="003C1C31" w:rsidP="003C1C31">
      <w:pPr>
        <w:pStyle w:val="berschrift2"/>
        <w:numPr>
          <w:ilvl w:val="1"/>
          <w:numId w:val="7"/>
        </w:numPr>
        <w:ind w:left="431" w:hanging="431"/>
      </w:pPr>
      <w:bookmarkStart w:id="16" w:name="_Toc485888560"/>
      <w:r>
        <w:t>Bildquellen</w:t>
      </w:r>
      <w:bookmarkEnd w:id="16"/>
    </w:p>
    <w:p w:rsidR="003C1C31" w:rsidRDefault="003C1C31" w:rsidP="003C1C31"/>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652"/>
      </w:tblGrid>
      <w:tr w:rsidR="003C1C31" w:rsidTr="00EC3C0A">
        <w:tc>
          <w:tcPr>
            <w:tcW w:w="2410" w:type="dxa"/>
          </w:tcPr>
          <w:p w:rsidR="003C1C31" w:rsidRDefault="00EC3C0A" w:rsidP="003C1C31">
            <w:r>
              <w:t>Abbildung 1</w:t>
            </w:r>
          </w:p>
        </w:tc>
        <w:tc>
          <w:tcPr>
            <w:tcW w:w="6652" w:type="dxa"/>
          </w:tcPr>
          <w:p w:rsidR="003C1C31" w:rsidRDefault="00EC3C0A" w:rsidP="003C1C31">
            <w:r w:rsidRPr="00DC6E76">
              <w:t>https://pixabay.com/de/tic-tac-toe-spiel-quadrats-spielen-150614/</w:t>
            </w:r>
          </w:p>
        </w:tc>
      </w:tr>
      <w:tr w:rsidR="003C1C31" w:rsidTr="00EC3C0A">
        <w:tc>
          <w:tcPr>
            <w:tcW w:w="2410" w:type="dxa"/>
          </w:tcPr>
          <w:p w:rsidR="003C1C31" w:rsidRDefault="00EC3C0A" w:rsidP="003C1C31">
            <w:r>
              <w:t>Abbildung 2</w:t>
            </w:r>
          </w:p>
        </w:tc>
        <w:tc>
          <w:tcPr>
            <w:tcW w:w="6652" w:type="dxa"/>
          </w:tcPr>
          <w:p w:rsidR="003C1C31" w:rsidRDefault="00872635" w:rsidP="003C1C31">
            <w:hyperlink r:id="rId14" w:history="1">
              <w:r w:rsidRPr="00872635">
                <w:t>https://en.wikipedia.org/wiki/MCU_8051_IDE</w:t>
              </w:r>
            </w:hyperlink>
          </w:p>
        </w:tc>
      </w:tr>
      <w:tr w:rsidR="003C1C31" w:rsidTr="00EC3C0A">
        <w:tc>
          <w:tcPr>
            <w:tcW w:w="2410" w:type="dxa"/>
          </w:tcPr>
          <w:p w:rsidR="003C1C31" w:rsidRDefault="00EC3C0A" w:rsidP="003C1C31">
            <w:r>
              <w:t>Abbildung 3</w:t>
            </w:r>
          </w:p>
        </w:tc>
        <w:tc>
          <w:tcPr>
            <w:tcW w:w="6652" w:type="dxa"/>
          </w:tcPr>
          <w:p w:rsidR="003C1C31" w:rsidRDefault="001875D1" w:rsidP="003C1C31">
            <w:r>
              <w:t>Screenshot</w:t>
            </w:r>
          </w:p>
        </w:tc>
      </w:tr>
      <w:tr w:rsidR="003C1C31" w:rsidTr="00EC3C0A">
        <w:tc>
          <w:tcPr>
            <w:tcW w:w="2410" w:type="dxa"/>
          </w:tcPr>
          <w:p w:rsidR="003C1C31" w:rsidRDefault="001875D1" w:rsidP="003C1C31">
            <w:r>
              <w:t>Abbildung 4</w:t>
            </w:r>
          </w:p>
        </w:tc>
        <w:tc>
          <w:tcPr>
            <w:tcW w:w="6652" w:type="dxa"/>
          </w:tcPr>
          <w:p w:rsidR="003C1C31" w:rsidRDefault="001875D1" w:rsidP="003C1C31">
            <w:r>
              <w:t>Screenshot</w:t>
            </w:r>
          </w:p>
        </w:tc>
      </w:tr>
    </w:tbl>
    <w:p w:rsidR="003C1C31" w:rsidRPr="003C1C31" w:rsidRDefault="003C1C31" w:rsidP="003C1C31"/>
    <w:p w:rsidR="00DD21CB" w:rsidRDefault="00DD21CB">
      <w:pPr>
        <w:rPr>
          <w:rFonts w:asciiTheme="majorHAnsi" w:eastAsiaTheme="majorEastAsia" w:hAnsiTheme="majorHAnsi" w:cstheme="majorBidi"/>
          <w:color w:val="2E74B5" w:themeColor="accent1" w:themeShade="BF"/>
          <w:sz w:val="32"/>
          <w:szCs w:val="32"/>
        </w:rPr>
      </w:pPr>
      <w:r>
        <w:br w:type="page"/>
      </w:r>
    </w:p>
    <w:p w:rsidR="00DD21CB" w:rsidRDefault="00DD21CB" w:rsidP="00DD21CB">
      <w:pPr>
        <w:pStyle w:val="berschrift1"/>
        <w:numPr>
          <w:ilvl w:val="0"/>
          <w:numId w:val="7"/>
        </w:numPr>
      </w:pPr>
      <w:bookmarkStart w:id="17" w:name="_Toc485888561"/>
      <w:r>
        <w:lastRenderedPageBreak/>
        <w:t>Anhang</w:t>
      </w:r>
      <w:bookmarkEnd w:id="17"/>
    </w:p>
    <w:p w:rsidR="00DD21CB" w:rsidRPr="00DD21CB" w:rsidRDefault="00DD21CB" w:rsidP="00DD21CB"/>
    <w:p w:rsidR="00DD21CB" w:rsidRDefault="00DD21CB" w:rsidP="00DD21CB">
      <w:pPr>
        <w:pStyle w:val="berschrift2"/>
        <w:numPr>
          <w:ilvl w:val="1"/>
          <w:numId w:val="7"/>
        </w:numPr>
        <w:ind w:left="431" w:hanging="431"/>
      </w:pPr>
      <w:bookmarkStart w:id="18" w:name="_Toc485888562"/>
      <w:r>
        <w:t>Assembler Quellcode</w:t>
      </w:r>
      <w:bookmarkEnd w:id="18"/>
    </w:p>
    <w:p w:rsidR="003A5C26" w:rsidRDefault="003A5C26" w:rsidP="00DD21CB"/>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 #03h ; </w:t>
      </w:r>
      <w:proofErr w:type="spellStart"/>
      <w:r w:rsidRPr="003A5C26">
        <w:rPr>
          <w:rFonts w:ascii="Courier New" w:eastAsia="Times New Roman" w:hAnsi="Courier New" w:cs="Courier New"/>
          <w:color w:val="000000"/>
          <w:sz w:val="20"/>
          <w:szCs w:val="20"/>
          <w:lang w:eastAsia="de-DE"/>
        </w:rPr>
        <w:t>id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Player 1, Player 2 </w:t>
      </w:r>
      <w:proofErr w:type="spellStart"/>
      <w:r w:rsidRPr="003A5C26">
        <w:rPr>
          <w:rFonts w:ascii="Courier New" w:eastAsia="Times New Roman" w:hAnsi="Courier New" w:cs="Courier New"/>
          <w:color w:val="000000"/>
          <w:sz w:val="20"/>
          <w:szCs w:val="20"/>
          <w:lang w:eastAsia="de-DE"/>
        </w:rPr>
        <w:t>would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be</w:t>
      </w:r>
      <w:proofErr w:type="spellEnd"/>
      <w:r w:rsidRPr="003A5C26">
        <w:rPr>
          <w:rFonts w:ascii="Courier New" w:eastAsia="Times New Roman" w:hAnsi="Courier New" w:cs="Courier New"/>
          <w:color w:val="000000"/>
          <w:sz w:val="20"/>
          <w:szCs w:val="20"/>
          <w:lang w:eastAsia="de-DE"/>
        </w:rPr>
        <w:t xml:space="preserve"> 4</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RESET: ;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selected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fields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0x20,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0x21,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0x22,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0x28,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0x29,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0x2A, #00h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PLAYER1: ; Player 1 </w:t>
      </w:r>
      <w:proofErr w:type="spellStart"/>
      <w:r w:rsidRPr="003A5C26">
        <w:rPr>
          <w:rFonts w:ascii="Courier New" w:eastAsia="Times New Roman" w:hAnsi="Courier New" w:cs="Courier New"/>
          <w:color w:val="000000"/>
          <w:sz w:val="20"/>
          <w:szCs w:val="20"/>
          <w:lang w:eastAsia="de-DE"/>
        </w:rPr>
        <w:t>wins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stay</w:t>
      </w:r>
      <w:proofErr w:type="spellEnd"/>
      <w:r w:rsidRPr="003A5C26">
        <w:rPr>
          <w:rFonts w:ascii="Courier New" w:eastAsia="Times New Roman" w:hAnsi="Courier New" w:cs="Courier New"/>
          <w:color w:val="000000"/>
          <w:sz w:val="20"/>
          <w:szCs w:val="20"/>
          <w:lang w:eastAsia="de-DE"/>
        </w:rPr>
        <w:t xml:space="preserve"> in </w:t>
      </w:r>
      <w:proofErr w:type="spellStart"/>
      <w:r w:rsidRPr="003A5C26">
        <w:rPr>
          <w:rFonts w:ascii="Courier New" w:eastAsia="Times New Roman" w:hAnsi="Courier New" w:cs="Courier New"/>
          <w:color w:val="000000"/>
          <w:sz w:val="20"/>
          <w:szCs w:val="20"/>
          <w:lang w:eastAsia="de-DE"/>
        </w:rPr>
        <w:t>this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loop</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until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klicked</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PLAYER2: ; Player 2 </w:t>
      </w:r>
      <w:proofErr w:type="spellStart"/>
      <w:r w:rsidRPr="003A5C26">
        <w:rPr>
          <w:rFonts w:ascii="Courier New" w:eastAsia="Times New Roman" w:hAnsi="Courier New" w:cs="Courier New"/>
          <w:color w:val="000000"/>
          <w:sz w:val="20"/>
          <w:szCs w:val="20"/>
          <w:lang w:eastAsia="de-DE"/>
        </w:rPr>
        <w:t>wins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stay</w:t>
      </w:r>
      <w:proofErr w:type="spellEnd"/>
      <w:r w:rsidRPr="003A5C26">
        <w:rPr>
          <w:rFonts w:ascii="Courier New" w:eastAsia="Times New Roman" w:hAnsi="Courier New" w:cs="Courier New"/>
          <w:color w:val="000000"/>
          <w:sz w:val="20"/>
          <w:szCs w:val="20"/>
          <w:lang w:eastAsia="de-DE"/>
        </w:rPr>
        <w:t xml:space="preserve"> in </w:t>
      </w:r>
      <w:proofErr w:type="spellStart"/>
      <w:r w:rsidRPr="003A5C26">
        <w:rPr>
          <w:rFonts w:ascii="Courier New" w:eastAsia="Times New Roman" w:hAnsi="Courier New" w:cs="Courier New"/>
          <w:color w:val="000000"/>
          <w:sz w:val="20"/>
          <w:szCs w:val="20"/>
          <w:lang w:eastAsia="de-DE"/>
        </w:rPr>
        <w:t>this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loop</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until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klicked</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CLR P2.3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JNB P3.3, RESET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CALL 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first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second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third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 xml:space="preserve">; check </w:t>
      </w:r>
      <w:proofErr w:type="spellStart"/>
      <w:r w:rsidRPr="003A5C26">
        <w:rPr>
          <w:rFonts w:ascii="Courier New" w:eastAsia="Times New Roman" w:hAnsi="Courier New" w:cs="Courier New"/>
          <w:color w:val="000000"/>
          <w:sz w:val="20"/>
          <w:szCs w:val="20"/>
          <w:lang w:eastAsia="de-DE"/>
        </w:rPr>
        <w:t>first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second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third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left-to-right</w:t>
      </w:r>
      <w:proofErr w:type="spellEnd"/>
      <w:r w:rsidRPr="003A5C26">
        <w:rPr>
          <w:rFonts w:ascii="Courier New" w:eastAsia="Times New Roman" w:hAnsi="Courier New" w:cs="Courier New"/>
          <w:color w:val="000000"/>
          <w:sz w:val="20"/>
          <w:szCs w:val="20"/>
          <w:lang w:eastAsia="de-DE"/>
        </w:rPr>
        <w:t xml:space="preserve">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 check </w:t>
      </w:r>
      <w:proofErr w:type="spellStart"/>
      <w:r w:rsidRPr="003A5C26">
        <w:rPr>
          <w:rFonts w:ascii="Courier New" w:eastAsia="Times New Roman" w:hAnsi="Courier New" w:cs="Courier New"/>
          <w:color w:val="000000"/>
          <w:sz w:val="20"/>
          <w:szCs w:val="20"/>
          <w:lang w:eastAsia="de-DE"/>
        </w:rPr>
        <w:t>right-to-left</w:t>
      </w:r>
      <w:proofErr w:type="spellEnd"/>
      <w:r w:rsidRPr="003A5C26">
        <w:rPr>
          <w:rFonts w:ascii="Courier New" w:eastAsia="Times New Roman" w:hAnsi="Courier New" w:cs="Courier New"/>
          <w:color w:val="000000"/>
          <w:sz w:val="20"/>
          <w:szCs w:val="20"/>
          <w:lang w:eastAsia="de-DE"/>
        </w:rPr>
        <w:t xml:space="preserve"> diagonal</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w:t>
      </w:r>
      <w:r w:rsidRPr="003A5C26">
        <w:rPr>
          <w:rFonts w:ascii="Courier New" w:eastAsia="Times New Roman" w:hAnsi="Courier New" w:cs="Courier New"/>
          <w:color w:val="000000"/>
          <w:sz w:val="20"/>
          <w:szCs w:val="20"/>
          <w:lang w:eastAsia="de-DE"/>
        </w:rPr>
        <w:tab/>
        <w:t>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ADD A,</w:t>
      </w:r>
      <w:r w:rsidRPr="003A5C26">
        <w:rPr>
          <w:rFonts w:ascii="Courier New" w:eastAsia="Times New Roman" w:hAnsi="Courier New" w:cs="Courier New"/>
          <w:color w:val="000000"/>
          <w:sz w:val="20"/>
          <w:szCs w:val="20"/>
          <w:lang w:eastAsia="de-DE"/>
        </w:rPr>
        <w:tab/>
        <w:t>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ADD A, </w:t>
      </w:r>
      <w:r w:rsidRPr="003A5C26">
        <w:rPr>
          <w:rFonts w:ascii="Courier New" w:eastAsia="Times New Roman" w:hAnsi="Courier New" w:cs="Courier New"/>
          <w:color w:val="000000"/>
          <w:sz w:val="20"/>
          <w:szCs w:val="20"/>
          <w:lang w:eastAsia="de-DE"/>
        </w:rPr>
        <w:tab/>
        <w:t>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w:t>
      </w:r>
      <w:r w:rsidRPr="003A5C26">
        <w:rPr>
          <w:rFonts w:ascii="Courier New" w:eastAsia="Times New Roman" w:hAnsi="Courier New" w:cs="Courier New"/>
          <w:color w:val="000000"/>
          <w:sz w:val="20"/>
          <w:szCs w:val="20"/>
          <w:lang w:eastAsia="de-DE"/>
        </w:rPr>
        <w:tab/>
        <w:t>#09h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JZ PLAYER2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#11011011b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5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0 -&gt; </w:t>
      </w:r>
      <w:proofErr w:type="spellStart"/>
      <w:r w:rsidRPr="003A5C26">
        <w:rPr>
          <w:rFonts w:ascii="Courier New" w:eastAsia="Times New Roman" w:hAnsi="Courier New" w:cs="Courier New"/>
          <w:color w:val="000000"/>
          <w:sz w:val="20"/>
          <w:szCs w:val="20"/>
          <w:lang w:eastAsia="de-DE"/>
        </w:rPr>
        <w:t>now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column</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5 light </w:t>
      </w:r>
      <w:proofErr w:type="spellStart"/>
      <w:r w:rsidRPr="003A5C26">
        <w:rPr>
          <w:rFonts w:ascii="Courier New" w:eastAsia="Times New Roman" w:hAnsi="Courier New" w:cs="Courier New"/>
          <w:color w:val="000000"/>
          <w:sz w:val="20"/>
          <w:szCs w:val="20"/>
          <w:lang w:eastAsia="de-DE"/>
        </w:rPr>
        <w:t>up</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#11011011b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F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columns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0 -&gt; </w:t>
      </w:r>
      <w:proofErr w:type="spellStart"/>
      <w:r w:rsidRPr="003A5C26">
        <w:rPr>
          <w:rFonts w:ascii="Courier New" w:eastAsia="Times New Roman" w:hAnsi="Courier New" w:cs="Courier New"/>
          <w:color w:val="000000"/>
          <w:sz w:val="20"/>
          <w:szCs w:val="20"/>
          <w:lang w:eastAsia="de-DE"/>
        </w:rPr>
        <w:t>now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F light </w:t>
      </w:r>
      <w:proofErr w:type="spellStart"/>
      <w:r w:rsidRPr="003A5C26">
        <w:rPr>
          <w:rFonts w:ascii="Courier New" w:eastAsia="Times New Roman" w:hAnsi="Courier New" w:cs="Courier New"/>
          <w:color w:val="000000"/>
          <w:sz w:val="20"/>
          <w:szCs w:val="20"/>
          <w:lang w:eastAsia="de-DE"/>
        </w:rPr>
        <w:t>up</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P2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input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P3, #0FFh ; P3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input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;check all </w:t>
      </w:r>
      <w:proofErr w:type="spellStart"/>
      <w:r w:rsidRPr="003A5C26">
        <w:rPr>
          <w:rFonts w:ascii="Courier New" w:eastAsia="Times New Roman" w:hAnsi="Courier New" w:cs="Courier New"/>
          <w:color w:val="000000"/>
          <w:sz w:val="20"/>
          <w:szCs w:val="20"/>
          <w:lang w:eastAsia="de-DE"/>
        </w:rPr>
        <w:t>buttons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buttons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radio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buttons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only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one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can</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be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set</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P2.0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P3.0,ONE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P3.1,TWO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P3.2,THREE;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P2.1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P3.0,FOUR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P3.1,FIVE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lastRenderedPageBreak/>
        <w:t>jnb</w:t>
      </w:r>
      <w:proofErr w:type="spellEnd"/>
      <w:r w:rsidRPr="003A5C26">
        <w:rPr>
          <w:rFonts w:ascii="Courier New" w:eastAsia="Times New Roman" w:hAnsi="Courier New" w:cs="Courier New"/>
          <w:color w:val="000000"/>
          <w:sz w:val="20"/>
          <w:szCs w:val="20"/>
          <w:lang w:eastAsia="de-DE"/>
        </w:rPr>
        <w:t xml:space="preserve"> P3.2,SIX;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clr</w:t>
      </w:r>
      <w:proofErr w:type="spellEnd"/>
      <w:r w:rsidRPr="003A5C26">
        <w:rPr>
          <w:rFonts w:ascii="Courier New" w:eastAsia="Times New Roman" w:hAnsi="Courier New" w:cs="Courier New"/>
          <w:color w:val="000000"/>
          <w:sz w:val="20"/>
          <w:szCs w:val="20"/>
          <w:lang w:eastAsia="de-DE"/>
        </w:rPr>
        <w:t xml:space="preserve"> P2.2 ;check </w:t>
      </w:r>
      <w:proofErr w:type="spellStart"/>
      <w:r w:rsidRPr="003A5C26">
        <w:rPr>
          <w:rFonts w:ascii="Courier New" w:eastAsia="Times New Roman" w:hAnsi="Courier New" w:cs="Courier New"/>
          <w:color w:val="000000"/>
          <w:sz w:val="20"/>
          <w:szCs w:val="20"/>
          <w:lang w:eastAsia="de-DE"/>
        </w:rPr>
        <w:t>row</w:t>
      </w:r>
      <w:proofErr w:type="spellEnd"/>
      <w:r w:rsidRPr="003A5C26">
        <w:rPr>
          <w:rFonts w:ascii="Courier New" w:eastAsia="Times New Roman" w:hAnsi="Courier New" w:cs="Courier New"/>
          <w:color w:val="000000"/>
          <w:sz w:val="20"/>
          <w:szCs w:val="20"/>
          <w:lang w:eastAsia="de-DE"/>
        </w:rPr>
        <w:t xml:space="preserve"> C</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P3.0,SEVEN ; check 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P3.1,EIGHT ; check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jnb</w:t>
      </w:r>
      <w:proofErr w:type="spellEnd"/>
      <w:r w:rsidRPr="003A5C26">
        <w:rPr>
          <w:rFonts w:ascii="Courier New" w:eastAsia="Times New Roman" w:hAnsi="Courier New" w:cs="Courier New"/>
          <w:color w:val="000000"/>
          <w:sz w:val="20"/>
          <w:szCs w:val="20"/>
          <w:lang w:eastAsia="de-DE"/>
        </w:rPr>
        <w:t xml:space="preserve"> P3.2,NINE; check 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P2, #0FFh ; </w:t>
      </w:r>
      <w:proofErr w:type="spellStart"/>
      <w:r w:rsidRPr="003A5C26">
        <w:rPr>
          <w:rFonts w:ascii="Courier New" w:eastAsia="Times New Roman" w:hAnsi="Courier New" w:cs="Courier New"/>
          <w:color w:val="000000"/>
          <w:sz w:val="20"/>
          <w:szCs w:val="20"/>
          <w:lang w:eastAsia="de-DE"/>
        </w:rPr>
        <w:t>set</w:t>
      </w:r>
      <w:proofErr w:type="spellEnd"/>
      <w:r w:rsidRPr="003A5C26">
        <w:rPr>
          <w:rFonts w:ascii="Courier New" w:eastAsia="Times New Roman" w:hAnsi="Courier New" w:cs="Courier New"/>
          <w:color w:val="000000"/>
          <w:sz w:val="20"/>
          <w:szCs w:val="20"/>
          <w:lang w:eastAsia="de-DE"/>
        </w:rPr>
        <w:t xml:space="preserve"> all </w:t>
      </w:r>
      <w:proofErr w:type="spellStart"/>
      <w:r w:rsidRPr="003A5C26">
        <w:rPr>
          <w:rFonts w:ascii="Courier New" w:eastAsia="Times New Roman" w:hAnsi="Courier New" w:cs="Courier New"/>
          <w:color w:val="000000"/>
          <w:sz w:val="20"/>
          <w:szCs w:val="20"/>
          <w:lang w:eastAsia="de-DE"/>
        </w:rPr>
        <w:t>rows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BACK: ;</w:t>
      </w:r>
      <w:proofErr w:type="spellStart"/>
      <w:r w:rsidRPr="003A5C26">
        <w:rPr>
          <w:rFonts w:ascii="Courier New" w:eastAsia="Times New Roman" w:hAnsi="Courier New" w:cs="Courier New"/>
          <w:color w:val="000000"/>
          <w:sz w:val="20"/>
          <w:szCs w:val="20"/>
          <w:lang w:eastAsia="de-DE"/>
        </w:rPr>
        <w:t>because</w:t>
      </w:r>
      <w:proofErr w:type="spellEnd"/>
      <w:r w:rsidRPr="003A5C26">
        <w:rPr>
          <w:rFonts w:ascii="Courier New" w:eastAsia="Times New Roman" w:hAnsi="Courier New" w:cs="Courier New"/>
          <w:color w:val="000000"/>
          <w:sz w:val="20"/>
          <w:szCs w:val="20"/>
          <w:lang w:eastAsia="de-DE"/>
        </w:rPr>
        <w:t xml:space="preserve"> a jump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too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long</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DISPLAY</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ONE: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0x18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0x18,B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TWO:</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0x19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0x19,B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THREE: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0x1A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0x1A,B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FOUR:</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0x20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0x20,B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FIVE: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0x21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0x21,B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SIX:</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0x22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0x22,B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SEVEN:</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0x28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0x28,B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EIGHT: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0x29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0x29,B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JMP BACK ; jump </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NINE:</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MOV A, 0x2A ;</w:t>
      </w:r>
      <w:proofErr w:type="spellStart"/>
      <w:r w:rsidRPr="003A5C26">
        <w:rPr>
          <w:rFonts w:ascii="Courier New" w:eastAsia="Times New Roman" w:hAnsi="Courier New" w:cs="Courier New"/>
          <w:color w:val="000000"/>
          <w:sz w:val="20"/>
          <w:szCs w:val="20"/>
          <w:lang w:eastAsia="de-DE"/>
        </w:rPr>
        <w:t>get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actual</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JNZ BACK ;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 0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0x2A,B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B (Player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change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with</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xor</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A,#07h ; </w:t>
      </w:r>
      <w:proofErr w:type="spellStart"/>
      <w:r w:rsidRPr="003A5C26">
        <w:rPr>
          <w:rFonts w:ascii="Courier New" w:eastAsia="Times New Roman" w:hAnsi="Courier New" w:cs="Courier New"/>
          <w:color w:val="000000"/>
          <w:sz w:val="20"/>
          <w:szCs w:val="20"/>
          <w:lang w:eastAsia="de-DE"/>
        </w:rPr>
        <w:t>load</w:t>
      </w:r>
      <w:proofErr w:type="spellEnd"/>
      <w:r w:rsidRPr="003A5C26">
        <w:rPr>
          <w:rFonts w:ascii="Courier New" w:eastAsia="Times New Roman" w:hAnsi="Courier New" w:cs="Courier New"/>
          <w:color w:val="000000"/>
          <w:sz w:val="20"/>
          <w:szCs w:val="20"/>
          <w:lang w:eastAsia="de-DE"/>
        </w:rPr>
        <w:t xml:space="preserve"> 7 </w:t>
      </w:r>
      <w:proofErr w:type="spellStart"/>
      <w:r w:rsidRPr="003A5C26">
        <w:rPr>
          <w:rFonts w:ascii="Courier New" w:eastAsia="Times New Roman" w:hAnsi="Courier New" w:cs="Courier New"/>
          <w:color w:val="000000"/>
          <w:sz w:val="20"/>
          <w:szCs w:val="20"/>
          <w:lang w:eastAsia="de-DE"/>
        </w:rPr>
        <w:t>to</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acc</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xrl</w:t>
      </w:r>
      <w:proofErr w:type="spellEnd"/>
      <w:r w:rsidRPr="003A5C26">
        <w:rPr>
          <w:rFonts w:ascii="Courier New" w:eastAsia="Times New Roman" w:hAnsi="Courier New" w:cs="Courier New"/>
          <w:color w:val="000000"/>
          <w:sz w:val="20"/>
          <w:szCs w:val="20"/>
          <w:lang w:eastAsia="de-DE"/>
        </w:rPr>
        <w:t xml:space="preserve"> A,B ;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A B -&gt;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3 = 4, 7 </w:t>
      </w:r>
      <w:proofErr w:type="spellStart"/>
      <w:r w:rsidRPr="003A5C26">
        <w:rPr>
          <w:rFonts w:ascii="Courier New" w:eastAsia="Times New Roman" w:hAnsi="Courier New" w:cs="Courier New"/>
          <w:color w:val="000000"/>
          <w:sz w:val="20"/>
          <w:szCs w:val="20"/>
          <w:lang w:eastAsia="de-DE"/>
        </w:rPr>
        <w:t>xor</w:t>
      </w:r>
      <w:proofErr w:type="spellEnd"/>
      <w:r w:rsidRPr="003A5C26">
        <w:rPr>
          <w:rFonts w:ascii="Courier New" w:eastAsia="Times New Roman" w:hAnsi="Courier New" w:cs="Courier New"/>
          <w:color w:val="000000"/>
          <w:sz w:val="20"/>
          <w:szCs w:val="20"/>
          <w:lang w:eastAsia="de-DE"/>
        </w:rPr>
        <w:t xml:space="preserve"> 4 = 3</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B,A ; </w:t>
      </w:r>
      <w:proofErr w:type="spellStart"/>
      <w:r w:rsidRPr="003A5C26">
        <w:rPr>
          <w:rFonts w:ascii="Courier New" w:eastAsia="Times New Roman" w:hAnsi="Courier New" w:cs="Courier New"/>
          <w:color w:val="000000"/>
          <w:sz w:val="20"/>
          <w:szCs w:val="20"/>
          <w:lang w:eastAsia="de-DE"/>
        </w:rPr>
        <w:t>store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new</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value</w:t>
      </w:r>
      <w:proofErr w:type="spellEnd"/>
      <w:r w:rsidRPr="003A5C26">
        <w:rPr>
          <w:rFonts w:ascii="Courier New" w:eastAsia="Times New Roman" w:hAnsi="Courier New" w:cs="Courier New"/>
          <w:color w:val="000000"/>
          <w:sz w:val="20"/>
          <w:szCs w:val="20"/>
          <w:lang w:eastAsia="de-DE"/>
        </w:rPr>
        <w:t xml:space="preserve"> in 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JMP BACK ; jump</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SHOW:</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 xml:space="preserve">;check </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selected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and</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player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0x18</w:t>
      </w:r>
      <w:r w:rsidRPr="003A5C26">
        <w:rPr>
          <w:rFonts w:ascii="Courier New" w:eastAsia="Times New Roman" w:hAnsi="Courier New" w:cs="Courier New"/>
          <w:color w:val="000000"/>
          <w:sz w:val="20"/>
          <w:szCs w:val="20"/>
          <w:lang w:eastAsia="de-DE"/>
        </w:rPr>
        <w:tab/>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!=0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3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else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player1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 xml:space="preserve">;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4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r>
      <w:r w:rsidRPr="003A5C26">
        <w:rPr>
          <w:rFonts w:ascii="Courier New" w:eastAsia="Times New Roman" w:hAnsi="Courier New" w:cs="Courier New"/>
          <w:color w:val="000000"/>
          <w:sz w:val="20"/>
          <w:szCs w:val="20"/>
          <w:lang w:eastAsia="de-DE"/>
        </w:rPr>
        <w:tab/>
        <w:t>;</w:t>
      </w:r>
      <w:proofErr w:type="spellStart"/>
      <w:r w:rsidRPr="003A5C26">
        <w:rPr>
          <w:rFonts w:ascii="Courier New" w:eastAsia="Times New Roman" w:hAnsi="Courier New" w:cs="Courier New"/>
          <w:color w:val="000000"/>
          <w:sz w:val="20"/>
          <w:szCs w:val="20"/>
          <w:lang w:eastAsia="de-DE"/>
        </w:rPr>
        <w:t>if</w:t>
      </w:r>
      <w:proofErr w:type="spellEnd"/>
      <w:r w:rsidRPr="003A5C26">
        <w:rPr>
          <w:rFonts w:ascii="Courier New" w:eastAsia="Times New Roman" w:hAnsi="Courier New" w:cs="Courier New"/>
          <w:color w:val="000000"/>
          <w:sz w:val="20"/>
          <w:szCs w:val="20"/>
          <w:lang w:eastAsia="de-DE"/>
        </w:rPr>
        <w:t xml:space="preserve"> != 0 jump </w:t>
      </w:r>
      <w:proofErr w:type="spellStart"/>
      <w:r w:rsidRPr="003A5C26">
        <w:rPr>
          <w:rFonts w:ascii="Courier New" w:eastAsia="Times New Roman" w:hAnsi="Courier New" w:cs="Courier New"/>
          <w:color w:val="000000"/>
          <w:sz w:val="20"/>
          <w:szCs w:val="20"/>
          <w:lang w:eastAsia="de-DE"/>
        </w:rPr>
        <w:t>over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2 </w:t>
      </w:r>
      <w:proofErr w:type="spellStart"/>
      <w:r w:rsidRPr="003A5C26">
        <w:rPr>
          <w:rFonts w:ascii="Courier New" w:eastAsia="Times New Roman" w:hAnsi="Courier New" w:cs="Courier New"/>
          <w:color w:val="000000"/>
          <w:sz w:val="20"/>
          <w:szCs w:val="20"/>
          <w:lang w:eastAsia="de-DE"/>
        </w:rPr>
        <w:t>lines</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r w:rsidRPr="003A5C26">
        <w:rPr>
          <w:rFonts w:ascii="Courier New" w:eastAsia="Times New Roman" w:hAnsi="Courier New" w:cs="Courier New"/>
          <w:color w:val="000000"/>
          <w:sz w:val="20"/>
          <w:szCs w:val="20"/>
          <w:lang w:eastAsia="de-DE"/>
        </w:rPr>
        <w:tab/>
        <w:t xml:space="preserve">; </w:t>
      </w:r>
      <w:proofErr w:type="spellStart"/>
      <w:r w:rsidRPr="003A5C26">
        <w:rPr>
          <w:rFonts w:ascii="Courier New" w:eastAsia="Times New Roman" w:hAnsi="Courier New" w:cs="Courier New"/>
          <w:color w:val="000000"/>
          <w:sz w:val="20"/>
          <w:szCs w:val="20"/>
          <w:lang w:eastAsia="de-DE"/>
        </w:rPr>
        <w:t>else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display</w:t>
      </w:r>
      <w:proofErr w:type="spellEnd"/>
      <w:r w:rsidRPr="003A5C26">
        <w:rPr>
          <w:rFonts w:ascii="Courier New" w:eastAsia="Times New Roman" w:hAnsi="Courier New" w:cs="Courier New"/>
          <w:color w:val="000000"/>
          <w:sz w:val="20"/>
          <w:szCs w:val="20"/>
          <w:lang w:eastAsia="de-DE"/>
        </w:rPr>
        <w:t xml:space="preserve"> player2 </w:t>
      </w:r>
      <w:proofErr w:type="spellStart"/>
      <w:r w:rsidRPr="003A5C26">
        <w:rPr>
          <w:rFonts w:ascii="Courier New" w:eastAsia="Times New Roman" w:hAnsi="Courier New" w:cs="Courier New"/>
          <w:color w:val="000000"/>
          <w:sz w:val="20"/>
          <w:szCs w:val="20"/>
          <w:lang w:eastAsia="de-DE"/>
        </w:rPr>
        <w:t>icon</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next</w:t>
      </w:r>
      <w:proofErr w:type="spellEnd"/>
      <w:r w:rsidRPr="003A5C26">
        <w:rPr>
          <w:rFonts w:ascii="Courier New" w:eastAsia="Times New Roman" w:hAnsi="Courier New" w:cs="Courier New"/>
          <w:color w:val="000000"/>
          <w:sz w:val="20"/>
          <w:szCs w:val="20"/>
          <w:lang w:eastAsia="de-DE"/>
        </w:rPr>
        <w:t xml:space="preserve"> 8 </w:t>
      </w:r>
      <w:proofErr w:type="spellStart"/>
      <w:r w:rsidRPr="003A5C26">
        <w:rPr>
          <w:rFonts w:ascii="Courier New" w:eastAsia="Times New Roman" w:hAnsi="Courier New" w:cs="Courier New"/>
          <w:color w:val="000000"/>
          <w:sz w:val="20"/>
          <w:szCs w:val="20"/>
          <w:lang w:eastAsia="de-DE"/>
        </w:rPr>
        <w:t>blocks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have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same </w:t>
      </w:r>
      <w:proofErr w:type="spellStart"/>
      <w:r w:rsidRPr="003A5C26">
        <w:rPr>
          <w:rFonts w:ascii="Courier New" w:eastAsia="Times New Roman" w:hAnsi="Courier New" w:cs="Courier New"/>
          <w:color w:val="000000"/>
          <w:sz w:val="20"/>
          <w:szCs w:val="20"/>
          <w:lang w:eastAsia="de-DE"/>
        </w:rPr>
        <w:t>logic</w:t>
      </w:r>
      <w:proofErr w:type="spellEnd"/>
      <w:r w:rsidRPr="003A5C26">
        <w:rPr>
          <w:rFonts w:ascii="Courier New" w:eastAsia="Times New Roman" w:hAnsi="Courier New" w:cs="Courier New"/>
          <w:color w:val="000000"/>
          <w:sz w:val="20"/>
          <w:szCs w:val="20"/>
          <w:lang w:eastAsia="de-DE"/>
        </w:rPr>
        <w:t xml:space="preserve"> just </w:t>
      </w:r>
      <w:proofErr w:type="spellStart"/>
      <w:r w:rsidRPr="003A5C26">
        <w:rPr>
          <w:rFonts w:ascii="Courier New" w:eastAsia="Times New Roman" w:hAnsi="Courier New" w:cs="Courier New"/>
          <w:color w:val="000000"/>
          <w:sz w:val="20"/>
          <w:szCs w:val="20"/>
          <w:lang w:eastAsia="de-DE"/>
        </w:rPr>
        <w:t>for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other</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parts</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of</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the</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storage</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0x1A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0x21</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#00111111b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lastRenderedPageBreak/>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#01111111b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0x29</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#11100111b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#11101111b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A, 0x2A</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#03h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$+10</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jmp</w:t>
      </w:r>
      <w:proofErr w:type="spellEnd"/>
      <w:r w:rsidRPr="003A5C26">
        <w:rPr>
          <w:rFonts w:ascii="Courier New" w:eastAsia="Times New Roman" w:hAnsi="Courier New" w:cs="Courier New"/>
          <w:color w:val="000000"/>
          <w:sz w:val="20"/>
          <w:szCs w:val="20"/>
          <w:lang w:eastAsia="de-DE"/>
        </w:rPr>
        <w:t xml:space="preserve"> $+12</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SUBB A, #01h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JNZ $+8</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#11111101b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#11111100b</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w:t>
      </w:r>
      <w:proofErr w:type="spellStart"/>
      <w:r w:rsidRPr="003A5C26">
        <w:rPr>
          <w:rFonts w:ascii="Courier New" w:eastAsia="Times New Roman" w:hAnsi="Courier New" w:cs="Courier New"/>
          <w:color w:val="000000"/>
          <w:sz w:val="20"/>
          <w:szCs w:val="20"/>
          <w:lang w:eastAsia="de-DE"/>
        </w:rPr>
        <w:t>reset</w:t>
      </w:r>
      <w:proofErr w:type="spellEnd"/>
      <w:r w:rsidRPr="003A5C26">
        <w:rPr>
          <w:rFonts w:ascii="Courier New" w:eastAsia="Times New Roman" w:hAnsi="Courier New" w:cs="Courier New"/>
          <w:color w:val="000000"/>
          <w:sz w:val="20"/>
          <w:szCs w:val="20"/>
          <w:lang w:eastAsia="de-DE"/>
        </w:rPr>
        <w:t xml:space="preserve"> </w:t>
      </w:r>
      <w:proofErr w:type="spellStart"/>
      <w:r w:rsidRPr="003A5C26">
        <w:rPr>
          <w:rFonts w:ascii="Courier New" w:eastAsia="Times New Roman" w:hAnsi="Courier New" w:cs="Courier New"/>
          <w:color w:val="000000"/>
          <w:sz w:val="20"/>
          <w:szCs w:val="20"/>
          <w:lang w:eastAsia="de-DE"/>
        </w:rPr>
        <w:t>view</w:t>
      </w:r>
      <w:proofErr w:type="spellEnd"/>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P0,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roofErr w:type="spellStart"/>
      <w:r w:rsidRPr="003A5C26">
        <w:rPr>
          <w:rFonts w:ascii="Courier New" w:eastAsia="Times New Roman" w:hAnsi="Courier New" w:cs="Courier New"/>
          <w:color w:val="000000"/>
          <w:sz w:val="20"/>
          <w:szCs w:val="20"/>
          <w:lang w:eastAsia="de-DE"/>
        </w:rPr>
        <w:t>mov</w:t>
      </w:r>
      <w:proofErr w:type="spellEnd"/>
      <w:r w:rsidRPr="003A5C26">
        <w:rPr>
          <w:rFonts w:ascii="Courier New" w:eastAsia="Times New Roman" w:hAnsi="Courier New" w:cs="Courier New"/>
          <w:color w:val="000000"/>
          <w:sz w:val="20"/>
          <w:szCs w:val="20"/>
          <w:lang w:eastAsia="de-DE"/>
        </w:rPr>
        <w:t xml:space="preserve"> P1, #0FFh</w:t>
      </w: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3A5C26" w:rsidRPr="003A5C26" w:rsidRDefault="003A5C26" w:rsidP="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3A5C26">
        <w:rPr>
          <w:rFonts w:ascii="Courier New" w:eastAsia="Times New Roman" w:hAnsi="Courier New" w:cs="Courier New"/>
          <w:color w:val="000000"/>
          <w:sz w:val="20"/>
          <w:szCs w:val="20"/>
          <w:lang w:eastAsia="de-DE"/>
        </w:rPr>
        <w:t>RET</w:t>
      </w:r>
    </w:p>
    <w:p w:rsidR="003A5C26" w:rsidRDefault="003A5C26" w:rsidP="00DD21CB"/>
    <w:p w:rsidR="003A5C26" w:rsidRPr="00DD21CB" w:rsidRDefault="003A5C26" w:rsidP="00DD21CB"/>
    <w:p w:rsidR="00DD21CB" w:rsidRPr="00DD21CB" w:rsidRDefault="00DD21CB" w:rsidP="00DD21CB"/>
    <w:p w:rsidR="005E3F3F" w:rsidRPr="005E3F3F" w:rsidRDefault="005E3F3F" w:rsidP="005E3F3F"/>
    <w:p w:rsidR="005E3F3F" w:rsidRPr="005E3F3F" w:rsidRDefault="005E3F3F" w:rsidP="005E3F3F">
      <w:pPr>
        <w:rPr>
          <w:rFonts w:asciiTheme="majorHAnsi" w:eastAsiaTheme="majorEastAsia" w:hAnsiTheme="majorHAnsi" w:cstheme="majorBidi"/>
          <w:color w:val="2E74B5" w:themeColor="accent1" w:themeShade="BF"/>
          <w:sz w:val="26"/>
          <w:szCs w:val="26"/>
        </w:rPr>
      </w:pPr>
    </w:p>
    <w:sectPr w:rsidR="005E3F3F" w:rsidRPr="005E3F3F">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F19" w:rsidRDefault="009D3F19" w:rsidP="007C29C0">
      <w:pPr>
        <w:spacing w:after="0" w:line="240" w:lineRule="auto"/>
      </w:pPr>
      <w:r>
        <w:separator/>
      </w:r>
    </w:p>
  </w:endnote>
  <w:endnote w:type="continuationSeparator" w:id="0">
    <w:p w:rsidR="009D3F19" w:rsidRDefault="009D3F19" w:rsidP="007C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31087497"/>
        <w:docPartObj>
          <w:docPartGallery w:val="Page Numbers (Bottom of Page)"/>
          <w:docPartUnique/>
        </w:docPartObj>
      </w:sdtPr>
      <w:sdtEndPr>
        <w:rPr>
          <w:rFonts w:asciiTheme="minorHAnsi" w:eastAsiaTheme="minorHAnsi" w:hAnsiTheme="minorHAnsi" w:cstheme="minorBidi"/>
          <w:sz w:val="24"/>
          <w:szCs w:val="22"/>
        </w:rPr>
      </w:sdtEndPr>
      <w:sdtContent>
        <w:tr w:rsidR="007C29C0">
          <w:trPr>
            <w:trHeight w:val="727"/>
          </w:trPr>
          <w:tc>
            <w:tcPr>
              <w:tcW w:w="4000" w:type="pct"/>
              <w:tcBorders>
                <w:right w:val="triple" w:sz="4" w:space="0" w:color="5B9BD5" w:themeColor="accent1"/>
              </w:tcBorders>
            </w:tcPr>
            <w:p w:rsidR="007C29C0" w:rsidRDefault="007C29C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7C29C0" w:rsidRDefault="007C29C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B515E">
                <w:rPr>
                  <w:noProof/>
                </w:rPr>
                <w:t>4</w:t>
              </w:r>
              <w:r>
                <w:fldChar w:fldCharType="end"/>
              </w:r>
            </w:p>
          </w:tc>
        </w:tr>
      </w:sdtContent>
    </w:sdt>
  </w:tbl>
  <w:p w:rsidR="007C29C0" w:rsidRDefault="007C29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F19" w:rsidRDefault="009D3F19" w:rsidP="007C29C0">
      <w:pPr>
        <w:spacing w:after="0" w:line="240" w:lineRule="auto"/>
      </w:pPr>
      <w:r>
        <w:separator/>
      </w:r>
    </w:p>
  </w:footnote>
  <w:footnote w:type="continuationSeparator" w:id="0">
    <w:p w:rsidR="009D3F19" w:rsidRDefault="009D3F19" w:rsidP="007C29C0">
      <w:pPr>
        <w:spacing w:after="0" w:line="240" w:lineRule="auto"/>
      </w:pPr>
      <w:r>
        <w:continuationSeparator/>
      </w:r>
    </w:p>
  </w:footnote>
  <w:footnote w:id="1">
    <w:p w:rsidR="007C29C0" w:rsidRDefault="007C29C0">
      <w:pPr>
        <w:pStyle w:val="Funotentext"/>
      </w:pPr>
      <w:r>
        <w:rPr>
          <w:rStyle w:val="Funotenzeichen"/>
        </w:rPr>
        <w:footnoteRef/>
      </w:r>
      <w:r>
        <w:t xml:space="preserve"> </w:t>
      </w:r>
      <w:r w:rsidRPr="00D57903">
        <w:t>https://en.wikipedia.org/wiki/MCU_8051_IDE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25AC"/>
    <w:multiLevelType w:val="multilevel"/>
    <w:tmpl w:val="152201CA"/>
    <w:lvl w:ilvl="0">
      <w:start w:val="1"/>
      <w:numFmt w:val="decimal"/>
      <w:lvlText w:val="%1."/>
      <w:lvlJc w:val="left"/>
      <w:pPr>
        <w:ind w:left="720" w:hanging="360"/>
      </w:p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975EF3"/>
    <w:multiLevelType w:val="multilevel"/>
    <w:tmpl w:val="DAEAE5FA"/>
    <w:lvl w:ilvl="0">
      <w:start w:val="1"/>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61101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8C7E7F"/>
    <w:multiLevelType w:val="multilevel"/>
    <w:tmpl w:val="8DE405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FC3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D306A4"/>
    <w:multiLevelType w:val="multilevel"/>
    <w:tmpl w:val="0E5C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3E67F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04207F"/>
    <w:rsid w:val="0004280B"/>
    <w:rsid w:val="000B086B"/>
    <w:rsid w:val="000B5778"/>
    <w:rsid w:val="000D2C5F"/>
    <w:rsid w:val="001063DC"/>
    <w:rsid w:val="0010740A"/>
    <w:rsid w:val="0012482E"/>
    <w:rsid w:val="0014477F"/>
    <w:rsid w:val="00153645"/>
    <w:rsid w:val="00164FF0"/>
    <w:rsid w:val="001875D1"/>
    <w:rsid w:val="001A50FB"/>
    <w:rsid w:val="001D4D50"/>
    <w:rsid w:val="00226D3A"/>
    <w:rsid w:val="00241E1F"/>
    <w:rsid w:val="00294715"/>
    <w:rsid w:val="002E546B"/>
    <w:rsid w:val="003A5C26"/>
    <w:rsid w:val="003C1C31"/>
    <w:rsid w:val="003D39C9"/>
    <w:rsid w:val="003E5C50"/>
    <w:rsid w:val="00433702"/>
    <w:rsid w:val="00451917"/>
    <w:rsid w:val="004B4668"/>
    <w:rsid w:val="004C2EB5"/>
    <w:rsid w:val="004C3286"/>
    <w:rsid w:val="004F35EE"/>
    <w:rsid w:val="00513F4B"/>
    <w:rsid w:val="00522149"/>
    <w:rsid w:val="00537C42"/>
    <w:rsid w:val="005646EE"/>
    <w:rsid w:val="005E3F3F"/>
    <w:rsid w:val="0062451D"/>
    <w:rsid w:val="00682E17"/>
    <w:rsid w:val="006A3B36"/>
    <w:rsid w:val="006B5EA7"/>
    <w:rsid w:val="006D46F8"/>
    <w:rsid w:val="007B515E"/>
    <w:rsid w:val="007C29C0"/>
    <w:rsid w:val="007E1103"/>
    <w:rsid w:val="007F24C9"/>
    <w:rsid w:val="008075ED"/>
    <w:rsid w:val="00832CC1"/>
    <w:rsid w:val="00872635"/>
    <w:rsid w:val="008912D7"/>
    <w:rsid w:val="008A3E26"/>
    <w:rsid w:val="008C28F6"/>
    <w:rsid w:val="00914B4F"/>
    <w:rsid w:val="00934FA9"/>
    <w:rsid w:val="00974573"/>
    <w:rsid w:val="0099626E"/>
    <w:rsid w:val="009D3F19"/>
    <w:rsid w:val="009E38A8"/>
    <w:rsid w:val="009E6FD0"/>
    <w:rsid w:val="00A5796E"/>
    <w:rsid w:val="00A913C3"/>
    <w:rsid w:val="00AF54D9"/>
    <w:rsid w:val="00B12E2A"/>
    <w:rsid w:val="00B76CA2"/>
    <w:rsid w:val="00BC25CA"/>
    <w:rsid w:val="00BC3F7C"/>
    <w:rsid w:val="00C20252"/>
    <w:rsid w:val="00C52A15"/>
    <w:rsid w:val="00C63EA0"/>
    <w:rsid w:val="00CC33B8"/>
    <w:rsid w:val="00D1631B"/>
    <w:rsid w:val="00D57903"/>
    <w:rsid w:val="00DA1128"/>
    <w:rsid w:val="00DC6E76"/>
    <w:rsid w:val="00DD21CB"/>
    <w:rsid w:val="00E84972"/>
    <w:rsid w:val="00EB2A9F"/>
    <w:rsid w:val="00EC3C0A"/>
    <w:rsid w:val="00F0422C"/>
    <w:rsid w:val="00F40B45"/>
    <w:rsid w:val="00F44C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F6B1"/>
  <w15:chartTrackingRefBased/>
  <w15:docId w15:val="{64D6511E-C36A-4C29-A52F-CB7794C7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E1103"/>
    <w:rPr>
      <w:sz w:val="24"/>
    </w:rPr>
  </w:style>
  <w:style w:type="paragraph" w:styleId="berschrift1">
    <w:name w:val="heading 1"/>
    <w:basedOn w:val="Standard"/>
    <w:next w:val="Standard"/>
    <w:link w:val="berschrift1Zchn"/>
    <w:uiPriority w:val="9"/>
    <w:qFormat/>
    <w:rsid w:val="00226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6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C2EB5"/>
    <w:pPr>
      <w:outlineLvl w:val="9"/>
    </w:pPr>
    <w:rPr>
      <w:lang w:eastAsia="de-DE"/>
    </w:rPr>
  </w:style>
  <w:style w:type="paragraph" w:styleId="Listenabsatz">
    <w:name w:val="List Paragraph"/>
    <w:basedOn w:val="Standard"/>
    <w:uiPriority w:val="34"/>
    <w:qFormat/>
    <w:rsid w:val="004C2EB5"/>
    <w:pPr>
      <w:ind w:left="720"/>
      <w:contextualSpacing/>
    </w:pPr>
  </w:style>
  <w:style w:type="character" w:customStyle="1" w:styleId="berschrift2Zchn">
    <w:name w:val="Überschrift 2 Zchn"/>
    <w:basedOn w:val="Absatz-Standardschriftart"/>
    <w:link w:val="berschrift2"/>
    <w:uiPriority w:val="9"/>
    <w:rsid w:val="004C2EB5"/>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4C2EB5"/>
    <w:pPr>
      <w:spacing w:after="100"/>
    </w:pPr>
  </w:style>
  <w:style w:type="paragraph" w:styleId="Verzeichnis2">
    <w:name w:val="toc 2"/>
    <w:basedOn w:val="Standard"/>
    <w:next w:val="Standard"/>
    <w:autoRedefine/>
    <w:uiPriority w:val="39"/>
    <w:unhideWhenUsed/>
    <w:rsid w:val="004C2EB5"/>
    <w:pPr>
      <w:spacing w:after="100"/>
      <w:ind w:left="220"/>
    </w:pPr>
  </w:style>
  <w:style w:type="character" w:styleId="Hyperlink">
    <w:name w:val="Hyperlink"/>
    <w:basedOn w:val="Absatz-Standardschriftart"/>
    <w:uiPriority w:val="99"/>
    <w:unhideWhenUsed/>
    <w:rsid w:val="004C2EB5"/>
    <w:rPr>
      <w:color w:val="0563C1" w:themeColor="hyperlink"/>
      <w:u w:val="single"/>
    </w:rPr>
  </w:style>
  <w:style w:type="character" w:styleId="Platzhaltertext">
    <w:name w:val="Placeholder Text"/>
    <w:basedOn w:val="Absatz-Standardschriftart"/>
    <w:uiPriority w:val="99"/>
    <w:semiHidden/>
    <w:rsid w:val="00241E1F"/>
    <w:rPr>
      <w:color w:val="808080"/>
    </w:rPr>
  </w:style>
  <w:style w:type="table" w:styleId="Tabellenraster">
    <w:name w:val="Table Grid"/>
    <w:basedOn w:val="NormaleTabelle"/>
    <w:uiPriority w:val="39"/>
    <w:rsid w:val="00EB2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EB2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0B5778"/>
    <w:pPr>
      <w:spacing w:after="0" w:line="240" w:lineRule="auto"/>
    </w:pPr>
    <w:rPr>
      <w:sz w:val="24"/>
    </w:rPr>
  </w:style>
  <w:style w:type="paragraph" w:styleId="HTMLVorformatiert">
    <w:name w:val="HTML Preformatted"/>
    <w:basedOn w:val="Standard"/>
    <w:link w:val="HTMLVorformatiertZchn"/>
    <w:uiPriority w:val="99"/>
    <w:semiHidden/>
    <w:unhideWhenUsed/>
    <w:rsid w:val="003A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A5C26"/>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9C0"/>
    <w:rPr>
      <w:sz w:val="24"/>
    </w:rPr>
  </w:style>
  <w:style w:type="paragraph" w:styleId="Fuzeile">
    <w:name w:val="footer"/>
    <w:basedOn w:val="Standard"/>
    <w:link w:val="FuzeileZchn"/>
    <w:uiPriority w:val="99"/>
    <w:unhideWhenUsed/>
    <w:rsid w:val="007C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9C0"/>
    <w:rPr>
      <w:sz w:val="24"/>
    </w:rPr>
  </w:style>
  <w:style w:type="paragraph" w:styleId="Funotentext">
    <w:name w:val="footnote text"/>
    <w:basedOn w:val="Standard"/>
    <w:link w:val="FunotentextZchn"/>
    <w:uiPriority w:val="99"/>
    <w:semiHidden/>
    <w:unhideWhenUsed/>
    <w:rsid w:val="007C29C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29C0"/>
    <w:rPr>
      <w:sz w:val="20"/>
      <w:szCs w:val="20"/>
    </w:rPr>
  </w:style>
  <w:style w:type="character" w:styleId="Funotenzeichen">
    <w:name w:val="footnote reference"/>
    <w:basedOn w:val="Absatz-Standardschriftart"/>
    <w:uiPriority w:val="99"/>
    <w:semiHidden/>
    <w:unhideWhenUsed/>
    <w:rsid w:val="007C29C0"/>
    <w:rPr>
      <w:vertAlign w:val="superscript"/>
    </w:rPr>
  </w:style>
  <w:style w:type="character" w:styleId="Erwhnung">
    <w:name w:val="Mention"/>
    <w:basedOn w:val="Absatz-Standardschriftart"/>
    <w:uiPriority w:val="99"/>
    <w:semiHidden/>
    <w:unhideWhenUsed/>
    <w:rsid w:val="001248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7774">
      <w:bodyDiv w:val="1"/>
      <w:marLeft w:val="0"/>
      <w:marRight w:val="0"/>
      <w:marTop w:val="0"/>
      <w:marBottom w:val="0"/>
      <w:divBdr>
        <w:top w:val="none" w:sz="0" w:space="0" w:color="auto"/>
        <w:left w:val="none" w:sz="0" w:space="0" w:color="auto"/>
        <w:bottom w:val="none" w:sz="0" w:space="0" w:color="auto"/>
        <w:right w:val="none" w:sz="0" w:space="0" w:color="auto"/>
      </w:divBdr>
    </w:div>
    <w:div w:id="1064841002">
      <w:bodyDiv w:val="1"/>
      <w:marLeft w:val="0"/>
      <w:marRight w:val="0"/>
      <w:marTop w:val="0"/>
      <w:marBottom w:val="0"/>
      <w:divBdr>
        <w:top w:val="none" w:sz="0" w:space="0" w:color="auto"/>
        <w:left w:val="none" w:sz="0" w:space="0" w:color="auto"/>
        <w:bottom w:val="none" w:sz="0" w:space="0" w:color="auto"/>
        <w:right w:val="none" w:sz="0" w:space="0" w:color="auto"/>
      </w:divBdr>
    </w:div>
    <w:div w:id="1107236134">
      <w:bodyDiv w:val="1"/>
      <w:marLeft w:val="0"/>
      <w:marRight w:val="0"/>
      <w:marTop w:val="0"/>
      <w:marBottom w:val="0"/>
      <w:divBdr>
        <w:top w:val="none" w:sz="0" w:space="0" w:color="auto"/>
        <w:left w:val="none" w:sz="0" w:space="0" w:color="auto"/>
        <w:bottom w:val="none" w:sz="0" w:space="0" w:color="auto"/>
        <w:right w:val="none" w:sz="0" w:space="0" w:color="auto"/>
      </w:divBdr>
    </w:div>
    <w:div w:id="1554005429">
      <w:bodyDiv w:val="1"/>
      <w:marLeft w:val="0"/>
      <w:marRight w:val="0"/>
      <w:marTop w:val="0"/>
      <w:marBottom w:val="0"/>
      <w:divBdr>
        <w:top w:val="none" w:sz="0" w:space="0" w:color="auto"/>
        <w:left w:val="none" w:sz="0" w:space="0" w:color="auto"/>
        <w:bottom w:val="none" w:sz="0" w:space="0" w:color="auto"/>
        <w:right w:val="none" w:sz="0" w:space="0" w:color="auto"/>
      </w:divBdr>
    </w:div>
    <w:div w:id="1776712944">
      <w:bodyDiv w:val="1"/>
      <w:marLeft w:val="0"/>
      <w:marRight w:val="0"/>
      <w:marTop w:val="0"/>
      <w:marBottom w:val="0"/>
      <w:divBdr>
        <w:top w:val="none" w:sz="0" w:space="0" w:color="auto"/>
        <w:left w:val="none" w:sz="0" w:space="0" w:color="auto"/>
        <w:bottom w:val="none" w:sz="0" w:space="0" w:color="auto"/>
        <w:right w:val="none" w:sz="0" w:space="0" w:color="auto"/>
      </w:divBdr>
    </w:div>
    <w:div w:id="20940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l_MCS-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CU_8051_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CU_8051_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2B2E1-3E93-468A-91DE-5A4023AF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2212</Words>
  <Characters>13937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Warth</dc:creator>
  <cp:keywords/>
  <dc:description/>
  <cp:lastModifiedBy>Robin Warth</cp:lastModifiedBy>
  <cp:revision>51</cp:revision>
  <dcterms:created xsi:type="dcterms:W3CDTF">2017-06-01T09:14:00Z</dcterms:created>
  <dcterms:modified xsi:type="dcterms:W3CDTF">2017-06-22T07:53:00Z</dcterms:modified>
</cp:coreProperties>
</file>