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Ind w:w="-714" w:type="dxa"/>
        <w:tblLook w:val="04A0" w:firstRow="1" w:lastRow="0" w:firstColumn="1" w:lastColumn="0" w:noHBand="0" w:noVBand="1"/>
      </w:tblPr>
      <w:tblGrid>
        <w:gridCol w:w="2914"/>
        <w:gridCol w:w="1746"/>
        <w:gridCol w:w="1719"/>
        <w:gridCol w:w="965"/>
        <w:gridCol w:w="1673"/>
        <w:gridCol w:w="4875"/>
      </w:tblGrid>
      <w:tr w:rsidR="006E50DD" w:rsidRPr="00FD62EF" w:rsidTr="00AA1D78">
        <w:tc>
          <w:tcPr>
            <w:tcW w:w="2914" w:type="dxa"/>
            <w:shd w:val="clear" w:color="auto" w:fill="E7E6E6" w:themeFill="background2"/>
          </w:tcPr>
          <w:p w:rsidR="006E50DD" w:rsidRPr="00FD62EF" w:rsidRDefault="006E50DD">
            <w:pPr>
              <w:rPr>
                <w:lang w:val="de-CH"/>
              </w:rPr>
            </w:pPr>
            <w:r w:rsidRPr="00FD62EF">
              <w:rPr>
                <w:b/>
                <w:lang w:val="de-CH"/>
              </w:rPr>
              <w:t>Eigenschaft</w:t>
            </w:r>
            <w:r w:rsidRPr="00FD62EF">
              <w:rPr>
                <w:lang w:val="de-CH"/>
              </w:rPr>
              <w:t>:</w:t>
            </w:r>
          </w:p>
        </w:tc>
        <w:tc>
          <w:tcPr>
            <w:tcW w:w="3465" w:type="dxa"/>
            <w:gridSpan w:val="2"/>
            <w:shd w:val="clear" w:color="auto" w:fill="E7E6E6" w:themeFill="background2"/>
          </w:tcPr>
          <w:p w:rsidR="006E50DD" w:rsidRPr="00FD62EF" w:rsidRDefault="006E50DD">
            <w:pPr>
              <w:rPr>
                <w:lang w:val="de-CH"/>
              </w:rPr>
            </w:pPr>
            <w:r w:rsidRPr="00FD62EF">
              <w:rPr>
                <w:lang w:val="de-CH"/>
              </w:rPr>
              <w:t>Zeitkomplexität</w:t>
            </w:r>
          </w:p>
        </w:tc>
        <w:tc>
          <w:tcPr>
            <w:tcW w:w="965" w:type="dxa"/>
            <w:shd w:val="clear" w:color="auto" w:fill="E7E6E6" w:themeFill="background2"/>
          </w:tcPr>
          <w:p w:rsidR="006E50DD" w:rsidRPr="00FD62EF" w:rsidRDefault="006E50DD">
            <w:pPr>
              <w:rPr>
                <w:lang w:val="de-CH"/>
              </w:rPr>
            </w:pPr>
            <w:r w:rsidRPr="00FD62EF">
              <w:rPr>
                <w:lang w:val="de-CH"/>
              </w:rPr>
              <w:t>Stabil</w:t>
            </w:r>
          </w:p>
          <w:p w:rsidR="006E50DD" w:rsidRPr="00FD62EF" w:rsidRDefault="006E50DD">
            <w:pPr>
              <w:rPr>
                <w:lang w:val="de-CH"/>
              </w:rPr>
            </w:pPr>
            <w:r w:rsidRPr="00FD62EF">
              <w:rPr>
                <w:lang w:val="de-CH"/>
              </w:rPr>
              <w:t>(ja / nein)</w:t>
            </w:r>
          </w:p>
        </w:tc>
        <w:tc>
          <w:tcPr>
            <w:tcW w:w="1673" w:type="dxa"/>
            <w:shd w:val="clear" w:color="auto" w:fill="E7E6E6" w:themeFill="background2"/>
          </w:tcPr>
          <w:p w:rsidR="006E50DD" w:rsidRPr="00FD62EF" w:rsidRDefault="006E50DD">
            <w:pPr>
              <w:rPr>
                <w:lang w:val="de-CH"/>
              </w:rPr>
            </w:pPr>
            <w:r w:rsidRPr="00FD62EF">
              <w:rPr>
                <w:lang w:val="de-CH"/>
              </w:rPr>
              <w:t>Offenkundig parallelisierbar</w:t>
            </w:r>
          </w:p>
          <w:p w:rsidR="006E50DD" w:rsidRPr="00FD62EF" w:rsidRDefault="006E50DD">
            <w:pPr>
              <w:rPr>
                <w:lang w:val="de-CH"/>
              </w:rPr>
            </w:pPr>
            <w:r w:rsidRPr="00FD62EF">
              <w:rPr>
                <w:lang w:val="de-CH"/>
              </w:rPr>
              <w:t>(ja / nein)</w:t>
            </w:r>
          </w:p>
        </w:tc>
        <w:tc>
          <w:tcPr>
            <w:tcW w:w="4875" w:type="dxa"/>
            <w:shd w:val="clear" w:color="auto" w:fill="E7E6E6" w:themeFill="background2"/>
          </w:tcPr>
          <w:p w:rsidR="006E50DD" w:rsidRPr="00FD62EF" w:rsidRDefault="006E50DD">
            <w:pPr>
              <w:rPr>
                <w:lang w:val="de-CH"/>
              </w:rPr>
            </w:pPr>
            <w:r w:rsidRPr="00FD62EF">
              <w:rPr>
                <w:lang w:val="de-CH"/>
              </w:rPr>
              <w:t>Spezielle Merkmale und Hinweise</w:t>
            </w:r>
          </w:p>
        </w:tc>
      </w:tr>
      <w:tr w:rsidR="006E50DD" w:rsidRPr="00FD62EF" w:rsidTr="00AA1D78">
        <w:tc>
          <w:tcPr>
            <w:tcW w:w="2914" w:type="dxa"/>
          </w:tcPr>
          <w:p w:rsidR="006E50DD" w:rsidRPr="00FD62EF" w:rsidRDefault="006E50DD">
            <w:pPr>
              <w:rPr>
                <w:lang w:val="de-CH"/>
              </w:rPr>
            </w:pPr>
          </w:p>
        </w:tc>
        <w:tc>
          <w:tcPr>
            <w:tcW w:w="1746" w:type="dxa"/>
            <w:shd w:val="clear" w:color="auto" w:fill="E7E6E6" w:themeFill="background2"/>
          </w:tcPr>
          <w:p w:rsidR="006E50DD" w:rsidRPr="00FD62EF" w:rsidRDefault="006E50DD">
            <w:pPr>
              <w:rPr>
                <w:lang w:val="de-CH"/>
              </w:rPr>
            </w:pPr>
            <w:r w:rsidRPr="00FD62EF">
              <w:rPr>
                <w:lang w:val="de-CH"/>
              </w:rPr>
              <w:t>Average Case</w:t>
            </w:r>
          </w:p>
        </w:tc>
        <w:tc>
          <w:tcPr>
            <w:tcW w:w="1719" w:type="dxa"/>
            <w:shd w:val="clear" w:color="auto" w:fill="E7E6E6" w:themeFill="background2"/>
          </w:tcPr>
          <w:p w:rsidR="006E50DD" w:rsidRPr="00FD62EF" w:rsidRDefault="006E50DD">
            <w:pPr>
              <w:rPr>
                <w:lang w:val="de-CH"/>
              </w:rPr>
            </w:pPr>
            <w:r w:rsidRPr="00FD62EF">
              <w:rPr>
                <w:lang w:val="de-CH"/>
              </w:rPr>
              <w:t>Worst Case</w:t>
            </w:r>
          </w:p>
        </w:tc>
        <w:tc>
          <w:tcPr>
            <w:tcW w:w="965" w:type="dxa"/>
          </w:tcPr>
          <w:p w:rsidR="006E50DD" w:rsidRPr="00FD62EF" w:rsidRDefault="006E50DD">
            <w:pPr>
              <w:rPr>
                <w:lang w:val="de-CH"/>
              </w:rPr>
            </w:pPr>
          </w:p>
        </w:tc>
        <w:tc>
          <w:tcPr>
            <w:tcW w:w="1673" w:type="dxa"/>
          </w:tcPr>
          <w:p w:rsidR="006E50DD" w:rsidRPr="00FD62EF" w:rsidRDefault="006E50DD">
            <w:pPr>
              <w:rPr>
                <w:lang w:val="de-CH"/>
              </w:rPr>
            </w:pPr>
          </w:p>
        </w:tc>
        <w:tc>
          <w:tcPr>
            <w:tcW w:w="4875" w:type="dxa"/>
          </w:tcPr>
          <w:p w:rsidR="006E50DD" w:rsidRPr="00FD62EF" w:rsidRDefault="006E50DD">
            <w:pPr>
              <w:rPr>
                <w:lang w:val="de-CH"/>
              </w:rPr>
            </w:pPr>
          </w:p>
        </w:tc>
      </w:tr>
      <w:tr w:rsidR="006E50DD" w:rsidRPr="00FD62EF" w:rsidTr="00AA1D78">
        <w:tc>
          <w:tcPr>
            <w:tcW w:w="2914" w:type="dxa"/>
          </w:tcPr>
          <w:p w:rsidR="006E50DD" w:rsidRPr="00FD62EF" w:rsidRDefault="006E50DD">
            <w:pPr>
              <w:rPr>
                <w:lang w:val="de-CH"/>
              </w:rPr>
            </w:pPr>
            <w:r w:rsidRPr="00FD62EF">
              <w:rPr>
                <w:b/>
                <w:lang w:val="de-CH"/>
              </w:rPr>
              <w:t>Algorithmus</w:t>
            </w:r>
            <w:r w:rsidRPr="00FD62EF">
              <w:rPr>
                <w:lang w:val="de-CH"/>
              </w:rPr>
              <w:t>:</w:t>
            </w:r>
          </w:p>
        </w:tc>
        <w:tc>
          <w:tcPr>
            <w:tcW w:w="1746" w:type="dxa"/>
          </w:tcPr>
          <w:p w:rsidR="006E50DD" w:rsidRPr="00FD62EF" w:rsidRDefault="006E50DD">
            <w:pPr>
              <w:rPr>
                <w:lang w:val="de-CH"/>
              </w:rPr>
            </w:pPr>
          </w:p>
        </w:tc>
        <w:tc>
          <w:tcPr>
            <w:tcW w:w="1719" w:type="dxa"/>
          </w:tcPr>
          <w:p w:rsidR="006E50DD" w:rsidRPr="00FD62EF" w:rsidRDefault="006E50DD">
            <w:pPr>
              <w:rPr>
                <w:lang w:val="de-CH"/>
              </w:rPr>
            </w:pPr>
          </w:p>
        </w:tc>
        <w:tc>
          <w:tcPr>
            <w:tcW w:w="965" w:type="dxa"/>
          </w:tcPr>
          <w:p w:rsidR="006E50DD" w:rsidRPr="00FD62EF" w:rsidRDefault="006E50DD">
            <w:pPr>
              <w:rPr>
                <w:lang w:val="de-CH"/>
              </w:rPr>
            </w:pPr>
          </w:p>
        </w:tc>
        <w:tc>
          <w:tcPr>
            <w:tcW w:w="1673" w:type="dxa"/>
          </w:tcPr>
          <w:p w:rsidR="006E50DD" w:rsidRPr="00FD62EF" w:rsidRDefault="006E50DD">
            <w:pPr>
              <w:rPr>
                <w:lang w:val="de-CH"/>
              </w:rPr>
            </w:pPr>
          </w:p>
        </w:tc>
        <w:tc>
          <w:tcPr>
            <w:tcW w:w="4875" w:type="dxa"/>
          </w:tcPr>
          <w:p w:rsidR="006E50DD" w:rsidRPr="00FD62EF" w:rsidRDefault="006E50DD">
            <w:pPr>
              <w:rPr>
                <w:lang w:val="de-CH"/>
              </w:rPr>
            </w:pPr>
          </w:p>
        </w:tc>
      </w:tr>
      <w:tr w:rsidR="006E50DD" w:rsidRPr="00FD62EF" w:rsidTr="00AA1D78">
        <w:tc>
          <w:tcPr>
            <w:tcW w:w="2914" w:type="dxa"/>
          </w:tcPr>
          <w:p w:rsidR="006E50DD" w:rsidRPr="00FD62EF" w:rsidRDefault="006E50DD">
            <w:pPr>
              <w:rPr>
                <w:lang w:val="de-CH"/>
              </w:rPr>
            </w:pPr>
            <w:r w:rsidRPr="00FD62EF">
              <w:rPr>
                <w:lang w:val="de-CH"/>
              </w:rPr>
              <w:t>Direktes Einfügen (Insertion Sort)</w:t>
            </w:r>
          </w:p>
        </w:tc>
        <w:tc>
          <w:tcPr>
            <w:tcW w:w="1746" w:type="dxa"/>
          </w:tcPr>
          <w:p w:rsidR="006E50DD" w:rsidRPr="00FD62EF" w:rsidRDefault="006E50DD">
            <w:pPr>
              <w:rPr>
                <w:lang w:val="de-CH"/>
              </w:rPr>
            </w:pPr>
            <w:r w:rsidRPr="00FD62EF">
              <w:rPr>
                <w:lang w:val="de-CH"/>
              </w:rPr>
              <w:t>O(n</w:t>
            </w:r>
            <w:r w:rsidRPr="00FD62EF">
              <w:rPr>
                <w:vertAlign w:val="superscript"/>
                <w:lang w:val="de-CH"/>
              </w:rPr>
              <w:t>2</w:t>
            </w:r>
            <w:r w:rsidRPr="00FD62EF">
              <w:rPr>
                <w:lang w:val="de-CH"/>
              </w:rPr>
              <w:t>)</w:t>
            </w:r>
          </w:p>
        </w:tc>
        <w:tc>
          <w:tcPr>
            <w:tcW w:w="1719" w:type="dxa"/>
          </w:tcPr>
          <w:p w:rsidR="006E50DD" w:rsidRPr="00FD62EF" w:rsidRDefault="006E50DD">
            <w:pPr>
              <w:rPr>
                <w:lang w:val="de-CH"/>
              </w:rPr>
            </w:pPr>
            <w:r w:rsidRPr="00FD62EF">
              <w:rPr>
                <w:lang w:val="de-CH"/>
              </w:rPr>
              <w:t>O(n</w:t>
            </w:r>
            <w:r w:rsidRPr="00FD62EF">
              <w:rPr>
                <w:vertAlign w:val="superscript"/>
                <w:lang w:val="de-CH"/>
              </w:rPr>
              <w:t>2</w:t>
            </w:r>
            <w:r w:rsidRPr="00FD62EF">
              <w:rPr>
                <w:lang w:val="de-CH"/>
              </w:rPr>
              <w:t>)</w:t>
            </w:r>
          </w:p>
        </w:tc>
        <w:tc>
          <w:tcPr>
            <w:tcW w:w="965" w:type="dxa"/>
          </w:tcPr>
          <w:p w:rsidR="006E50DD" w:rsidRPr="00FD62EF" w:rsidRDefault="006E50DD">
            <w:pPr>
              <w:rPr>
                <w:lang w:val="de-CH"/>
              </w:rPr>
            </w:pPr>
            <w:r w:rsidRPr="00FD62EF">
              <w:rPr>
                <w:lang w:val="de-CH"/>
              </w:rPr>
              <w:t>ja</w:t>
            </w:r>
          </w:p>
        </w:tc>
        <w:tc>
          <w:tcPr>
            <w:tcW w:w="1673" w:type="dxa"/>
          </w:tcPr>
          <w:p w:rsidR="006E50DD" w:rsidRPr="00FD62EF" w:rsidRDefault="006E50DD">
            <w:pPr>
              <w:rPr>
                <w:lang w:val="de-CH"/>
              </w:rPr>
            </w:pPr>
            <w:r w:rsidRPr="00FD62EF">
              <w:rPr>
                <w:lang w:val="de-CH"/>
              </w:rPr>
              <w:t>nein</w:t>
            </w:r>
          </w:p>
        </w:tc>
        <w:tc>
          <w:tcPr>
            <w:tcW w:w="4875" w:type="dxa"/>
          </w:tcPr>
          <w:p w:rsidR="006E50DD" w:rsidRPr="00FD62EF" w:rsidRDefault="006E50DD">
            <w:pPr>
              <w:rPr>
                <w:lang w:val="de-CH"/>
              </w:rPr>
            </w:pPr>
            <w:r w:rsidRPr="00FD62EF">
              <w:rPr>
                <w:lang w:val="de-CH"/>
              </w:rPr>
              <w:t xml:space="preserve">sortierter/unsortierter Teil; </w:t>
            </w:r>
            <w:r w:rsidR="00422366">
              <w:rPr>
                <w:lang w:val="de-CH"/>
              </w:rPr>
              <w:br/>
            </w:r>
            <w:r w:rsidRPr="00FD62EF">
              <w:rPr>
                <w:lang w:val="de-CH"/>
              </w:rPr>
              <w:t>benachbartes Vertauschen</w:t>
            </w:r>
          </w:p>
        </w:tc>
      </w:tr>
      <w:tr w:rsidR="006E50DD" w:rsidRPr="00FD62EF" w:rsidTr="00AA1D78">
        <w:tc>
          <w:tcPr>
            <w:tcW w:w="2914" w:type="dxa"/>
          </w:tcPr>
          <w:p w:rsidR="006E50DD" w:rsidRPr="00FD62EF" w:rsidRDefault="006E50DD">
            <w:pPr>
              <w:rPr>
                <w:lang w:val="de-CH"/>
              </w:rPr>
            </w:pPr>
            <w:r w:rsidRPr="00FD62EF">
              <w:rPr>
                <w:lang w:val="de-CH"/>
              </w:rPr>
              <w:t>Direktes Auswählen (Selection Sort)</w:t>
            </w:r>
          </w:p>
        </w:tc>
        <w:tc>
          <w:tcPr>
            <w:tcW w:w="1746" w:type="dxa"/>
          </w:tcPr>
          <w:p w:rsidR="006E50DD" w:rsidRPr="00FD62EF" w:rsidRDefault="006E50DD">
            <w:pPr>
              <w:rPr>
                <w:lang w:val="de-CH"/>
              </w:rPr>
            </w:pPr>
            <w:r w:rsidRPr="00FD62EF">
              <w:rPr>
                <w:lang w:val="de-CH"/>
              </w:rPr>
              <w:t>O(n</w:t>
            </w:r>
            <w:r w:rsidRPr="00FD62EF">
              <w:rPr>
                <w:vertAlign w:val="superscript"/>
                <w:lang w:val="de-CH"/>
              </w:rPr>
              <w:t>2</w:t>
            </w:r>
            <w:r w:rsidRPr="00FD62EF">
              <w:rPr>
                <w:lang w:val="de-CH"/>
              </w:rPr>
              <w:t>)</w:t>
            </w:r>
          </w:p>
        </w:tc>
        <w:tc>
          <w:tcPr>
            <w:tcW w:w="1719" w:type="dxa"/>
          </w:tcPr>
          <w:p w:rsidR="006E50DD" w:rsidRPr="00FD62EF" w:rsidRDefault="006E50DD">
            <w:pPr>
              <w:rPr>
                <w:lang w:val="de-CH"/>
              </w:rPr>
            </w:pPr>
            <w:r w:rsidRPr="00FD62EF">
              <w:rPr>
                <w:lang w:val="de-CH"/>
              </w:rPr>
              <w:t>O(n</w:t>
            </w:r>
            <w:r w:rsidRPr="00FD62EF">
              <w:rPr>
                <w:vertAlign w:val="superscript"/>
                <w:lang w:val="de-CH"/>
              </w:rPr>
              <w:t>2</w:t>
            </w:r>
            <w:r w:rsidRPr="00FD62EF">
              <w:rPr>
                <w:lang w:val="de-CH"/>
              </w:rPr>
              <w:t>)</w:t>
            </w:r>
          </w:p>
        </w:tc>
        <w:tc>
          <w:tcPr>
            <w:tcW w:w="965" w:type="dxa"/>
          </w:tcPr>
          <w:p w:rsidR="006E50DD" w:rsidRPr="00FD62EF" w:rsidRDefault="006E50DD">
            <w:pPr>
              <w:rPr>
                <w:lang w:val="de-CH"/>
              </w:rPr>
            </w:pPr>
            <w:r w:rsidRPr="00FD62EF">
              <w:rPr>
                <w:lang w:val="de-CH"/>
              </w:rPr>
              <w:t>nein</w:t>
            </w:r>
          </w:p>
        </w:tc>
        <w:tc>
          <w:tcPr>
            <w:tcW w:w="1673" w:type="dxa"/>
          </w:tcPr>
          <w:p w:rsidR="006E50DD" w:rsidRPr="00FD62EF" w:rsidRDefault="006E50DD">
            <w:pPr>
              <w:rPr>
                <w:lang w:val="de-CH"/>
              </w:rPr>
            </w:pPr>
            <w:r w:rsidRPr="00FD62EF">
              <w:rPr>
                <w:lang w:val="de-CH"/>
              </w:rPr>
              <w:t>nein</w:t>
            </w:r>
          </w:p>
        </w:tc>
        <w:tc>
          <w:tcPr>
            <w:tcW w:w="4875" w:type="dxa"/>
          </w:tcPr>
          <w:p w:rsidR="006E50DD" w:rsidRPr="00FD62EF" w:rsidRDefault="006E50DD">
            <w:pPr>
              <w:rPr>
                <w:lang w:val="de-CH"/>
              </w:rPr>
            </w:pPr>
            <w:r w:rsidRPr="00FD62EF">
              <w:rPr>
                <w:lang w:val="de-CH"/>
              </w:rPr>
              <w:t xml:space="preserve">sortierter/unsortierter Teil; </w:t>
            </w:r>
            <w:r w:rsidR="00422366">
              <w:rPr>
                <w:lang w:val="de-CH"/>
              </w:rPr>
              <w:br/>
            </w:r>
            <w:r w:rsidRPr="00FD62EF">
              <w:rPr>
                <w:lang w:val="de-CH"/>
              </w:rPr>
              <w:t>Vertauschen über weite Entfernungen</w:t>
            </w:r>
          </w:p>
        </w:tc>
      </w:tr>
      <w:tr w:rsidR="006E50DD" w:rsidRPr="00FD62EF" w:rsidTr="00AA1D78">
        <w:tc>
          <w:tcPr>
            <w:tcW w:w="2914" w:type="dxa"/>
          </w:tcPr>
          <w:p w:rsidR="006E50DD" w:rsidRPr="00FD62EF" w:rsidRDefault="006E50DD">
            <w:pPr>
              <w:rPr>
                <w:lang w:val="de-CH"/>
              </w:rPr>
            </w:pPr>
            <w:r w:rsidRPr="00FD62EF">
              <w:rPr>
                <w:lang w:val="de-CH"/>
              </w:rPr>
              <w:t>Direktes Austauschen (Bubble Sort)</w:t>
            </w:r>
          </w:p>
        </w:tc>
        <w:tc>
          <w:tcPr>
            <w:tcW w:w="1746" w:type="dxa"/>
          </w:tcPr>
          <w:p w:rsidR="006E50DD" w:rsidRPr="00FD62EF" w:rsidRDefault="006E50DD">
            <w:pPr>
              <w:rPr>
                <w:lang w:val="de-CH"/>
              </w:rPr>
            </w:pPr>
            <w:r w:rsidRPr="00FD62EF">
              <w:rPr>
                <w:lang w:val="de-CH"/>
              </w:rPr>
              <w:t>O(n</w:t>
            </w:r>
            <w:r w:rsidRPr="00FD62EF">
              <w:rPr>
                <w:vertAlign w:val="superscript"/>
                <w:lang w:val="de-CH"/>
              </w:rPr>
              <w:t>2</w:t>
            </w:r>
            <w:r w:rsidRPr="00FD62EF">
              <w:rPr>
                <w:lang w:val="de-CH"/>
              </w:rPr>
              <w:t>)</w:t>
            </w:r>
          </w:p>
        </w:tc>
        <w:tc>
          <w:tcPr>
            <w:tcW w:w="1719" w:type="dxa"/>
          </w:tcPr>
          <w:p w:rsidR="006E50DD" w:rsidRPr="00FD62EF" w:rsidRDefault="006E50DD">
            <w:pPr>
              <w:rPr>
                <w:lang w:val="de-CH"/>
              </w:rPr>
            </w:pPr>
            <w:r w:rsidRPr="00FD62EF">
              <w:rPr>
                <w:lang w:val="de-CH"/>
              </w:rPr>
              <w:t>O(n</w:t>
            </w:r>
            <w:r w:rsidRPr="00FD62EF">
              <w:rPr>
                <w:vertAlign w:val="superscript"/>
                <w:lang w:val="de-CH"/>
              </w:rPr>
              <w:t>2</w:t>
            </w:r>
            <w:r w:rsidRPr="00FD62EF">
              <w:rPr>
                <w:lang w:val="de-CH"/>
              </w:rPr>
              <w:t>)</w:t>
            </w:r>
          </w:p>
        </w:tc>
        <w:tc>
          <w:tcPr>
            <w:tcW w:w="965" w:type="dxa"/>
          </w:tcPr>
          <w:p w:rsidR="006E50DD" w:rsidRPr="00FD62EF" w:rsidRDefault="006E50DD">
            <w:pPr>
              <w:rPr>
                <w:lang w:val="de-CH"/>
              </w:rPr>
            </w:pPr>
            <w:r w:rsidRPr="00FD62EF">
              <w:rPr>
                <w:lang w:val="de-CH"/>
              </w:rPr>
              <w:t>ja</w:t>
            </w:r>
          </w:p>
        </w:tc>
        <w:tc>
          <w:tcPr>
            <w:tcW w:w="1673" w:type="dxa"/>
          </w:tcPr>
          <w:p w:rsidR="006E50DD" w:rsidRPr="00FD62EF" w:rsidRDefault="006E50DD">
            <w:pPr>
              <w:rPr>
                <w:lang w:val="de-CH"/>
              </w:rPr>
            </w:pPr>
            <w:r w:rsidRPr="00FD62EF">
              <w:rPr>
                <w:lang w:val="de-CH"/>
              </w:rPr>
              <w:t>nein</w:t>
            </w:r>
          </w:p>
        </w:tc>
        <w:tc>
          <w:tcPr>
            <w:tcW w:w="4875" w:type="dxa"/>
          </w:tcPr>
          <w:p w:rsidR="006E50DD" w:rsidRPr="00FD62EF" w:rsidRDefault="006E50DD" w:rsidP="006E50DD">
            <w:pPr>
              <w:rPr>
                <w:lang w:val="de-CH"/>
              </w:rPr>
            </w:pPr>
            <w:r w:rsidRPr="00FD62EF">
              <w:rPr>
                <w:lang w:val="de-CH"/>
              </w:rPr>
              <w:t>Vergleich von jedem Element mit jedem</w:t>
            </w:r>
          </w:p>
          <w:p w:rsidR="006E50DD" w:rsidRPr="00FD62EF" w:rsidRDefault="006E50DD" w:rsidP="006E50DD">
            <w:pPr>
              <w:rPr>
                <w:lang w:val="de-CH"/>
              </w:rPr>
            </w:pPr>
          </w:p>
          <w:p w:rsidR="006E50DD" w:rsidRPr="00FD62EF" w:rsidRDefault="006E50DD" w:rsidP="006E50DD">
            <w:pPr>
              <w:rPr>
                <w:lang w:val="de-CH"/>
              </w:rPr>
            </w:pPr>
            <w:r w:rsidRPr="00FD62EF">
              <w:rPr>
                <w:lang w:val="de-CH"/>
              </w:rPr>
              <w:t>Nur benachbartes Vertauschen von Elementen.</w:t>
            </w:r>
          </w:p>
          <w:p w:rsidR="006E50DD" w:rsidRPr="00FD62EF" w:rsidRDefault="006E50DD" w:rsidP="006E50DD">
            <w:pPr>
              <w:rPr>
                <w:lang w:val="de-CH"/>
              </w:rPr>
            </w:pPr>
            <w:r w:rsidRPr="00FD62EF">
              <w:rPr>
                <w:lang w:val="de-CH"/>
              </w:rPr>
              <w:t>Option: Falls kein Vertauschen mehr stattgefunden hat, Sortieren abbrechen.</w:t>
            </w:r>
          </w:p>
        </w:tc>
      </w:tr>
      <w:tr w:rsidR="006E50DD" w:rsidRPr="00FD62EF" w:rsidTr="00AA1D78">
        <w:tc>
          <w:tcPr>
            <w:tcW w:w="2914" w:type="dxa"/>
          </w:tcPr>
          <w:p w:rsidR="006E50DD" w:rsidRPr="00FD62EF" w:rsidRDefault="006E50DD">
            <w:pPr>
              <w:rPr>
                <w:lang w:val="de-CH"/>
              </w:rPr>
            </w:pPr>
            <w:r w:rsidRPr="00FD62EF">
              <w:rPr>
                <w:lang w:val="de-CH"/>
              </w:rPr>
              <w:t>Shellsort</w:t>
            </w:r>
          </w:p>
        </w:tc>
        <w:tc>
          <w:tcPr>
            <w:tcW w:w="1746" w:type="dxa"/>
          </w:tcPr>
          <w:p w:rsidR="006E50DD" w:rsidRPr="00FD62EF" w:rsidRDefault="003838DF">
            <w:pPr>
              <w:rPr>
                <w:lang w:val="de-CH"/>
              </w:rPr>
            </w:pPr>
            <w:r>
              <w:rPr>
                <w:lang w:val="de-CH"/>
              </w:rPr>
              <w:t>O(n</w:t>
            </w:r>
            <w:r>
              <w:rPr>
                <w:vertAlign w:val="superscript"/>
                <w:lang w:val="de-CH"/>
              </w:rPr>
              <w:t>1.5</w:t>
            </w:r>
            <w:r w:rsidR="00AA1D78" w:rsidRPr="00FD62EF">
              <w:rPr>
                <w:lang w:val="de-CH"/>
              </w:rPr>
              <w:t>) Hibbard</w:t>
            </w:r>
          </w:p>
        </w:tc>
        <w:tc>
          <w:tcPr>
            <w:tcW w:w="1719" w:type="dxa"/>
          </w:tcPr>
          <w:p w:rsidR="006E50DD" w:rsidRPr="00FD62EF" w:rsidRDefault="00AA1D78">
            <w:pPr>
              <w:rPr>
                <w:lang w:val="de-CH"/>
              </w:rPr>
            </w:pPr>
            <w:r w:rsidRPr="00FD62EF">
              <w:rPr>
                <w:lang w:val="de-CH"/>
              </w:rPr>
              <w:t>O(n</w:t>
            </w:r>
            <w:r w:rsidR="003838DF">
              <w:rPr>
                <w:vertAlign w:val="superscript"/>
                <w:lang w:val="de-CH"/>
              </w:rPr>
              <w:t>1.5</w:t>
            </w:r>
            <w:r w:rsidRPr="00FD62EF">
              <w:rPr>
                <w:lang w:val="de-CH"/>
              </w:rPr>
              <w:t>) Hibbard</w:t>
            </w:r>
          </w:p>
        </w:tc>
        <w:tc>
          <w:tcPr>
            <w:tcW w:w="965" w:type="dxa"/>
          </w:tcPr>
          <w:p w:rsidR="006E50DD" w:rsidRPr="00FD62EF" w:rsidRDefault="006E50DD">
            <w:pPr>
              <w:rPr>
                <w:lang w:val="de-CH"/>
              </w:rPr>
            </w:pPr>
            <w:r w:rsidRPr="00FD62EF">
              <w:rPr>
                <w:lang w:val="de-CH"/>
              </w:rPr>
              <w:t>nein</w:t>
            </w:r>
          </w:p>
        </w:tc>
        <w:tc>
          <w:tcPr>
            <w:tcW w:w="1673" w:type="dxa"/>
          </w:tcPr>
          <w:p w:rsidR="006E50DD" w:rsidRPr="00FD62EF" w:rsidRDefault="00F24522">
            <w:pPr>
              <w:rPr>
                <w:lang w:val="de-CH"/>
              </w:rPr>
            </w:pPr>
            <w:r w:rsidRPr="00FD62EF">
              <w:rPr>
                <w:lang w:val="de-CH"/>
              </w:rPr>
              <w:t>N</w:t>
            </w:r>
            <w:r w:rsidR="006E50DD" w:rsidRPr="00FD62EF">
              <w:rPr>
                <w:lang w:val="de-CH"/>
              </w:rPr>
              <w:t>ein</w:t>
            </w:r>
            <w:r>
              <w:rPr>
                <w:lang w:val="de-CH"/>
              </w:rPr>
              <w:t xml:space="preserve"> / ja</w:t>
            </w:r>
          </w:p>
        </w:tc>
        <w:tc>
          <w:tcPr>
            <w:tcW w:w="4875" w:type="dxa"/>
          </w:tcPr>
          <w:p w:rsidR="006E50DD" w:rsidRPr="00FD62EF" w:rsidRDefault="006E50DD">
            <w:pPr>
              <w:rPr>
                <w:lang w:val="de-CH"/>
              </w:rPr>
            </w:pPr>
            <w:r w:rsidRPr="00FD62EF">
              <w:rPr>
                <w:lang w:val="de-CH"/>
              </w:rPr>
              <w:t>Insertion Sort mit verschiedenen Schrittweiten</w:t>
            </w:r>
          </w:p>
        </w:tc>
      </w:tr>
      <w:tr w:rsidR="006E50DD" w:rsidRPr="00FD62EF" w:rsidTr="00AA1D78">
        <w:tc>
          <w:tcPr>
            <w:tcW w:w="2914" w:type="dxa"/>
          </w:tcPr>
          <w:p w:rsidR="006E50DD" w:rsidRPr="00FD62EF" w:rsidRDefault="006E50DD">
            <w:pPr>
              <w:rPr>
                <w:lang w:val="de-CH"/>
              </w:rPr>
            </w:pPr>
            <w:r w:rsidRPr="00FD62EF">
              <w:rPr>
                <w:lang w:val="de-CH"/>
              </w:rPr>
              <w:t>Quicksort</w:t>
            </w:r>
            <w:r w:rsidR="00E92FF9" w:rsidRPr="00FD62EF">
              <w:rPr>
                <w:lang w:val="de-CH"/>
              </w:rPr>
              <w:t xml:space="preserve"> </w:t>
            </w:r>
            <w:r w:rsidR="00E92FF9" w:rsidRPr="00FD62EF">
              <w:rPr>
                <w:lang w:val="de-CH"/>
              </w:rPr>
              <w:br/>
            </w:r>
            <w:r w:rsidR="00E92FF9" w:rsidRPr="00FD62EF">
              <w:rPr>
                <w:highlight w:val="yellow"/>
                <w:lang w:val="de-CH"/>
              </w:rPr>
              <w:t>(Arrays.sort())</w:t>
            </w:r>
          </w:p>
        </w:tc>
        <w:tc>
          <w:tcPr>
            <w:tcW w:w="1746" w:type="dxa"/>
          </w:tcPr>
          <w:p w:rsidR="006E50DD" w:rsidRPr="00FD62EF" w:rsidRDefault="006E50DD">
            <w:pPr>
              <w:rPr>
                <w:lang w:val="de-CH"/>
              </w:rPr>
            </w:pPr>
            <w:r w:rsidRPr="00FD62EF">
              <w:rPr>
                <w:lang w:val="de-CH"/>
              </w:rPr>
              <w:t>O(n * log n)</w:t>
            </w:r>
          </w:p>
        </w:tc>
        <w:tc>
          <w:tcPr>
            <w:tcW w:w="1719" w:type="dxa"/>
          </w:tcPr>
          <w:p w:rsidR="006E50DD" w:rsidRPr="00FD62EF" w:rsidRDefault="006E50DD">
            <w:pPr>
              <w:rPr>
                <w:lang w:val="de-CH"/>
              </w:rPr>
            </w:pPr>
            <w:r w:rsidRPr="00FD62EF">
              <w:rPr>
                <w:lang w:val="de-CH"/>
              </w:rPr>
              <w:t>O(n</w:t>
            </w:r>
            <w:r w:rsidRPr="00FD62EF">
              <w:rPr>
                <w:vertAlign w:val="superscript"/>
                <w:lang w:val="de-CH"/>
              </w:rPr>
              <w:t>2</w:t>
            </w:r>
            <w:r w:rsidRPr="00FD62EF">
              <w:rPr>
                <w:lang w:val="de-CH"/>
              </w:rPr>
              <w:t>)</w:t>
            </w:r>
          </w:p>
        </w:tc>
        <w:tc>
          <w:tcPr>
            <w:tcW w:w="965" w:type="dxa"/>
          </w:tcPr>
          <w:p w:rsidR="006E50DD" w:rsidRPr="00FD62EF" w:rsidRDefault="001F7EDD">
            <w:pPr>
              <w:rPr>
                <w:lang w:val="de-CH"/>
              </w:rPr>
            </w:pPr>
            <w:r>
              <w:rPr>
                <w:lang w:val="de-CH"/>
              </w:rPr>
              <w:t>nein</w:t>
            </w:r>
          </w:p>
        </w:tc>
        <w:tc>
          <w:tcPr>
            <w:tcW w:w="1673" w:type="dxa"/>
          </w:tcPr>
          <w:p w:rsidR="006E50DD" w:rsidRPr="00FD62EF" w:rsidRDefault="006E50DD">
            <w:pPr>
              <w:rPr>
                <w:lang w:val="de-CH"/>
              </w:rPr>
            </w:pPr>
            <w:r w:rsidRPr="00FD62EF">
              <w:rPr>
                <w:lang w:val="de-CH"/>
              </w:rPr>
              <w:t>ja</w:t>
            </w:r>
          </w:p>
        </w:tc>
        <w:tc>
          <w:tcPr>
            <w:tcW w:w="4875" w:type="dxa"/>
          </w:tcPr>
          <w:p w:rsidR="006E50DD" w:rsidRPr="00FD62EF" w:rsidRDefault="006E50DD">
            <w:pPr>
              <w:rPr>
                <w:lang w:val="de-CH"/>
              </w:rPr>
            </w:pPr>
            <w:r w:rsidRPr="00FD62EF">
              <w:rPr>
                <w:lang w:val="de-CH"/>
              </w:rPr>
              <w:t xml:space="preserve">Divide &amp; Conquer; </w:t>
            </w:r>
            <w:r w:rsidR="00422366">
              <w:rPr>
                <w:lang w:val="de-CH"/>
              </w:rPr>
              <w:br/>
            </w:r>
            <w:r w:rsidRPr="00FD62EF">
              <w:rPr>
                <w:lang w:val="de-CH"/>
              </w:rPr>
              <w:t>Sortierung um Teilerelement</w:t>
            </w:r>
          </w:p>
        </w:tc>
      </w:tr>
      <w:tr w:rsidR="006E50DD" w:rsidRPr="00FD62EF" w:rsidTr="00AA1D78">
        <w:tc>
          <w:tcPr>
            <w:tcW w:w="2914" w:type="dxa"/>
          </w:tcPr>
          <w:p w:rsidR="006E50DD" w:rsidRPr="00FD62EF" w:rsidRDefault="006E50DD">
            <w:pPr>
              <w:rPr>
                <w:lang w:val="de-CH"/>
              </w:rPr>
            </w:pPr>
            <w:r w:rsidRPr="00FD62EF">
              <w:rPr>
                <w:lang w:val="de-CH"/>
              </w:rPr>
              <w:t>Mergesort</w:t>
            </w:r>
            <w:r w:rsidR="00E92FF9" w:rsidRPr="00FD62EF">
              <w:rPr>
                <w:lang w:val="de-CH"/>
              </w:rPr>
              <w:t xml:space="preserve"> </w:t>
            </w:r>
            <w:r w:rsidR="00E92FF9" w:rsidRPr="00FD62EF">
              <w:rPr>
                <w:highlight w:val="yellow"/>
                <w:lang w:val="de-CH"/>
              </w:rPr>
              <w:t>(Collections.sort())</w:t>
            </w:r>
          </w:p>
          <w:p w:rsidR="00ED1E05" w:rsidRPr="00FD62EF" w:rsidRDefault="00ED1E05">
            <w:pPr>
              <w:rPr>
                <w:lang w:val="de-CH"/>
              </w:rPr>
            </w:pPr>
            <w:r w:rsidRPr="00FD62EF">
              <w:rPr>
                <w:highlight w:val="yellow"/>
                <w:lang w:val="de-CH"/>
              </w:rPr>
              <w:t>(Arrays.parallelSort())</w:t>
            </w:r>
          </w:p>
        </w:tc>
        <w:tc>
          <w:tcPr>
            <w:tcW w:w="1746" w:type="dxa"/>
          </w:tcPr>
          <w:p w:rsidR="006E50DD" w:rsidRPr="00FD62EF" w:rsidRDefault="006E50DD">
            <w:pPr>
              <w:rPr>
                <w:lang w:val="de-CH"/>
              </w:rPr>
            </w:pPr>
            <w:r w:rsidRPr="00FD62EF">
              <w:rPr>
                <w:lang w:val="de-CH"/>
              </w:rPr>
              <w:t>O(n * log n)</w:t>
            </w:r>
          </w:p>
        </w:tc>
        <w:tc>
          <w:tcPr>
            <w:tcW w:w="1719" w:type="dxa"/>
          </w:tcPr>
          <w:p w:rsidR="006E50DD" w:rsidRPr="00FD62EF" w:rsidRDefault="006E50DD">
            <w:pPr>
              <w:rPr>
                <w:lang w:val="de-CH"/>
              </w:rPr>
            </w:pPr>
            <w:r w:rsidRPr="00FD62EF">
              <w:rPr>
                <w:lang w:val="de-CH"/>
              </w:rPr>
              <w:t>O(n * log n)</w:t>
            </w:r>
          </w:p>
        </w:tc>
        <w:tc>
          <w:tcPr>
            <w:tcW w:w="965" w:type="dxa"/>
          </w:tcPr>
          <w:p w:rsidR="006E50DD" w:rsidRPr="00FD62EF" w:rsidRDefault="00F57889">
            <w:pPr>
              <w:rPr>
                <w:lang w:val="de-CH"/>
              </w:rPr>
            </w:pPr>
            <w:r>
              <w:rPr>
                <w:lang w:val="de-CH"/>
              </w:rPr>
              <w:t>ja</w:t>
            </w:r>
          </w:p>
        </w:tc>
        <w:tc>
          <w:tcPr>
            <w:tcW w:w="1673" w:type="dxa"/>
          </w:tcPr>
          <w:p w:rsidR="006E50DD" w:rsidRPr="00FD62EF" w:rsidRDefault="006E50DD">
            <w:pPr>
              <w:rPr>
                <w:lang w:val="de-CH"/>
              </w:rPr>
            </w:pPr>
            <w:r w:rsidRPr="00FD62EF">
              <w:rPr>
                <w:lang w:val="de-CH"/>
              </w:rPr>
              <w:t>ja</w:t>
            </w:r>
          </w:p>
        </w:tc>
        <w:tc>
          <w:tcPr>
            <w:tcW w:w="4875" w:type="dxa"/>
          </w:tcPr>
          <w:p w:rsidR="006E50DD" w:rsidRDefault="006E50DD">
            <w:pPr>
              <w:rPr>
                <w:lang w:val="de-CH"/>
              </w:rPr>
            </w:pPr>
            <w:r w:rsidRPr="00FD62EF">
              <w:rPr>
                <w:lang w:val="de-CH"/>
              </w:rPr>
              <w:t xml:space="preserve">Divide &amp; Conquer; </w:t>
            </w:r>
            <w:r w:rsidR="00422366">
              <w:rPr>
                <w:lang w:val="de-CH"/>
              </w:rPr>
              <w:br/>
            </w:r>
            <w:r w:rsidRPr="00FD62EF">
              <w:rPr>
                <w:lang w:val="de-CH"/>
              </w:rPr>
              <w:t>Reissverschlussprinzip</w:t>
            </w:r>
            <w:r w:rsidR="005B6FAC">
              <w:rPr>
                <w:lang w:val="de-CH"/>
              </w:rPr>
              <w:t>;</w:t>
            </w:r>
          </w:p>
          <w:p w:rsidR="005B6FAC" w:rsidRPr="00FD62EF" w:rsidRDefault="005B6FAC">
            <w:pPr>
              <w:rPr>
                <w:lang w:val="de-CH"/>
              </w:rPr>
            </w:pPr>
            <w:r>
              <w:rPr>
                <w:lang w:val="de-CH"/>
              </w:rPr>
              <w:t>Externes Sortieren</w:t>
            </w:r>
            <w:bookmarkStart w:id="0" w:name="_GoBack"/>
            <w:bookmarkEnd w:id="0"/>
          </w:p>
        </w:tc>
      </w:tr>
      <w:tr w:rsidR="006E50DD" w:rsidRPr="00FD62EF" w:rsidTr="00AA1D78">
        <w:tc>
          <w:tcPr>
            <w:tcW w:w="2914" w:type="dxa"/>
          </w:tcPr>
          <w:p w:rsidR="006E50DD" w:rsidRPr="00FD62EF" w:rsidRDefault="006E50DD">
            <w:pPr>
              <w:rPr>
                <w:lang w:val="de-CH"/>
              </w:rPr>
            </w:pPr>
            <w:r w:rsidRPr="00FD62EF">
              <w:rPr>
                <w:lang w:val="de-CH"/>
              </w:rPr>
              <w:t>Heapsort</w:t>
            </w:r>
          </w:p>
        </w:tc>
        <w:tc>
          <w:tcPr>
            <w:tcW w:w="1746" w:type="dxa"/>
          </w:tcPr>
          <w:p w:rsidR="006E50DD" w:rsidRPr="00FD62EF" w:rsidRDefault="006E50DD">
            <w:pPr>
              <w:rPr>
                <w:lang w:val="de-CH"/>
              </w:rPr>
            </w:pPr>
            <w:r w:rsidRPr="00FD62EF">
              <w:rPr>
                <w:lang w:val="de-CH"/>
              </w:rPr>
              <w:t>O(n * log n)</w:t>
            </w:r>
          </w:p>
        </w:tc>
        <w:tc>
          <w:tcPr>
            <w:tcW w:w="1719" w:type="dxa"/>
          </w:tcPr>
          <w:p w:rsidR="006E50DD" w:rsidRPr="00FD62EF" w:rsidRDefault="006E50DD">
            <w:pPr>
              <w:rPr>
                <w:lang w:val="de-CH"/>
              </w:rPr>
            </w:pPr>
            <w:r w:rsidRPr="00FD62EF">
              <w:rPr>
                <w:lang w:val="de-CH"/>
              </w:rPr>
              <w:t>O(n * log n)</w:t>
            </w:r>
          </w:p>
        </w:tc>
        <w:tc>
          <w:tcPr>
            <w:tcW w:w="965" w:type="dxa"/>
          </w:tcPr>
          <w:p w:rsidR="006E50DD" w:rsidRPr="00FD62EF" w:rsidRDefault="00F57889">
            <w:pPr>
              <w:rPr>
                <w:lang w:val="de-CH"/>
              </w:rPr>
            </w:pPr>
            <w:r>
              <w:rPr>
                <w:lang w:val="de-CH"/>
              </w:rPr>
              <w:t>nein</w:t>
            </w:r>
          </w:p>
        </w:tc>
        <w:tc>
          <w:tcPr>
            <w:tcW w:w="1673" w:type="dxa"/>
          </w:tcPr>
          <w:p w:rsidR="006E50DD" w:rsidRPr="00FD62EF" w:rsidRDefault="006E50DD">
            <w:pPr>
              <w:rPr>
                <w:lang w:val="de-CH"/>
              </w:rPr>
            </w:pPr>
            <w:r w:rsidRPr="00FD62EF">
              <w:rPr>
                <w:lang w:val="de-CH"/>
              </w:rPr>
              <w:t>nein</w:t>
            </w:r>
          </w:p>
        </w:tc>
        <w:tc>
          <w:tcPr>
            <w:tcW w:w="4875" w:type="dxa"/>
          </w:tcPr>
          <w:p w:rsidR="006E50DD" w:rsidRPr="00FD62EF" w:rsidRDefault="006E50DD">
            <w:pPr>
              <w:rPr>
                <w:lang w:val="de-CH"/>
              </w:rPr>
            </w:pPr>
            <w:r w:rsidRPr="00FD62EF">
              <w:rPr>
                <w:lang w:val="de-CH"/>
              </w:rPr>
              <w:t>basiert auf Heap-Datenstruktur</w:t>
            </w:r>
          </w:p>
        </w:tc>
      </w:tr>
    </w:tbl>
    <w:p w:rsidR="00715B29" w:rsidRPr="00FD62EF" w:rsidRDefault="005B6FAC">
      <w:pPr>
        <w:rPr>
          <w:lang w:val="de-CH"/>
        </w:rPr>
      </w:pPr>
    </w:p>
    <w:p w:rsidR="00DB6CAB" w:rsidRPr="00FD62EF" w:rsidRDefault="00AA1D78">
      <w:pPr>
        <w:rPr>
          <w:lang w:val="de-CH"/>
        </w:rPr>
      </w:pPr>
      <w:r w:rsidRPr="00FD62EF">
        <w:rPr>
          <w:lang w:val="de-CH"/>
        </w:rPr>
        <w:t>Quicksort:</w:t>
      </w:r>
    </w:p>
    <w:p w:rsidR="00AA1D78" w:rsidRPr="00FD62EF" w:rsidRDefault="00AA1D78" w:rsidP="00AA1D78">
      <w:pPr>
        <w:pStyle w:val="Listenabsatz"/>
        <w:numPr>
          <w:ilvl w:val="0"/>
          <w:numId w:val="1"/>
        </w:numPr>
        <w:rPr>
          <w:lang w:val="de-CH"/>
        </w:rPr>
      </w:pPr>
      <w:r w:rsidRPr="00FD62EF">
        <w:rPr>
          <w:lang w:val="de-CH"/>
        </w:rPr>
        <w:t>Worst Case: Trennelement immer an den Rand der Folge zu liegen</w:t>
      </w:r>
    </w:p>
    <w:sectPr w:rsidR="00AA1D78" w:rsidRPr="00FD62EF" w:rsidSect="006E50DD">
      <w:pgSz w:w="16840" w:h="11900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62FEF"/>
    <w:multiLevelType w:val="hybridMultilevel"/>
    <w:tmpl w:val="5F0CAC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0DD"/>
    <w:rsid w:val="000A6075"/>
    <w:rsid w:val="001F7EDD"/>
    <w:rsid w:val="003166EA"/>
    <w:rsid w:val="003838DF"/>
    <w:rsid w:val="00422366"/>
    <w:rsid w:val="005B6FAC"/>
    <w:rsid w:val="006E50DD"/>
    <w:rsid w:val="007A7B5D"/>
    <w:rsid w:val="009C2E4C"/>
    <w:rsid w:val="009F53DD"/>
    <w:rsid w:val="00A9143C"/>
    <w:rsid w:val="00AA1D78"/>
    <w:rsid w:val="00DB6CAB"/>
    <w:rsid w:val="00DE768A"/>
    <w:rsid w:val="00E92FF9"/>
    <w:rsid w:val="00ED19BA"/>
    <w:rsid w:val="00ED1E05"/>
    <w:rsid w:val="00F24522"/>
    <w:rsid w:val="00F57889"/>
    <w:rsid w:val="00FD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B0C281"/>
  <w14:defaultImageDpi w14:val="32767"/>
  <w15:chartTrackingRefBased/>
  <w15:docId w15:val="{E7D750D5-A45E-834D-8284-C58E997FC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E50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A1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3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9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9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91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8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82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8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13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44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3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1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7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6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8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8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9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41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3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9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0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6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Gröger Fabian I.BSCI.1701</dc:creator>
  <cp:keywords/>
  <dc:description/>
  <cp:lastModifiedBy>Gröger Fabian I.BSCI.1701</cp:lastModifiedBy>
  <cp:revision>13</cp:revision>
  <dcterms:created xsi:type="dcterms:W3CDTF">2018-05-02T07:55:00Z</dcterms:created>
  <dcterms:modified xsi:type="dcterms:W3CDTF">2018-05-02T09:22:00Z</dcterms:modified>
</cp:coreProperties>
</file>