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92BD" w14:textId="77777777" w:rsidR="00937BE1" w:rsidRDefault="00937BE1"/>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937BE1" w14:paraId="136792C0" w14:textId="77777777">
        <w:trPr>
          <w:trHeight w:val="1322"/>
        </w:trPr>
        <w:tc>
          <w:tcPr>
            <w:tcW w:w="835" w:type="dxa"/>
          </w:tcPr>
          <w:p w14:paraId="136792BE" w14:textId="77777777" w:rsidR="00937BE1" w:rsidRDefault="009F2E9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13679306" wp14:editId="13679307">
                  <wp:extent cx="393640" cy="444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136792BF" w14:textId="77777777" w:rsidR="00937BE1" w:rsidRDefault="009F2E90">
            <w:pPr>
              <w:jc w:val="both"/>
              <w:rPr>
                <w:color w:val="767171"/>
                <w:sz w:val="24"/>
                <w:szCs w:val="24"/>
              </w:rPr>
            </w:pPr>
            <w:r>
              <w:rPr>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136792C1" w14:textId="77777777" w:rsidR="00937BE1" w:rsidRDefault="00937BE1">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937BE1" w14:paraId="136792C3"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36792C2" w14:textId="77777777" w:rsidR="00937BE1" w:rsidRDefault="009F2E90">
            <w:pPr>
              <w:spacing w:after="0" w:line="240" w:lineRule="auto"/>
              <w:rPr>
                <w:color w:val="767171"/>
                <w:sz w:val="24"/>
                <w:szCs w:val="24"/>
              </w:rPr>
            </w:pPr>
            <w:r>
              <w:rPr>
                <w:sz w:val="24"/>
                <w:szCs w:val="24"/>
              </w:rPr>
              <w:t>Responde esta guía y, posteriormente, cargarla en la sección de reflexión de la Fase 3, para retroalimentación de tu docente.</w:t>
            </w:r>
          </w:p>
        </w:tc>
      </w:tr>
    </w:tbl>
    <w:p w14:paraId="136792C4" w14:textId="77777777" w:rsidR="00937BE1" w:rsidRDefault="00937BE1">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37BE1" w14:paraId="136792C6" w14:textId="77777777">
        <w:trPr>
          <w:trHeight w:val="440"/>
        </w:trPr>
        <w:tc>
          <w:tcPr>
            <w:tcW w:w="10076" w:type="dxa"/>
            <w:vAlign w:val="center"/>
          </w:tcPr>
          <w:p w14:paraId="136792C5" w14:textId="77777777" w:rsidR="00937BE1" w:rsidRDefault="009F2E90">
            <w:pPr>
              <w:jc w:val="both"/>
              <w:rPr>
                <w:color w:val="767171"/>
                <w:sz w:val="24"/>
                <w:szCs w:val="24"/>
              </w:rPr>
            </w:pPr>
            <w:r>
              <w:rPr>
                <w:sz w:val="24"/>
                <w:szCs w:val="24"/>
              </w:rPr>
              <w:t>1. Mira la pregunta 1 de la Pauta de Reflexión de la Definición del Proyecto APT (Fase 1) que describe tus intereses profesionales al inicio de la asignatura y responde:</w:t>
            </w:r>
          </w:p>
        </w:tc>
      </w:tr>
      <w:tr w:rsidR="00937BE1" w14:paraId="136792D0" w14:textId="77777777">
        <w:trPr>
          <w:trHeight w:val="1639"/>
        </w:trPr>
        <w:tc>
          <w:tcPr>
            <w:tcW w:w="10076" w:type="dxa"/>
            <w:shd w:val="clear" w:color="auto" w:fill="DEEBF6"/>
            <w:vAlign w:val="center"/>
          </w:tcPr>
          <w:p w14:paraId="136792C7" w14:textId="77777777" w:rsidR="00937BE1" w:rsidRDefault="00937BE1">
            <w:pPr>
              <w:jc w:val="both"/>
              <w:rPr>
                <w:rFonts w:ascii="Century Gothic" w:eastAsia="Century Gothic" w:hAnsi="Century Gothic" w:cs="Century Gothic"/>
                <w:b/>
                <w:bCs/>
                <w:sz w:val="20"/>
                <w:szCs w:val="20"/>
              </w:rPr>
            </w:pPr>
          </w:p>
          <w:p w14:paraId="136792C8" w14:textId="77777777" w:rsidR="00937BE1" w:rsidRDefault="009F2E9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 xml:space="preserve">¿Luego de haber realizado tu Proyecto APT han cambiado tus intereses profesionales? ¿De qué manera han cambiado? </w:t>
            </w:r>
          </w:p>
          <w:p w14:paraId="136792C9" w14:textId="77777777" w:rsidR="00937BE1" w:rsidRDefault="009F2E90">
            <w:pPr>
              <w:numPr>
                <w:ilvl w:val="0"/>
                <w:numId w:val="1"/>
              </w:numPr>
              <w:pBdr>
                <w:top w:val="nil"/>
                <w:left w:val="nil"/>
                <w:bottom w:val="nil"/>
                <w:right w:val="nil"/>
                <w:between w:val="nil"/>
              </w:pBdr>
              <w:spacing w:after="160" w:line="259" w:lineRule="auto"/>
              <w:jc w:val="both"/>
              <w:rPr>
                <w:color w:val="767171"/>
                <w:sz w:val="24"/>
                <w:szCs w:val="24"/>
              </w:rPr>
            </w:pPr>
            <w:r>
              <w:rPr>
                <w:color w:val="000000"/>
                <w:sz w:val="24"/>
                <w:szCs w:val="24"/>
              </w:rPr>
              <w:t>¿De qué manera afectó el Proyecto APT en tus intereses profesionales?</w:t>
            </w:r>
          </w:p>
          <w:p w14:paraId="284FFB52" w14:textId="77777777" w:rsidR="00C73495" w:rsidRPr="00C73495" w:rsidRDefault="00C73495" w:rsidP="00C73495">
            <w:pPr>
              <w:jc w:val="both"/>
              <w:rPr>
                <w:b/>
                <w:bCs/>
                <w:color w:val="1F4E79"/>
              </w:rPr>
            </w:pPr>
            <w:r w:rsidRPr="00C73495">
              <w:rPr>
                <w:b/>
                <w:bCs/>
                <w:color w:val="1F4E79"/>
              </w:rPr>
              <w:t xml:space="preserve">Mis intereses profesionales se mantienen firmes en el camino de la Ingeniería de Confiabilidad de Sitios (SRE) y la Arquitectura Cloud. Sin embargo, el proyecto </w:t>
            </w:r>
            <w:proofErr w:type="spellStart"/>
            <w:r w:rsidRPr="00C73495">
              <w:rPr>
                <w:b/>
                <w:bCs/>
                <w:color w:val="1F4E79"/>
              </w:rPr>
              <w:t>NutriCombat</w:t>
            </w:r>
            <w:proofErr w:type="spellEnd"/>
            <w:r w:rsidRPr="00C73495">
              <w:rPr>
                <w:b/>
                <w:bCs/>
                <w:color w:val="1F4E79"/>
              </w:rPr>
              <w:t xml:space="preserve"> ha enriquecido mi perspectiva al permitirme "ensuciarme las manos" construyendo la lógica desde cero.</w:t>
            </w:r>
          </w:p>
          <w:p w14:paraId="1F693316" w14:textId="77777777" w:rsidR="00C73495" w:rsidRPr="00C73495" w:rsidRDefault="00C73495" w:rsidP="00C73495">
            <w:pPr>
              <w:jc w:val="both"/>
              <w:rPr>
                <w:b/>
                <w:bCs/>
                <w:color w:val="1F4E79"/>
              </w:rPr>
            </w:pPr>
            <w:r w:rsidRPr="00C73495">
              <w:rPr>
                <w:b/>
                <w:bCs/>
                <w:color w:val="1F4E79"/>
              </w:rPr>
              <w:t xml:space="preserve">El proyecto no cambió mis intereses, sino que los validó y profundizó. Al desarrollar el </w:t>
            </w:r>
            <w:proofErr w:type="spellStart"/>
            <w:r w:rsidRPr="00C73495">
              <w:rPr>
                <w:b/>
                <w:bCs/>
                <w:color w:val="1F4E79"/>
              </w:rPr>
              <w:t>backend</w:t>
            </w:r>
            <w:proofErr w:type="spellEnd"/>
            <w:r w:rsidRPr="00C73495">
              <w:rPr>
                <w:b/>
                <w:bCs/>
                <w:color w:val="1F4E79"/>
              </w:rPr>
              <w:t xml:space="preserve"> y la integración con IA para un caso de uso real (nutrición en deportes de contacto), pude apreciar la importancia de diseñar sistemas resilientes desde la base. Me confirmó que disfruto orquestando cómo viajan y se procesan los datos, más allá de solo mantener la infraestructura. Mi interés ahora incluye no solo la estabilidad del sistema, sino cómo la arquitectura de datos (con </w:t>
            </w:r>
            <w:proofErr w:type="spellStart"/>
            <w:r w:rsidRPr="00C73495">
              <w:rPr>
                <w:b/>
                <w:bCs/>
                <w:color w:val="1F4E79"/>
              </w:rPr>
              <w:t>Supabase</w:t>
            </w:r>
            <w:proofErr w:type="spellEnd"/>
            <w:r w:rsidRPr="00C73495">
              <w:rPr>
                <w:b/>
                <w:bCs/>
                <w:color w:val="1F4E79"/>
              </w:rPr>
              <w:t xml:space="preserve"> y Python) </w:t>
            </w:r>
            <w:proofErr w:type="gramStart"/>
            <w:r w:rsidRPr="00C73495">
              <w:rPr>
                <w:b/>
                <w:bCs/>
                <w:color w:val="1F4E79"/>
              </w:rPr>
              <w:t>habilita soluciones</w:t>
            </w:r>
            <w:proofErr w:type="gramEnd"/>
            <w:r w:rsidRPr="00C73495">
              <w:rPr>
                <w:b/>
                <w:bCs/>
                <w:color w:val="1F4E79"/>
              </w:rPr>
              <w:t xml:space="preserve"> de impacto directo para el usuario final</w:t>
            </w:r>
          </w:p>
          <w:p w14:paraId="136792CB" w14:textId="77777777" w:rsidR="00937BE1" w:rsidRDefault="00937BE1">
            <w:pPr>
              <w:jc w:val="both"/>
              <w:rPr>
                <w:b/>
                <w:bCs/>
                <w:color w:val="1F4E79"/>
              </w:rPr>
            </w:pPr>
          </w:p>
          <w:p w14:paraId="136792CC" w14:textId="77777777" w:rsidR="00937BE1" w:rsidRDefault="00937BE1">
            <w:pPr>
              <w:jc w:val="both"/>
              <w:rPr>
                <w:b/>
                <w:bCs/>
                <w:color w:val="1F4E79"/>
              </w:rPr>
            </w:pPr>
          </w:p>
          <w:p w14:paraId="136792CD" w14:textId="77777777" w:rsidR="00937BE1" w:rsidRDefault="00937BE1">
            <w:pPr>
              <w:jc w:val="both"/>
              <w:rPr>
                <w:b/>
                <w:bCs/>
                <w:color w:val="1F4E79"/>
              </w:rPr>
            </w:pPr>
          </w:p>
          <w:p w14:paraId="136792CE" w14:textId="77777777" w:rsidR="00937BE1" w:rsidRDefault="00937BE1">
            <w:pPr>
              <w:jc w:val="both"/>
              <w:rPr>
                <w:b/>
                <w:bCs/>
                <w:color w:val="1F4E79"/>
              </w:rPr>
            </w:pPr>
          </w:p>
          <w:p w14:paraId="136792CF" w14:textId="77777777" w:rsidR="00937BE1" w:rsidRDefault="00937BE1">
            <w:pPr>
              <w:jc w:val="both"/>
              <w:rPr>
                <w:b/>
                <w:bCs/>
                <w:color w:val="1F4E79"/>
              </w:rPr>
            </w:pPr>
          </w:p>
        </w:tc>
      </w:tr>
    </w:tbl>
    <w:p w14:paraId="136792D1" w14:textId="77777777" w:rsidR="00937BE1" w:rsidRDefault="00937BE1">
      <w:pPr>
        <w:spacing w:after="0" w:line="360" w:lineRule="auto"/>
        <w:jc w:val="both"/>
        <w:rPr>
          <w:color w:val="595959"/>
          <w:sz w:val="24"/>
          <w:szCs w:val="24"/>
        </w:rPr>
      </w:pPr>
    </w:p>
    <w:p w14:paraId="136792D2" w14:textId="77777777" w:rsidR="00937BE1" w:rsidRDefault="00937BE1">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37BE1" w14:paraId="136792D4" w14:textId="77777777">
        <w:trPr>
          <w:trHeight w:val="440"/>
        </w:trPr>
        <w:tc>
          <w:tcPr>
            <w:tcW w:w="10076" w:type="dxa"/>
            <w:vAlign w:val="center"/>
          </w:tcPr>
          <w:p w14:paraId="136792D3" w14:textId="77777777" w:rsidR="00937BE1" w:rsidRDefault="009F2E90">
            <w:pPr>
              <w:jc w:val="both"/>
              <w:rPr>
                <w:color w:val="767171"/>
                <w:sz w:val="24"/>
                <w:szCs w:val="24"/>
              </w:rPr>
            </w:pPr>
            <w:r>
              <w:rPr>
                <w:sz w:val="24"/>
                <w:szCs w:val="24"/>
              </w:rPr>
              <w:t>2. Mira la pregunta 2 de la Pauta de Reflexión de la Fase I que describe tus fortalezas y debilidades al inicio de la asignatura y responde:</w:t>
            </w:r>
          </w:p>
        </w:tc>
      </w:tr>
      <w:tr w:rsidR="00937BE1" w14:paraId="136792E1" w14:textId="77777777">
        <w:trPr>
          <w:trHeight w:val="1639"/>
        </w:trPr>
        <w:tc>
          <w:tcPr>
            <w:tcW w:w="10076" w:type="dxa"/>
            <w:shd w:val="clear" w:color="auto" w:fill="DEEBF6"/>
            <w:vAlign w:val="center"/>
          </w:tcPr>
          <w:p w14:paraId="136792D5" w14:textId="77777777" w:rsidR="00937BE1" w:rsidRDefault="00937BE1">
            <w:pPr>
              <w:jc w:val="both"/>
              <w:rPr>
                <w:rFonts w:ascii="Century Gothic" w:eastAsia="Century Gothic" w:hAnsi="Century Gothic" w:cs="Century Gothic"/>
                <w:b/>
                <w:bCs/>
                <w:sz w:val="20"/>
                <w:szCs w:val="20"/>
              </w:rPr>
            </w:pPr>
          </w:p>
          <w:p w14:paraId="136792D6" w14:textId="77777777" w:rsidR="00937BE1" w:rsidRDefault="009F2E9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¿Luego de haber realizado tu Proyecto APT han cambiado tus fortalezas y debilidades? ¿De qué manera han cambiado?</w:t>
            </w:r>
          </w:p>
          <w:p w14:paraId="136792D7" w14:textId="77777777" w:rsidR="00937BE1" w:rsidRDefault="009F2E9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¿Cuáles son tus planes para seguir desarrollando tus fortalezas?</w:t>
            </w:r>
          </w:p>
          <w:p w14:paraId="136792D8" w14:textId="77777777" w:rsidR="00937BE1" w:rsidRDefault="009F2E90">
            <w:pPr>
              <w:numPr>
                <w:ilvl w:val="0"/>
                <w:numId w:val="1"/>
              </w:numPr>
              <w:pBdr>
                <w:top w:val="nil"/>
                <w:left w:val="nil"/>
                <w:bottom w:val="nil"/>
                <w:right w:val="nil"/>
                <w:between w:val="nil"/>
              </w:pBdr>
              <w:spacing w:after="160" w:line="259" w:lineRule="auto"/>
              <w:jc w:val="both"/>
              <w:rPr>
                <w:color w:val="767171"/>
                <w:sz w:val="24"/>
                <w:szCs w:val="24"/>
              </w:rPr>
            </w:pPr>
            <w:r>
              <w:rPr>
                <w:color w:val="000000"/>
                <w:sz w:val="24"/>
                <w:szCs w:val="24"/>
              </w:rPr>
              <w:t>¿Cuáles son tus planes para mejorar tus debilidades?</w:t>
            </w:r>
          </w:p>
          <w:p w14:paraId="136792D9" w14:textId="77777777" w:rsidR="00937BE1" w:rsidRDefault="00937BE1">
            <w:pPr>
              <w:jc w:val="both"/>
              <w:rPr>
                <w:rFonts w:ascii="Century Gothic" w:eastAsia="Century Gothic" w:hAnsi="Century Gothic" w:cs="Century Gothic"/>
                <w:b/>
                <w:bCs/>
                <w:sz w:val="20"/>
                <w:szCs w:val="20"/>
              </w:rPr>
            </w:pPr>
          </w:p>
          <w:p w14:paraId="136792DC" w14:textId="77777777" w:rsidR="00937BE1" w:rsidRDefault="00937BE1">
            <w:pPr>
              <w:jc w:val="both"/>
              <w:rPr>
                <w:b/>
                <w:bCs/>
                <w:color w:val="1F4E79"/>
              </w:rPr>
            </w:pPr>
          </w:p>
          <w:p w14:paraId="136792DD" w14:textId="77777777" w:rsidR="00937BE1" w:rsidRDefault="00937BE1">
            <w:pPr>
              <w:jc w:val="both"/>
              <w:rPr>
                <w:b/>
                <w:bCs/>
                <w:color w:val="1F4E79"/>
              </w:rPr>
            </w:pPr>
          </w:p>
          <w:p w14:paraId="136792DE" w14:textId="77777777" w:rsidR="00937BE1" w:rsidRDefault="00937BE1">
            <w:pPr>
              <w:jc w:val="both"/>
              <w:rPr>
                <w:b/>
                <w:bCs/>
                <w:color w:val="1F4E79"/>
              </w:rPr>
            </w:pPr>
          </w:p>
          <w:p w14:paraId="2499E5E8" w14:textId="77777777" w:rsidR="00403674" w:rsidRPr="00403674" w:rsidRDefault="00403674" w:rsidP="00403674">
            <w:pPr>
              <w:jc w:val="both"/>
              <w:rPr>
                <w:b/>
                <w:bCs/>
                <w:color w:val="1F4E79"/>
              </w:rPr>
            </w:pPr>
            <w:r w:rsidRPr="00403674">
              <w:rPr>
                <w:b/>
                <w:bCs/>
                <w:color w:val="1F4E79"/>
              </w:rPr>
              <w:t xml:space="preserve">Fortalezas: "Mis fortalezas se consolidaron claramente en el </w:t>
            </w:r>
            <w:proofErr w:type="spellStart"/>
            <w:r w:rsidRPr="00403674">
              <w:rPr>
                <w:b/>
                <w:bCs/>
                <w:color w:val="1F4E79"/>
              </w:rPr>
              <w:t>Backend</w:t>
            </w:r>
            <w:proofErr w:type="spellEnd"/>
            <w:r w:rsidRPr="00403674">
              <w:rPr>
                <w:b/>
                <w:bCs/>
                <w:color w:val="1F4E79"/>
              </w:rPr>
              <w:t xml:space="preserve"> y la gestión de datos. Liderar la implementación de la base de datos en </w:t>
            </w:r>
            <w:proofErr w:type="spellStart"/>
            <w:r w:rsidRPr="00403674">
              <w:rPr>
                <w:b/>
                <w:bCs/>
                <w:color w:val="1F4E79"/>
              </w:rPr>
              <w:t>Supabase</w:t>
            </w:r>
            <w:proofErr w:type="spellEnd"/>
            <w:r w:rsidRPr="00403674">
              <w:rPr>
                <w:b/>
                <w:bCs/>
                <w:color w:val="1F4E79"/>
              </w:rPr>
              <w:t xml:space="preserve"> y la lógica de integración con la API de Google Gemini me permitió demostrar mi capacidad técnica en Python y manejo de nubes. También destaco mi capacidad de resolución de problemas críticos cuando la lógica de negocio se complicaba, aportando soluciones robustas para que el </w:t>
            </w:r>
            <w:proofErr w:type="spellStart"/>
            <w:r w:rsidRPr="00403674">
              <w:rPr>
                <w:b/>
                <w:bCs/>
                <w:color w:val="1F4E79"/>
              </w:rPr>
              <w:t>frontend</w:t>
            </w:r>
            <w:proofErr w:type="spellEnd"/>
            <w:r w:rsidRPr="00403674">
              <w:rPr>
                <w:b/>
                <w:bCs/>
                <w:color w:val="1F4E79"/>
              </w:rPr>
              <w:t xml:space="preserve"> pudiera consumir datos limpios."</w:t>
            </w:r>
          </w:p>
          <w:p w14:paraId="3F15BB1D" w14:textId="77777777" w:rsidR="00403674" w:rsidRPr="00403674" w:rsidRDefault="00403674" w:rsidP="00403674">
            <w:pPr>
              <w:jc w:val="both"/>
              <w:rPr>
                <w:b/>
                <w:bCs/>
                <w:color w:val="1F4E79"/>
              </w:rPr>
            </w:pPr>
            <w:r w:rsidRPr="00403674">
              <w:rPr>
                <w:b/>
                <w:bCs/>
                <w:color w:val="1F4E79"/>
              </w:rPr>
              <w:t>Debilidades y Planes: "Identifiqué como debilidad el desarrollo de interfaces de usuario (</w:t>
            </w:r>
            <w:proofErr w:type="spellStart"/>
            <w:r w:rsidRPr="00403674">
              <w:rPr>
                <w:b/>
                <w:bCs/>
                <w:color w:val="1F4E79"/>
              </w:rPr>
              <w:t>Frontend</w:t>
            </w:r>
            <w:proofErr w:type="spellEnd"/>
            <w:r w:rsidRPr="00403674">
              <w:rPr>
                <w:b/>
                <w:bCs/>
                <w:color w:val="1F4E79"/>
              </w:rPr>
              <w:t xml:space="preserve">) y el diseño UX/UI, áreas donde dependí totalmente de la habilidad de mi compañero. Aunque mi foco es el </w:t>
            </w:r>
            <w:proofErr w:type="spellStart"/>
            <w:r w:rsidRPr="00403674">
              <w:rPr>
                <w:b/>
                <w:bCs/>
                <w:color w:val="1F4E79"/>
              </w:rPr>
              <w:t>backend</w:t>
            </w:r>
            <w:proofErr w:type="spellEnd"/>
            <w:r w:rsidRPr="00403674">
              <w:rPr>
                <w:b/>
                <w:bCs/>
                <w:color w:val="1F4E79"/>
              </w:rPr>
              <w:t xml:space="preserve">/infraestructura, entiendo que debo mejorar mi comprensión del ciclo de vida del </w:t>
            </w:r>
            <w:proofErr w:type="spellStart"/>
            <w:r w:rsidRPr="00403674">
              <w:rPr>
                <w:b/>
                <w:bCs/>
                <w:color w:val="1F4E79"/>
              </w:rPr>
              <w:t>frontend</w:t>
            </w:r>
            <w:proofErr w:type="spellEnd"/>
            <w:r w:rsidRPr="00403674">
              <w:rPr>
                <w:b/>
                <w:bCs/>
                <w:color w:val="1F4E79"/>
              </w:rPr>
              <w:t xml:space="preserve"> para comunicarme mejor con esos equipos. Plan: Para mis fortalezas, seguiré buscando certificaciones técnicas (tipo AWS/</w:t>
            </w:r>
            <w:proofErr w:type="spellStart"/>
            <w:r w:rsidRPr="00403674">
              <w:rPr>
                <w:b/>
                <w:bCs/>
                <w:color w:val="1F4E79"/>
              </w:rPr>
              <w:t>Kubernetes</w:t>
            </w:r>
            <w:proofErr w:type="spellEnd"/>
            <w:r w:rsidRPr="00403674">
              <w:rPr>
                <w:b/>
                <w:bCs/>
                <w:color w:val="1F4E79"/>
              </w:rPr>
              <w:t xml:space="preserve">). Para mis debilidades, planeo familiarizarme más con los principios básicos de </w:t>
            </w:r>
            <w:proofErr w:type="spellStart"/>
            <w:r w:rsidRPr="00403674">
              <w:rPr>
                <w:b/>
                <w:bCs/>
                <w:color w:val="1F4E79"/>
              </w:rPr>
              <w:t>React</w:t>
            </w:r>
            <w:proofErr w:type="spellEnd"/>
            <w:r w:rsidRPr="00403674">
              <w:rPr>
                <w:b/>
                <w:bCs/>
                <w:color w:val="1F4E79"/>
              </w:rPr>
              <w:t xml:space="preserve"> Native para entender mejor las necesidades del lado cliente."</w:t>
            </w:r>
          </w:p>
          <w:p w14:paraId="136792E0" w14:textId="77777777" w:rsidR="00937BE1" w:rsidRDefault="00937BE1">
            <w:pPr>
              <w:jc w:val="both"/>
              <w:rPr>
                <w:b/>
                <w:bCs/>
                <w:color w:val="1F4E79"/>
              </w:rPr>
            </w:pPr>
          </w:p>
        </w:tc>
      </w:tr>
    </w:tbl>
    <w:p w14:paraId="136792E2" w14:textId="77777777" w:rsidR="00937BE1" w:rsidRDefault="00937BE1">
      <w:pPr>
        <w:spacing w:after="0" w:line="360" w:lineRule="auto"/>
        <w:jc w:val="both"/>
        <w:rPr>
          <w:color w:val="595959"/>
          <w:sz w:val="24"/>
          <w:szCs w:val="24"/>
        </w:rPr>
      </w:pPr>
    </w:p>
    <w:p w14:paraId="136792E3" w14:textId="77777777" w:rsidR="00937BE1" w:rsidRDefault="00937BE1">
      <w:pPr>
        <w:spacing w:after="0" w:line="360" w:lineRule="auto"/>
        <w:jc w:val="both"/>
        <w:rPr>
          <w:color w:val="595959"/>
          <w:sz w:val="24"/>
          <w:szCs w:val="24"/>
        </w:rPr>
      </w:pPr>
    </w:p>
    <w:p w14:paraId="136792E4" w14:textId="77777777" w:rsidR="00937BE1" w:rsidRDefault="00937BE1">
      <w:pPr>
        <w:spacing w:after="0" w:line="360" w:lineRule="auto"/>
        <w:jc w:val="both"/>
        <w:rPr>
          <w:sz w:val="24"/>
          <w:szCs w:val="24"/>
        </w:rPr>
      </w:pPr>
    </w:p>
    <w:p w14:paraId="136792E5" w14:textId="77777777" w:rsidR="00937BE1" w:rsidRDefault="00937BE1">
      <w:pPr>
        <w:spacing w:after="0" w:line="360" w:lineRule="auto"/>
        <w:jc w:val="both"/>
        <w:rPr>
          <w:sz w:val="24"/>
          <w:szCs w:val="24"/>
        </w:rPr>
      </w:pPr>
    </w:p>
    <w:p w14:paraId="136792E6" w14:textId="77777777" w:rsidR="00937BE1" w:rsidRDefault="00937BE1">
      <w:pPr>
        <w:spacing w:after="0" w:line="360" w:lineRule="auto"/>
        <w:jc w:val="both"/>
        <w:rPr>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37BE1" w14:paraId="136792E8" w14:textId="77777777">
        <w:trPr>
          <w:trHeight w:val="440"/>
        </w:trPr>
        <w:tc>
          <w:tcPr>
            <w:tcW w:w="10076" w:type="dxa"/>
            <w:vAlign w:val="center"/>
          </w:tcPr>
          <w:p w14:paraId="136792E7" w14:textId="77777777" w:rsidR="00937BE1" w:rsidRDefault="009F2E90">
            <w:pPr>
              <w:jc w:val="both"/>
              <w:rPr>
                <w:sz w:val="24"/>
                <w:szCs w:val="24"/>
              </w:rPr>
            </w:pPr>
            <w:bookmarkStart w:id="0" w:name="_ccum8ud2bmqr" w:colFirst="0" w:colLast="0"/>
            <w:bookmarkEnd w:id="0"/>
            <w:r>
              <w:rPr>
                <w:sz w:val="24"/>
                <w:szCs w:val="24"/>
              </w:rPr>
              <w:t>3. Mira la pregunta 3 de la Pauta de Reflexión de la Fase I que describe tus proyecciones laborales al inicio de la asignatura y responde:</w:t>
            </w:r>
          </w:p>
        </w:tc>
      </w:tr>
      <w:tr w:rsidR="00937BE1" w14:paraId="136792F1" w14:textId="77777777">
        <w:trPr>
          <w:trHeight w:val="1639"/>
        </w:trPr>
        <w:tc>
          <w:tcPr>
            <w:tcW w:w="10076" w:type="dxa"/>
            <w:shd w:val="clear" w:color="auto" w:fill="DEEBF6"/>
            <w:vAlign w:val="center"/>
          </w:tcPr>
          <w:p w14:paraId="136792E9" w14:textId="77777777" w:rsidR="00937BE1" w:rsidRDefault="00937BE1">
            <w:pPr>
              <w:jc w:val="both"/>
              <w:rPr>
                <w:rFonts w:ascii="Century Gothic" w:eastAsia="Century Gothic" w:hAnsi="Century Gothic" w:cs="Century Gothic"/>
                <w:b/>
                <w:bCs/>
                <w:sz w:val="20"/>
                <w:szCs w:val="20"/>
              </w:rPr>
            </w:pPr>
          </w:p>
          <w:p w14:paraId="136792EA" w14:textId="77777777" w:rsidR="00937BE1" w:rsidRDefault="009F2E9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t>¿Luego de haber realizado tu Proyecto APT han cambiado tus proyecciones laborales? ¿De qué manera han cambiado?</w:t>
            </w:r>
          </w:p>
          <w:p w14:paraId="136792EB" w14:textId="77777777" w:rsidR="00937BE1" w:rsidRDefault="009F2E90">
            <w:pPr>
              <w:numPr>
                <w:ilvl w:val="0"/>
                <w:numId w:val="1"/>
              </w:numPr>
              <w:pBdr>
                <w:top w:val="nil"/>
                <w:left w:val="nil"/>
                <w:bottom w:val="nil"/>
                <w:right w:val="nil"/>
                <w:between w:val="nil"/>
              </w:pBdr>
              <w:spacing w:after="160" w:line="259" w:lineRule="auto"/>
              <w:jc w:val="both"/>
              <w:rPr>
                <w:color w:val="767171"/>
                <w:sz w:val="24"/>
                <w:szCs w:val="24"/>
              </w:rPr>
            </w:pPr>
            <w:r>
              <w:rPr>
                <w:color w:val="000000"/>
                <w:sz w:val="24"/>
                <w:szCs w:val="24"/>
              </w:rPr>
              <w:t>¿En qué tipo de trabajo te imaginas en 5 años?</w:t>
            </w:r>
          </w:p>
          <w:p w14:paraId="136792EC" w14:textId="77777777" w:rsidR="00937BE1" w:rsidRDefault="00937BE1">
            <w:pPr>
              <w:jc w:val="both"/>
              <w:rPr>
                <w:b/>
                <w:bCs/>
                <w:color w:val="1F4E79"/>
              </w:rPr>
            </w:pPr>
          </w:p>
          <w:p w14:paraId="136792ED" w14:textId="77777777" w:rsidR="00937BE1" w:rsidRDefault="00937BE1">
            <w:pPr>
              <w:jc w:val="both"/>
              <w:rPr>
                <w:b/>
                <w:bCs/>
                <w:color w:val="1F4E79"/>
              </w:rPr>
            </w:pPr>
          </w:p>
          <w:p w14:paraId="19A72F29" w14:textId="77777777" w:rsidR="00403674" w:rsidRPr="00403674" w:rsidRDefault="00403674" w:rsidP="00403674">
            <w:pPr>
              <w:jc w:val="both"/>
              <w:rPr>
                <w:b/>
                <w:bCs/>
                <w:color w:val="1F4E79"/>
              </w:rPr>
            </w:pPr>
            <w:r w:rsidRPr="00403674">
              <w:rPr>
                <w:b/>
                <w:bCs/>
                <w:color w:val="1F4E79"/>
              </w:rPr>
              <w:t>El proyecto reforzó mi proyección de convertirme en un Senior SRE o Arquitecto de Soluciones Cloud. En 5 años, me imagino liderando la infraestructura tecnológica de proyectos de gran escala, donde la alta disponibilidad y la eficiencia de los datos sean críticas.</w:t>
            </w:r>
          </w:p>
          <w:p w14:paraId="136792EF" w14:textId="4E0068B2" w:rsidR="00937BE1" w:rsidRDefault="00403674">
            <w:pPr>
              <w:jc w:val="both"/>
              <w:rPr>
                <w:b/>
                <w:bCs/>
                <w:color w:val="1F4E79"/>
              </w:rPr>
            </w:pPr>
            <w:proofErr w:type="spellStart"/>
            <w:r w:rsidRPr="00403674">
              <w:rPr>
                <w:b/>
                <w:bCs/>
                <w:color w:val="1F4E79"/>
              </w:rPr>
              <w:t>NutriCombat</w:t>
            </w:r>
            <w:proofErr w:type="spellEnd"/>
            <w:r w:rsidRPr="00403674">
              <w:rPr>
                <w:b/>
                <w:bCs/>
                <w:color w:val="1F4E79"/>
              </w:rPr>
              <w:t xml:space="preserve"> me enseñó que, aunque mi rol final sea velar por la confiabilidad (SRE), tener la experiencia de haber construido una aplicación completa (especialmente la lógica de negocio y datos) me hará un mejor arquitecto, capaz de entender los "dolores" de los desarrolladores y diseñar sistemas más eficientes y automatizados</w:t>
            </w:r>
          </w:p>
          <w:p w14:paraId="136792F0" w14:textId="77777777" w:rsidR="00937BE1" w:rsidRDefault="00937BE1">
            <w:pPr>
              <w:jc w:val="both"/>
              <w:rPr>
                <w:b/>
                <w:bCs/>
                <w:color w:val="1F4E79"/>
              </w:rPr>
            </w:pPr>
          </w:p>
        </w:tc>
      </w:tr>
    </w:tbl>
    <w:p w14:paraId="136792F2" w14:textId="77777777" w:rsidR="00937BE1" w:rsidRDefault="00937BE1">
      <w:pPr>
        <w:spacing w:after="0" w:line="360" w:lineRule="auto"/>
        <w:jc w:val="both"/>
        <w:rPr>
          <w:color w:val="595959"/>
          <w:sz w:val="24"/>
          <w:szCs w:val="24"/>
        </w:rPr>
      </w:pPr>
    </w:p>
    <w:p w14:paraId="136792F3" w14:textId="77777777" w:rsidR="00937BE1" w:rsidRDefault="00937BE1">
      <w:pPr>
        <w:spacing w:after="0" w:line="360" w:lineRule="auto"/>
        <w:jc w:val="both"/>
        <w:rPr>
          <w:color w:val="595959"/>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37BE1" w14:paraId="136792F5" w14:textId="77777777">
        <w:trPr>
          <w:trHeight w:val="440"/>
        </w:trPr>
        <w:tc>
          <w:tcPr>
            <w:tcW w:w="10076" w:type="dxa"/>
            <w:vAlign w:val="center"/>
          </w:tcPr>
          <w:p w14:paraId="136792F4" w14:textId="77777777" w:rsidR="00937BE1" w:rsidRDefault="009F2E90">
            <w:pPr>
              <w:jc w:val="both"/>
              <w:rPr>
                <w:sz w:val="24"/>
                <w:szCs w:val="24"/>
              </w:rPr>
            </w:pPr>
            <w:r>
              <w:rPr>
                <w:sz w:val="24"/>
                <w:szCs w:val="24"/>
              </w:rPr>
              <w:t>4. Reflexiona sobre tu experiencia de trabajo en grupo y responde:</w:t>
            </w:r>
          </w:p>
        </w:tc>
      </w:tr>
      <w:tr w:rsidR="00937BE1" w14:paraId="13679301" w14:textId="77777777">
        <w:trPr>
          <w:trHeight w:val="2087"/>
        </w:trPr>
        <w:tc>
          <w:tcPr>
            <w:tcW w:w="10076" w:type="dxa"/>
            <w:shd w:val="clear" w:color="auto" w:fill="DEEBF6"/>
            <w:vAlign w:val="center"/>
          </w:tcPr>
          <w:p w14:paraId="136792F6" w14:textId="77777777" w:rsidR="00937BE1" w:rsidRDefault="009F2E90">
            <w:pPr>
              <w:numPr>
                <w:ilvl w:val="0"/>
                <w:numId w:val="1"/>
              </w:numPr>
              <w:pBdr>
                <w:top w:val="nil"/>
                <w:left w:val="nil"/>
                <w:bottom w:val="nil"/>
                <w:right w:val="nil"/>
                <w:between w:val="nil"/>
              </w:pBdr>
              <w:spacing w:line="259" w:lineRule="auto"/>
              <w:jc w:val="both"/>
              <w:rPr>
                <w:color w:val="767171"/>
                <w:sz w:val="24"/>
                <w:szCs w:val="24"/>
              </w:rPr>
            </w:pPr>
            <w:r>
              <w:rPr>
                <w:color w:val="000000"/>
                <w:sz w:val="24"/>
                <w:szCs w:val="24"/>
              </w:rPr>
              <w:lastRenderedPageBreak/>
              <w:t>¿Qué aspectos positivos y negativos identificas del trabajo en grupo realizado en esta asignatura?</w:t>
            </w:r>
          </w:p>
          <w:p w14:paraId="136792F7" w14:textId="77777777" w:rsidR="00937BE1" w:rsidRDefault="009F2E90">
            <w:pPr>
              <w:numPr>
                <w:ilvl w:val="0"/>
                <w:numId w:val="1"/>
              </w:numPr>
              <w:pBdr>
                <w:top w:val="nil"/>
                <w:left w:val="nil"/>
                <w:bottom w:val="nil"/>
                <w:right w:val="nil"/>
                <w:between w:val="nil"/>
              </w:pBdr>
              <w:spacing w:after="160" w:line="259" w:lineRule="auto"/>
              <w:jc w:val="both"/>
              <w:rPr>
                <w:color w:val="000000"/>
                <w:sz w:val="24"/>
                <w:szCs w:val="24"/>
              </w:rPr>
            </w:pPr>
            <w:r>
              <w:rPr>
                <w:color w:val="000000"/>
                <w:sz w:val="24"/>
                <w:szCs w:val="24"/>
              </w:rPr>
              <w:t>¿En qué aspectos crees que podrías mejorar para tus próximos trabajos en grupo dentro de contextos laborales?</w:t>
            </w:r>
          </w:p>
          <w:p w14:paraId="136792F8" w14:textId="77777777" w:rsidR="00937BE1" w:rsidRDefault="00937BE1">
            <w:pPr>
              <w:jc w:val="both"/>
              <w:rPr>
                <w:sz w:val="24"/>
                <w:szCs w:val="24"/>
              </w:rPr>
            </w:pPr>
          </w:p>
          <w:p w14:paraId="136792F9" w14:textId="77777777" w:rsidR="00937BE1" w:rsidRDefault="00937BE1">
            <w:pPr>
              <w:jc w:val="both"/>
              <w:rPr>
                <w:sz w:val="24"/>
                <w:szCs w:val="24"/>
              </w:rPr>
            </w:pPr>
          </w:p>
          <w:p w14:paraId="272EA66B" w14:textId="77777777" w:rsidR="009F2E90" w:rsidRPr="009F2E90" w:rsidRDefault="009F2E90" w:rsidP="009F2E90">
            <w:pPr>
              <w:spacing w:before="240" w:after="240"/>
              <w:jc w:val="both"/>
              <w:rPr>
                <w:b/>
                <w:bCs/>
                <w:sz w:val="24"/>
                <w:szCs w:val="24"/>
              </w:rPr>
            </w:pPr>
            <w:r w:rsidRPr="009F2E90">
              <w:rPr>
                <w:b/>
                <w:bCs/>
                <w:sz w:val="24"/>
                <w:szCs w:val="24"/>
              </w:rPr>
              <w:t xml:space="preserve">Aspectos Positivos: </w:t>
            </w:r>
            <w:r w:rsidRPr="009F2E90">
              <w:rPr>
                <w:sz w:val="24"/>
                <w:szCs w:val="24"/>
              </w:rPr>
              <w:t>"La complementariedad técnica con mi compañero fue el punto más alto. Mientras él se encargaba de que la aplicación se viera y sintiera profesional (</w:t>
            </w:r>
            <w:proofErr w:type="spellStart"/>
            <w:r w:rsidRPr="009F2E90">
              <w:rPr>
                <w:sz w:val="24"/>
                <w:szCs w:val="24"/>
              </w:rPr>
              <w:t>Frontend</w:t>
            </w:r>
            <w:proofErr w:type="spellEnd"/>
            <w:r w:rsidRPr="009F2E90">
              <w:rPr>
                <w:sz w:val="24"/>
                <w:szCs w:val="24"/>
              </w:rPr>
              <w:t>), yo pude concentrarme totalmente en que la lógica y los datos funcionaran perfectamente (</w:t>
            </w:r>
            <w:proofErr w:type="spellStart"/>
            <w:r w:rsidRPr="009F2E90">
              <w:rPr>
                <w:sz w:val="24"/>
                <w:szCs w:val="24"/>
              </w:rPr>
              <w:t>Backend</w:t>
            </w:r>
            <w:proofErr w:type="spellEnd"/>
            <w:r w:rsidRPr="009F2E90">
              <w:rPr>
                <w:sz w:val="24"/>
                <w:szCs w:val="24"/>
              </w:rPr>
              <w:t>). Esta división clara de 'Front vs. Back' nos permitió avanzar rápido. La comunicación fue fluida y supimos adaptarnos a la presión."</w:t>
            </w:r>
          </w:p>
          <w:p w14:paraId="43B311C4" w14:textId="77777777" w:rsidR="009F2E90" w:rsidRPr="009F2E90" w:rsidRDefault="009F2E90" w:rsidP="009F2E90">
            <w:pPr>
              <w:spacing w:before="240" w:after="240"/>
              <w:jc w:val="both"/>
              <w:rPr>
                <w:b/>
                <w:bCs/>
                <w:sz w:val="24"/>
                <w:szCs w:val="24"/>
              </w:rPr>
            </w:pPr>
            <w:r w:rsidRPr="009F2E90">
              <w:rPr>
                <w:b/>
                <w:bCs/>
                <w:sz w:val="24"/>
                <w:szCs w:val="24"/>
              </w:rPr>
              <w:t xml:space="preserve">Aspectos Negativos: </w:t>
            </w:r>
            <w:r w:rsidRPr="009F2E90">
              <w:rPr>
                <w:sz w:val="24"/>
                <w:szCs w:val="24"/>
              </w:rPr>
              <w:t xml:space="preserve">"El principal aspecto negativo fue la deserción del tercer integrante. Esto nos obligó a </w:t>
            </w:r>
            <w:proofErr w:type="spellStart"/>
            <w:r w:rsidRPr="009F2E90">
              <w:rPr>
                <w:sz w:val="24"/>
                <w:szCs w:val="24"/>
              </w:rPr>
              <w:t>re-distribuir</w:t>
            </w:r>
            <w:proofErr w:type="spellEnd"/>
            <w:r w:rsidRPr="009F2E90">
              <w:rPr>
                <w:sz w:val="24"/>
                <w:szCs w:val="24"/>
              </w:rPr>
              <w:t xml:space="preserve"> una carga de trabajo significativa que no estaba contemplada, generando estrés adicional en las semanas de entrega. Tuvimos que absorber tareas de documentación y gestión que idealmente se habrían compartido."</w:t>
            </w:r>
          </w:p>
          <w:p w14:paraId="47BD5D33" w14:textId="77777777" w:rsidR="009F2E90" w:rsidRPr="009F2E90" w:rsidRDefault="009F2E90" w:rsidP="009F2E90">
            <w:pPr>
              <w:spacing w:before="240" w:after="240"/>
              <w:jc w:val="both"/>
              <w:rPr>
                <w:b/>
                <w:bCs/>
                <w:sz w:val="24"/>
                <w:szCs w:val="24"/>
              </w:rPr>
            </w:pPr>
            <w:r w:rsidRPr="009F2E90">
              <w:rPr>
                <w:b/>
                <w:bCs/>
                <w:sz w:val="24"/>
                <w:szCs w:val="24"/>
              </w:rPr>
              <w:t xml:space="preserve">Aprendizaje: </w:t>
            </w:r>
            <w:r w:rsidRPr="009F2E90">
              <w:rPr>
                <w:sz w:val="24"/>
                <w:szCs w:val="24"/>
              </w:rPr>
              <w:t xml:space="preserve">"Aprendí </w:t>
            </w:r>
            <w:proofErr w:type="gramStart"/>
            <w:r w:rsidRPr="009F2E90">
              <w:rPr>
                <w:sz w:val="24"/>
                <w:szCs w:val="24"/>
              </w:rPr>
              <w:t>que</w:t>
            </w:r>
            <w:proofErr w:type="gramEnd"/>
            <w:r w:rsidRPr="009F2E90">
              <w:rPr>
                <w:sz w:val="24"/>
                <w:szCs w:val="24"/>
              </w:rPr>
              <w:t xml:space="preserve"> en equipos pequeños, la especialización es clave (tú haces A, yo hago B), pero la resiliencia es obligatoria. Confirmé que soy capaz de asumir responsabilidad adicional cuando el equipo lo requiere para no comprometer la entrega final."</w:t>
            </w:r>
          </w:p>
          <w:p w14:paraId="136792FD" w14:textId="77777777" w:rsidR="00937BE1" w:rsidRDefault="00937BE1">
            <w:pPr>
              <w:jc w:val="both"/>
              <w:rPr>
                <w:sz w:val="24"/>
                <w:szCs w:val="24"/>
              </w:rPr>
            </w:pPr>
          </w:p>
          <w:p w14:paraId="136792FE" w14:textId="77777777" w:rsidR="00937BE1" w:rsidRDefault="00937BE1">
            <w:pPr>
              <w:jc w:val="both"/>
              <w:rPr>
                <w:sz w:val="24"/>
                <w:szCs w:val="24"/>
              </w:rPr>
            </w:pPr>
          </w:p>
          <w:p w14:paraId="136792FF" w14:textId="77777777" w:rsidR="00937BE1" w:rsidRDefault="00937BE1">
            <w:pPr>
              <w:jc w:val="both"/>
              <w:rPr>
                <w:sz w:val="24"/>
                <w:szCs w:val="24"/>
              </w:rPr>
            </w:pPr>
          </w:p>
          <w:p w14:paraId="13679300" w14:textId="77777777" w:rsidR="00937BE1" w:rsidRDefault="00937BE1">
            <w:pPr>
              <w:jc w:val="both"/>
              <w:rPr>
                <w:sz w:val="24"/>
                <w:szCs w:val="24"/>
              </w:rPr>
            </w:pPr>
          </w:p>
        </w:tc>
      </w:tr>
    </w:tbl>
    <w:p w14:paraId="13679302" w14:textId="77777777" w:rsidR="00937BE1" w:rsidRDefault="00937BE1">
      <w:pPr>
        <w:spacing w:after="0" w:line="360" w:lineRule="auto"/>
        <w:jc w:val="both"/>
        <w:rPr>
          <w:color w:val="595959"/>
          <w:sz w:val="24"/>
          <w:szCs w:val="24"/>
        </w:rPr>
      </w:pPr>
    </w:p>
    <w:p w14:paraId="13679303" w14:textId="77777777" w:rsidR="00937BE1" w:rsidRDefault="00937BE1">
      <w:pPr>
        <w:spacing w:after="0" w:line="360" w:lineRule="auto"/>
        <w:jc w:val="both"/>
        <w:rPr>
          <w:color w:val="595959"/>
          <w:sz w:val="24"/>
          <w:szCs w:val="24"/>
        </w:rPr>
      </w:pPr>
    </w:p>
    <w:p w14:paraId="13679304" w14:textId="77777777" w:rsidR="00937BE1" w:rsidRDefault="00937BE1">
      <w:pPr>
        <w:spacing w:after="0" w:line="360" w:lineRule="auto"/>
        <w:jc w:val="both"/>
        <w:rPr>
          <w:color w:val="595959"/>
          <w:sz w:val="24"/>
          <w:szCs w:val="24"/>
        </w:rPr>
      </w:pPr>
    </w:p>
    <w:p w14:paraId="13679305" w14:textId="77777777" w:rsidR="00937BE1" w:rsidRDefault="00937BE1">
      <w:pPr>
        <w:spacing w:after="0" w:line="360" w:lineRule="auto"/>
        <w:jc w:val="both"/>
        <w:rPr>
          <w:b/>
          <w:bCs/>
          <w:sz w:val="24"/>
          <w:szCs w:val="24"/>
        </w:rPr>
      </w:pPr>
    </w:p>
    <w:sectPr w:rsidR="00937BE1">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931D" w14:textId="77777777" w:rsidR="009F2E90" w:rsidRDefault="009F2E90">
      <w:pPr>
        <w:spacing w:after="0" w:line="240" w:lineRule="auto"/>
      </w:pPr>
      <w:r>
        <w:separator/>
      </w:r>
    </w:p>
  </w:endnote>
  <w:endnote w:type="continuationSeparator" w:id="0">
    <w:p w14:paraId="1367931F" w14:textId="77777777" w:rsidR="009F2E90" w:rsidRDefault="009F2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B7CC282-99C3-460C-A6DD-EC49379E7399}"/>
  </w:font>
  <w:font w:name="Calibri">
    <w:panose1 w:val="020F0502020204030204"/>
    <w:charset w:val="00"/>
    <w:family w:val="swiss"/>
    <w:pitch w:val="variable"/>
    <w:sig w:usb0="E4002EFF" w:usb1="C200247B" w:usb2="00000009" w:usb3="00000000" w:csb0="000001FF" w:csb1="00000000"/>
    <w:embedRegular r:id="rId2" w:fontKey="{307565CE-BCAA-4F20-90B4-79B680C5CAA1}"/>
    <w:embedBold r:id="rId3" w:fontKey="{7F8B2A9F-9A81-4589-BD9A-9CBA66EA9471}"/>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77AEF8B3-78CA-49D4-8499-C686F893566A}"/>
    <w:embedBold r:id="rId5" w:fontKey="{700C6514-A003-4606-913E-48192DD1916C}"/>
  </w:font>
  <w:font w:name="Cambria">
    <w:panose1 w:val="02040503050406030204"/>
    <w:charset w:val="00"/>
    <w:family w:val="roman"/>
    <w:pitch w:val="variable"/>
    <w:sig w:usb0="E00006FF" w:usb1="420024FF" w:usb2="02000000" w:usb3="00000000" w:csb0="0000019F" w:csb1="00000000"/>
    <w:embedRegular r:id="rId6" w:fontKey="{53F5B8FB-C241-4681-BB21-415C22045F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930F" w14:textId="77777777" w:rsidR="00937BE1" w:rsidRDefault="009F2E9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367931B" wp14:editId="1367931C">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707744430" name="Grupo 707744430"/>
                      <wpg:cNvGrpSpPr/>
                      <wpg:grpSpPr>
                        <a:xfrm>
                          <a:off x="1469325" y="3684750"/>
                          <a:ext cx="7753350" cy="190500"/>
                          <a:chOff x="0" y="14970"/>
                          <a:chExt cx="12255" cy="300"/>
                        </a:xfrm>
                      </wpg:grpSpPr>
                      <wps:wsp>
                        <wps:cNvPr id="722788986" name="Rectángulo 722788986"/>
                        <wps:cNvSpPr/>
                        <wps:spPr>
                          <a:xfrm>
                            <a:off x="0" y="14970"/>
                            <a:ext cx="12250" cy="300"/>
                          </a:xfrm>
                          <a:prstGeom prst="rect">
                            <a:avLst/>
                          </a:prstGeom>
                          <a:noFill/>
                          <a:ln>
                            <a:noFill/>
                          </a:ln>
                        </wps:spPr>
                        <wps:txbx>
                          <w:txbxContent>
                            <w:p w14:paraId="13679321" w14:textId="77777777" w:rsidR="00937BE1" w:rsidRDefault="00937BE1">
                              <w:pPr>
                                <w:spacing w:after="0" w:line="240" w:lineRule="auto"/>
                                <w:textDirection w:val="btLr"/>
                              </w:pPr>
                            </w:p>
                          </w:txbxContent>
                        </wps:txbx>
                        <wps:bodyPr spcFirstLastPara="1" wrap="square" lIns="91425" tIns="91425" rIns="91425" bIns="91425" anchor="ctr" anchorCtr="0">
                          <a:noAutofit/>
                        </wps:bodyPr>
                      </wps:wsp>
                      <wps:wsp>
                        <wps:cNvPr id="198087114" name="Rectángulo 198087114"/>
                        <wps:cNvSpPr/>
                        <wps:spPr>
                          <a:xfrm>
                            <a:off x="10803" y="14982"/>
                            <a:ext cx="659" cy="288"/>
                          </a:xfrm>
                          <a:prstGeom prst="rect">
                            <a:avLst/>
                          </a:prstGeom>
                          <a:noFill/>
                          <a:ln>
                            <a:noFill/>
                          </a:ln>
                        </wps:spPr>
                        <wps:txbx>
                          <w:txbxContent>
                            <w:p w14:paraId="13679322" w14:textId="77777777" w:rsidR="00937BE1" w:rsidRDefault="009F2E90">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495223424" name="Grupo 495223424"/>
                        <wpg:cNvGrpSpPr/>
                        <wpg:grpSpPr>
                          <a:xfrm flipH="1">
                            <a:off x="0" y="14970"/>
                            <a:ext cx="12255" cy="230"/>
                            <a:chOff x="-8" y="14978"/>
                            <a:chExt cx="12255" cy="230"/>
                          </a:xfrm>
                        </wpg:grpSpPr>
                        <wps:wsp>
                          <wps:cNvPr id="132978193" name="Conector: angular 132978193"/>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763149809" name="Conector: angular 763149809"/>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1367931B" id="Grupo 1" o:spid="_x0000_s1026" style="position:absolute;margin-left:-53.85pt;margin-top:0;width:610.5pt;height:15pt;z-index:251658240" coordorigin="14693,36799" coordsize="77533,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">
              <v:group id="Grupo 707744430"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">
                <v:rect id="Rectángulo 722788986"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" filled="f" stroked="f">
                  <v:textbox inset="2.53958mm,2.53958mm,2.53958mm,2.53958mm">
                    <w:txbxContent>
                      <w:p w14:paraId="13679321" w14:textId="77777777" w:rsidR="00937BE1" w:rsidRDefault="00937BE1">
                        <w:pPr>
                          <w:spacing w:after="0" w:line="240" w:lineRule="auto"/>
                          <w:textDirection w:val="btLr"/>
                        </w:pPr>
                      </w:p>
                    </w:txbxContent>
                  </v:textbox>
                </v:rect>
                <v:rect id="Rectángulo 198087114"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" filled="f" stroked="f">
                  <v:textbox inset="0,0,0,0">
                    <w:txbxContent>
                      <w:p w14:paraId="13679322" w14:textId="77777777" w:rsidR="00937BE1" w:rsidRDefault="009F2E90">
                        <w:pPr>
                          <w:spacing w:line="258" w:lineRule="auto"/>
                          <w:jc w:val="center"/>
                          <w:textDirection w:val="btLr"/>
                        </w:pPr>
                        <w:r>
                          <w:rPr>
                            <w:color w:val="000000"/>
                          </w:rPr>
                          <w:t>PAGE    \* MERGEFORMAT</w:t>
                        </w:r>
                        <w:r>
                          <w:rPr>
                            <w:color w:val="8C8C8C"/>
                          </w:rPr>
                          <w:t>0</w:t>
                        </w:r>
                      </w:p>
                    </w:txbxContent>
                  </v:textbox>
                </v:rect>
                <v:group id="Grupo 495223424"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32978193"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" adj="199423" strokecolor="#a5a5a5"/>
                  <v:shape id="Conector: angular 763149809"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79319" w14:textId="77777777" w:rsidR="009F2E90" w:rsidRDefault="009F2E90">
      <w:pPr>
        <w:spacing w:after="0" w:line="240" w:lineRule="auto"/>
      </w:pPr>
      <w:r>
        <w:separator/>
      </w:r>
    </w:p>
  </w:footnote>
  <w:footnote w:type="continuationSeparator" w:id="0">
    <w:p w14:paraId="1367931B" w14:textId="77777777" w:rsidR="009F2E90" w:rsidRDefault="009F2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9308" w14:textId="77777777" w:rsidR="00937BE1" w:rsidRDefault="00937BE1">
    <w:pPr>
      <w:widowControl w:val="0"/>
      <w:pBdr>
        <w:top w:val="nil"/>
        <w:left w:val="nil"/>
        <w:bottom w:val="nil"/>
        <w:right w:val="nil"/>
        <w:between w:val="nil"/>
      </w:pBdr>
      <w:spacing w:after="0" w:line="276" w:lineRule="auto"/>
      <w:rPr>
        <w:b/>
        <w:bCs/>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37BE1" w14:paraId="1367930D" w14:textId="77777777">
      <w:trPr>
        <w:trHeight w:val="697"/>
      </w:trPr>
      <w:tc>
        <w:tcPr>
          <w:tcW w:w="5707" w:type="dxa"/>
          <w:tcBorders>
            <w:top w:val="nil"/>
            <w:left w:val="nil"/>
            <w:bottom w:val="nil"/>
            <w:right w:val="nil"/>
          </w:tcBorders>
        </w:tcPr>
        <w:p w14:paraId="13679309" w14:textId="77777777" w:rsidR="00937BE1" w:rsidRDefault="009F2E9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367930A" w14:textId="77777777" w:rsidR="00937BE1" w:rsidRDefault="009F2E9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3</w:t>
          </w:r>
        </w:p>
        <w:p w14:paraId="1367930B" w14:textId="77777777" w:rsidR="00937BE1" w:rsidRDefault="00937BE1">
          <w:pPr>
            <w:rPr>
              <w:rFonts w:ascii="Century Gothic" w:eastAsia="Century Gothic" w:hAnsi="Century Gothic" w:cs="Century Gothic"/>
              <w:sz w:val="2"/>
              <w:szCs w:val="2"/>
            </w:rPr>
          </w:pPr>
        </w:p>
      </w:tc>
      <w:tc>
        <w:tcPr>
          <w:tcW w:w="4216" w:type="dxa"/>
          <w:tcBorders>
            <w:top w:val="nil"/>
            <w:left w:val="nil"/>
            <w:bottom w:val="nil"/>
            <w:right w:val="nil"/>
          </w:tcBorders>
        </w:tcPr>
        <w:p w14:paraId="1367930C" w14:textId="77777777" w:rsidR="00937BE1" w:rsidRDefault="009F2E90">
          <w:pPr>
            <w:jc w:val="right"/>
            <w:rPr>
              <w:rFonts w:ascii="Century Gothic" w:eastAsia="Century Gothic" w:hAnsi="Century Gothic" w:cs="Century Gothic"/>
              <w:b/>
              <w:bCs/>
              <w:sz w:val="30"/>
              <w:szCs w:val="30"/>
            </w:rPr>
          </w:pPr>
          <w:r>
            <w:rPr>
              <w:noProof/>
            </w:rPr>
            <w:drawing>
              <wp:inline distT="0" distB="0" distL="0" distR="0" wp14:anchorId="13679319" wp14:editId="1367931A">
                <wp:extent cx="1996440" cy="428625"/>
                <wp:effectExtent l="0" t="0" r="0" b="0"/>
                <wp:docPr id="4"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367930E" w14:textId="77777777" w:rsidR="00937BE1" w:rsidRDefault="00937BE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9310" w14:textId="77777777" w:rsidR="00937BE1" w:rsidRDefault="00937BE1">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7"/>
      <w:gridCol w:w="3372"/>
    </w:tblGrid>
    <w:tr w:rsidR="00937BE1" w14:paraId="13679317" w14:textId="77777777">
      <w:trPr>
        <w:trHeight w:val="1091"/>
      </w:trPr>
      <w:tc>
        <w:tcPr>
          <w:tcW w:w="787" w:type="dxa"/>
          <w:tcBorders>
            <w:top w:val="nil"/>
            <w:left w:val="nil"/>
            <w:bottom w:val="nil"/>
            <w:right w:val="nil"/>
          </w:tcBorders>
        </w:tcPr>
        <w:p w14:paraId="13679311" w14:textId="77777777" w:rsidR="00937BE1" w:rsidRDefault="009F2E9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367931D" wp14:editId="1367931E">
                <wp:extent cx="363448" cy="57825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7" w:type="dxa"/>
          <w:tcBorders>
            <w:top w:val="nil"/>
            <w:left w:val="nil"/>
            <w:bottom w:val="nil"/>
            <w:right w:val="nil"/>
          </w:tcBorders>
        </w:tcPr>
        <w:p w14:paraId="13679312" w14:textId="77777777" w:rsidR="00937BE1" w:rsidRDefault="009F2E9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PTR8900</w:t>
          </w:r>
        </w:p>
        <w:p w14:paraId="13679313" w14:textId="77777777" w:rsidR="00937BE1" w:rsidRDefault="009F2E9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3679314" w14:textId="77777777" w:rsidR="00937BE1" w:rsidRDefault="009F2E9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3</w:t>
          </w:r>
        </w:p>
        <w:p w14:paraId="13679315" w14:textId="77777777" w:rsidR="00937BE1" w:rsidRDefault="00937BE1">
          <w:pPr>
            <w:rPr>
              <w:rFonts w:ascii="Century Gothic" w:eastAsia="Century Gothic" w:hAnsi="Century Gothic" w:cs="Century Gothic"/>
              <w:sz w:val="2"/>
              <w:szCs w:val="2"/>
            </w:rPr>
          </w:pPr>
        </w:p>
      </w:tc>
      <w:tc>
        <w:tcPr>
          <w:tcW w:w="3372" w:type="dxa"/>
          <w:tcBorders>
            <w:top w:val="nil"/>
            <w:left w:val="nil"/>
            <w:bottom w:val="nil"/>
            <w:right w:val="nil"/>
          </w:tcBorders>
        </w:tcPr>
        <w:p w14:paraId="13679316" w14:textId="77777777" w:rsidR="00937BE1" w:rsidRDefault="009F2E9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367931F" wp14:editId="13679320">
                <wp:extent cx="1908834" cy="4704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13679318" w14:textId="77777777" w:rsidR="00937BE1" w:rsidRDefault="00937BE1">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2B6"/>
    <w:multiLevelType w:val="multilevel"/>
    <w:tmpl w:val="634CDA9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0869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BE1"/>
    <w:rsid w:val="00403674"/>
    <w:rsid w:val="007154FF"/>
    <w:rsid w:val="00937BE1"/>
    <w:rsid w:val="009F2E90"/>
    <w:rsid w:val="00C734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92BD"/>
  <w15:docId w15:val="{26F3DF37-3B95-4EC0-91D0-04393256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800</Words>
  <Characters>4405</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Vicente Chacon</cp:lastModifiedBy>
  <cp:revision>4</cp:revision>
  <dcterms:created xsi:type="dcterms:W3CDTF">2025-11-24T23:54:00Z</dcterms:created>
  <dcterms:modified xsi:type="dcterms:W3CDTF">2025-11-24T23:56:00Z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