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32590D07" w14:textId="3F818C04" w:rsidR="00D913EE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02405" w:history="1">
            <w:r w:rsidR="00D913EE" w:rsidRPr="00CC1EDE">
              <w:rPr>
                <w:rStyle w:val="Hyperlink"/>
                <w:noProof/>
              </w:rPr>
              <w:t>Aufgabenstellung</w:t>
            </w:r>
            <w:r w:rsidR="00D913EE">
              <w:rPr>
                <w:noProof/>
                <w:webHidden/>
              </w:rPr>
              <w:tab/>
            </w:r>
            <w:r w:rsidR="00D913EE">
              <w:rPr>
                <w:noProof/>
                <w:webHidden/>
              </w:rPr>
              <w:fldChar w:fldCharType="begin"/>
            </w:r>
            <w:r w:rsidR="00D913EE">
              <w:rPr>
                <w:noProof/>
                <w:webHidden/>
              </w:rPr>
              <w:instrText xml:space="preserve"> PAGEREF _Toc107902405 \h </w:instrText>
            </w:r>
            <w:r w:rsidR="00D913EE">
              <w:rPr>
                <w:noProof/>
                <w:webHidden/>
              </w:rPr>
            </w:r>
            <w:r w:rsidR="00D913EE">
              <w:rPr>
                <w:noProof/>
                <w:webHidden/>
              </w:rPr>
              <w:fldChar w:fldCharType="separate"/>
            </w:r>
            <w:r w:rsidR="00D913EE">
              <w:rPr>
                <w:noProof/>
                <w:webHidden/>
              </w:rPr>
              <w:t>3</w:t>
            </w:r>
            <w:r w:rsidR="00D913EE">
              <w:rPr>
                <w:noProof/>
                <w:webHidden/>
              </w:rPr>
              <w:fldChar w:fldCharType="end"/>
            </w:r>
          </w:hyperlink>
        </w:p>
        <w:p w14:paraId="1D55835C" w14:textId="7F23F9DE" w:rsidR="00D913EE" w:rsidRDefault="00D913E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02406" w:history="1">
            <w:r w:rsidRPr="00CC1EDE">
              <w:rPr>
                <w:rStyle w:val="Hyperlink"/>
                <w:noProof/>
              </w:rPr>
              <w:t>Anforderungsliste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34A3" w14:textId="23846D3C" w:rsidR="00D913EE" w:rsidRDefault="00D913E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02407" w:history="1">
            <w:r w:rsidRPr="00CC1EDE">
              <w:rPr>
                <w:rStyle w:val="Hyperlink"/>
                <w:noProof/>
              </w:rPr>
              <w:t>Funktionsstruktur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57B6" w14:textId="71B51598" w:rsidR="00D913EE" w:rsidRDefault="00D913E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02408" w:history="1">
            <w:r w:rsidRPr="00CC1EDE">
              <w:rPr>
                <w:rStyle w:val="Hyperlink"/>
                <w:noProof/>
              </w:rPr>
              <w:t>Morphologischer Kasten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BCC0" w14:textId="09D110C9" w:rsidR="00D913EE" w:rsidRDefault="00D913E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02409" w:history="1">
            <w:r w:rsidRPr="00CC1EDE">
              <w:rPr>
                <w:rStyle w:val="Hyperlink"/>
                <w:noProof/>
              </w:rPr>
              <w:t>Lösungsbewertung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8D21" w14:textId="24A41793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2676B70" w14:textId="549166DA" w:rsidR="00896D14" w:rsidRPr="00896D14" w:rsidRDefault="00896D14" w:rsidP="008C5A8B">
      <w:pPr>
        <w:jc w:val="center"/>
      </w:pPr>
    </w:p>
    <w:p w14:paraId="692397C1" w14:textId="1581C0CD" w:rsidR="00896D14" w:rsidRPr="00896D14" w:rsidRDefault="00896D14" w:rsidP="008C5A8B">
      <w:pPr>
        <w:jc w:val="center"/>
      </w:pPr>
    </w:p>
    <w:p w14:paraId="2DCE2B5A" w14:textId="5961DBFC" w:rsidR="00896D14" w:rsidRPr="00896D14" w:rsidRDefault="00896D14" w:rsidP="008C5A8B">
      <w:pPr>
        <w:jc w:val="center"/>
      </w:pPr>
    </w:p>
    <w:p w14:paraId="1A41268B" w14:textId="50706DB9" w:rsidR="00896D14" w:rsidRPr="00896D14" w:rsidRDefault="00896D14" w:rsidP="008C5A8B">
      <w:pPr>
        <w:jc w:val="center"/>
      </w:pPr>
    </w:p>
    <w:p w14:paraId="042E3A23" w14:textId="7C7901B7" w:rsidR="00896D14" w:rsidRPr="00896D14" w:rsidRDefault="00896D14" w:rsidP="008C5A8B">
      <w:pPr>
        <w:jc w:val="center"/>
      </w:pPr>
    </w:p>
    <w:p w14:paraId="4943C1BD" w14:textId="476C5E08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36021BD" w14:textId="39FB186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0E482A8" w14:textId="0975534E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5099CF1" w14:textId="0CD6BFF1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58E33BB" w14:textId="5B6342B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0A03E9D0" w14:textId="77777777" w:rsidR="00896D14" w:rsidRPr="003E46DC" w:rsidRDefault="00896D14" w:rsidP="008C5A8B">
      <w:pPr>
        <w:jc w:val="center"/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7902405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33F59DF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3C6052BE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1B6F8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3C6052BE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Pr="001B6F85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7902406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35F3EFAD" w:rsidR="00B36CB2" w:rsidRDefault="00B36CB2" w:rsidP="00681CA9">
            <w:r>
              <w:t>Anforderungsliste für Projekt XXXXX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7902407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7902408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3FAE8578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54D001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437EC7D0" w14:textId="77650766" w:rsidR="00CC43E8" w:rsidRDefault="003B782F" w:rsidP="00681CA9">
            <w:r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44021042" w:rsidR="00CC43E8" w:rsidRDefault="003B782F" w:rsidP="00681CA9">
            <w:r>
              <w:t>Bilderkennung</w:t>
            </w:r>
          </w:p>
        </w:tc>
        <w:tc>
          <w:tcPr>
            <w:tcW w:w="1497" w:type="dxa"/>
          </w:tcPr>
          <w:p w14:paraId="4B99A900" w14:textId="2FFAE82A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4685E247" w:rsidR="00CC43E8" w:rsidRDefault="004E2E6A" w:rsidP="00681CA9">
            <w:r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7E511DFF" w:rsidR="00CC43E8" w:rsidRDefault="005A3CDD" w:rsidP="00681CA9">
            <w:r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5AF5DB35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3DFFF163" w:rsidR="00E1581F" w:rsidRDefault="00E1581F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7902409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009AAC80" w:rsidR="00E1581F" w:rsidRDefault="00E1581F" w:rsidP="00E1581F"/>
    <w:p w14:paraId="48D858F5" w14:textId="77777777" w:rsidR="00E1581F" w:rsidRPr="00681CA9" w:rsidRDefault="00E1581F" w:rsidP="00E1581F"/>
    <w:sectPr w:rsidR="00E1581F" w:rsidRPr="00681CA9" w:rsidSect="00E046C2">
      <w:headerReference w:type="default" r:id="rId13"/>
      <w:footerReference w:type="default" r:id="rId14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EC477" w14:textId="77777777" w:rsidR="00EF7B78" w:rsidRDefault="00EF7B78" w:rsidP="00896D14">
      <w:pPr>
        <w:spacing w:after="0" w:line="240" w:lineRule="auto"/>
      </w:pPr>
      <w:r>
        <w:separator/>
      </w:r>
    </w:p>
  </w:endnote>
  <w:endnote w:type="continuationSeparator" w:id="0">
    <w:p w14:paraId="324665E4" w14:textId="77777777" w:rsidR="00EF7B78" w:rsidRDefault="00EF7B78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EndPr/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9F9F" w14:textId="77777777" w:rsidR="00EF7B78" w:rsidRDefault="00EF7B78" w:rsidP="00896D14">
      <w:pPr>
        <w:spacing w:after="0" w:line="240" w:lineRule="auto"/>
      </w:pPr>
      <w:r>
        <w:separator/>
      </w:r>
    </w:p>
  </w:footnote>
  <w:footnote w:type="continuationSeparator" w:id="0">
    <w:p w14:paraId="578BC68B" w14:textId="77777777" w:rsidR="00EF7B78" w:rsidRDefault="00EF7B78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1"/>
  </w:num>
  <w:num w:numId="2" w16cid:durableId="9526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87099"/>
    <w:rsid w:val="001B6F85"/>
    <w:rsid w:val="001E72C4"/>
    <w:rsid w:val="001F2586"/>
    <w:rsid w:val="00301C52"/>
    <w:rsid w:val="003B782F"/>
    <w:rsid w:val="003C1758"/>
    <w:rsid w:val="003E46DC"/>
    <w:rsid w:val="004947D0"/>
    <w:rsid w:val="004A0E06"/>
    <w:rsid w:val="004E2E6A"/>
    <w:rsid w:val="00562BA1"/>
    <w:rsid w:val="005A3CDD"/>
    <w:rsid w:val="005E2CD5"/>
    <w:rsid w:val="006232EC"/>
    <w:rsid w:val="00673434"/>
    <w:rsid w:val="00681CA9"/>
    <w:rsid w:val="00723308"/>
    <w:rsid w:val="00730C4E"/>
    <w:rsid w:val="00805ADA"/>
    <w:rsid w:val="00806E05"/>
    <w:rsid w:val="00896D14"/>
    <w:rsid w:val="008C5A8B"/>
    <w:rsid w:val="009031D8"/>
    <w:rsid w:val="00915752"/>
    <w:rsid w:val="009826C3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CC43E8"/>
    <w:rsid w:val="00D51DC8"/>
    <w:rsid w:val="00D913EE"/>
    <w:rsid w:val="00DA6174"/>
    <w:rsid w:val="00DB61C9"/>
    <w:rsid w:val="00E046C2"/>
    <w:rsid w:val="00E1581F"/>
    <w:rsid w:val="00E957CE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668</Words>
  <Characters>4210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14</cp:revision>
  <dcterms:created xsi:type="dcterms:W3CDTF">2022-06-10T20:04:00Z</dcterms:created>
  <dcterms:modified xsi:type="dcterms:W3CDTF">2022-07-05T06:35:00Z</dcterms:modified>
</cp:coreProperties>
</file>