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880E" w14:textId="46D2420D" w:rsidR="00B86BC8" w:rsidRDefault="00362350">
      <w:r>
        <w:t>To do:</w:t>
      </w:r>
    </w:p>
    <w:p w14:paraId="0B3CBCD3" w14:textId="6FA0A305" w:rsidR="00362350" w:rsidRDefault="00362350">
      <w:r>
        <w:t>-Matrikelnummern eintragen</w:t>
      </w:r>
      <w:r w:rsidR="00D820B9">
        <w:br/>
        <w:t>-Inhaltsverzeichnis aktualisieren (komplett)</w:t>
      </w:r>
      <w:r>
        <w:br/>
        <w:t>-</w:t>
      </w:r>
      <w:r w:rsidR="00CA3142">
        <w:t>Roteinträge in Anforderungsliste bearbeiten</w:t>
      </w:r>
      <w:r w:rsidR="00CA3142">
        <w:br/>
        <w:t>-</w:t>
      </w:r>
      <w:r w:rsidR="00C57A25">
        <w:t>gucken ob Funktionsstrukturen mit Konstruktion übereinstimmen</w:t>
      </w:r>
      <w:r w:rsidR="005502C5">
        <w:br/>
        <w:t>-vielleicht Bilder bei Morphologischer Kasten (mit Fußnoten und dann unter Tabelle)</w:t>
      </w:r>
    </w:p>
    <w:p w14:paraId="009AE198" w14:textId="50CD318D" w:rsidR="002D0808" w:rsidRDefault="002D0808"/>
    <w:p w14:paraId="6AF2C3F1" w14:textId="7E53D20F" w:rsidR="002D0808" w:rsidRDefault="002D0808"/>
    <w:p w14:paraId="70AE7DA9" w14:textId="7117B21B" w:rsidR="002D0808" w:rsidRDefault="002D0808"/>
    <w:p w14:paraId="35189D6F" w14:textId="028689D8" w:rsidR="002D0808" w:rsidRDefault="002D0808">
      <w:r>
        <w:t>-Werte in % (Lösungsbewerung)</w:t>
      </w:r>
    </w:p>
    <w:p w14:paraId="67702D72" w14:textId="30EC7CDB" w:rsidR="002D0808" w:rsidRDefault="002D0808">
      <w:r>
        <w:t>-Skizzen für die varianten</w:t>
      </w:r>
    </w:p>
    <w:p w14:paraId="2E99CEAC" w14:textId="380FC507" w:rsidR="002D0808" w:rsidRDefault="002D0808">
      <w:r>
        <w:t>-</w:t>
      </w:r>
      <w:r w:rsidR="002527AF">
        <w:t>Müssen alle teile da</w:t>
      </w:r>
    </w:p>
    <w:p w14:paraId="50067369" w14:textId="0001FA36" w:rsidR="002527AF" w:rsidRDefault="002527AF">
      <w:r>
        <w:t xml:space="preserve">-Alle nummern </w:t>
      </w:r>
    </w:p>
    <w:p w14:paraId="66E89E84" w14:textId="346A0B75" w:rsidR="002527AF" w:rsidRDefault="002527AF">
      <w:r>
        <w:t>-Deails</w:t>
      </w:r>
    </w:p>
    <w:p w14:paraId="63464492" w14:textId="72BAB95A" w:rsidR="002527AF" w:rsidRDefault="002527AF">
      <w:r>
        <w:t>-Muss nachvollziebar wie das aufgebaut</w:t>
      </w:r>
    </w:p>
    <w:p w14:paraId="00659521" w14:textId="14712716" w:rsidR="002527AF" w:rsidRDefault="002527AF">
      <w:r>
        <w:t>-Stückliten: müssen nicht allle teile auf die Zeichnung nummmeriert</w:t>
      </w:r>
    </w:p>
    <w:p w14:paraId="096EC3ED" w14:textId="1B22E0AB" w:rsidR="002527AF" w:rsidRDefault="002527AF">
      <w:r>
        <w:t>-Risikoberuteilungg</w:t>
      </w:r>
    </w:p>
    <w:sectPr w:rsidR="002527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3228"/>
    <w:rsid w:val="002527AF"/>
    <w:rsid w:val="002D0808"/>
    <w:rsid w:val="00362350"/>
    <w:rsid w:val="00393228"/>
    <w:rsid w:val="005502C5"/>
    <w:rsid w:val="00AC40C4"/>
    <w:rsid w:val="00B86BC8"/>
    <w:rsid w:val="00BD382B"/>
    <w:rsid w:val="00C57A25"/>
    <w:rsid w:val="00CA3142"/>
    <w:rsid w:val="00D8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0B52A"/>
  <w15:chartTrackingRefBased/>
  <w15:docId w15:val="{2D89BFE7-D578-459D-9A20-4BA9F733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Reimann</dc:creator>
  <cp:keywords/>
  <dc:description/>
  <cp:lastModifiedBy>4250EE8717634F73D4E1</cp:lastModifiedBy>
  <cp:revision>7</cp:revision>
  <dcterms:created xsi:type="dcterms:W3CDTF">2022-07-01T09:11:00Z</dcterms:created>
  <dcterms:modified xsi:type="dcterms:W3CDTF">2022-08-02T18:28:00Z</dcterms:modified>
</cp:coreProperties>
</file>