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480" w:lineRule="auto"/>
        <w:jc w:val="center"/>
      </w:pPr>
    </w:p>
    <w:p>
      <w:pPr>
        <w:spacing w:after="0" w:line="480" w:lineRule="auto"/>
        <w:jc w:val="center"/>
      </w:pPr>
    </w:p>
    <w:p>
      <w:pPr>
        <w:spacing w:after="0" w:line="480" w:lineRule="auto"/>
        <w:jc w:val="center"/>
      </w:pPr>
      <w:r>
        <w:rPr>
          <w:rFonts w:ascii="Times New Roman" w:hAnsi="Times New Roman" w:cs="Times New Roman"/>
          <w:b/>
          <w:bCs/>
          <w:sz w:val="24"/>
          <w:szCs w:val="24"/>
          <w:lang w:val="es-ES"/>
        </w:rPr>
        <w:t xml:space="preserve">Atalaya Studio: de la construcción a la presentación del proyecto web final</w:t>
      </w:r>
    </w:p>
    <w:p>
      <w:pPr>
        <w:spacing w:after="0" w:line="480" w:lineRule="auto"/>
        <w:jc w:val="center"/>
      </w:pPr>
      <w:r>
        <w:rPr>
          <w:rFonts w:ascii="Times New Roman" w:hAnsi="Times New Roman" w:cs="Times New Roman"/>
          <w:sz w:val="24"/>
          <w:szCs w:val="24"/>
          <w:lang w:val="es-ES"/>
        </w:rPr>
        <w:t xml:space="preserve">Caso Práctico Unidad 3</w:t>
      </w:r>
    </w:p>
    <w:p>
      <w:pPr>
        <w:spacing w:after="0" w:line="480" w:lineRule="auto"/>
        <w:jc w:val="center"/>
      </w:pPr>
    </w:p>
    <w:p>
      <w:pPr>
        <w:spacing w:after="0" w:line="480" w:lineRule="auto"/>
        <w:jc w:val="center"/>
      </w:pPr>
    </w:p>
    <w:p>
      <w:pPr>
        <w:spacing w:after="0" w:line="480" w:lineRule="auto"/>
        <w:jc w:val="center"/>
      </w:pPr>
    </w:p>
    <w:p>
      <w:pPr>
        <w:spacing w:after="0" w:line="480" w:lineRule="auto"/>
        <w:jc w:val="center"/>
      </w:pPr>
      <w:r>
        <w:rPr>
          <w:rFonts w:ascii="Times New Roman" w:hAnsi="Times New Roman" w:cs="Times New Roman"/>
          <w:sz w:val="24"/>
          <w:szCs w:val="24"/>
          <w:lang w:val="es-ES"/>
        </w:rPr>
        <w:t xml:space="preserve">Fabián Alexis Jaimes Gelves</w:t>
      </w:r>
    </w:p>
    <w:p>
      <w:pPr>
        <w:spacing w:after="0" w:line="480" w:lineRule="auto"/>
        <w:jc w:val="center"/>
      </w:pPr>
    </w:p>
    <w:p>
      <w:pPr>
        <w:spacing w:after="0" w:line="480" w:lineRule="auto"/>
        <w:jc w:val="center"/>
      </w:pPr>
    </w:p>
    <w:p>
      <w:pPr>
        <w:spacing w:after="0" w:line="480" w:lineRule="auto"/>
        <w:jc w:val="center"/>
      </w:pPr>
    </w:p>
    <w:p>
      <w:pPr>
        <w:spacing w:after="0" w:line="480" w:lineRule="auto"/>
        <w:jc w:val="center"/>
      </w:pPr>
      <w:r>
        <w:rPr>
          <w:rFonts w:ascii="Times New Roman" w:hAnsi="Times New Roman" w:cs="Times New Roman"/>
          <w:sz w:val="24"/>
          <w:szCs w:val="24"/>
          <w:lang w:val="es-ES"/>
        </w:rPr>
        <w:t xml:space="preserve">John Jairo Sedano Segura</w:t>
      </w:r>
    </w:p>
    <w:p>
      <w:pPr>
        <w:spacing w:after="0" w:line="480" w:lineRule="auto"/>
        <w:jc w:val="center"/>
      </w:pPr>
    </w:p>
    <w:p>
      <w:pPr>
        <w:spacing w:after="0" w:line="480" w:lineRule="auto"/>
        <w:jc w:val="center"/>
      </w:pPr>
    </w:p>
    <w:p>
      <w:pPr>
        <w:spacing w:after="0" w:line="480" w:lineRule="auto"/>
        <w:jc w:val="center"/>
      </w:pPr>
    </w:p>
    <w:p>
      <w:pPr>
        <w:spacing w:after="0" w:line="480" w:lineRule="auto"/>
        <w:jc w:val="center"/>
      </w:pPr>
      <w:r>
        <w:rPr>
          <w:rFonts w:ascii="Times New Roman" w:hAnsi="Times New Roman" w:cs="Times New Roman"/>
          <w:sz w:val="24"/>
          <w:szCs w:val="24"/>
          <w:lang w:val="es-ES"/>
        </w:rPr>
        <w:t xml:space="preserve">Desarrollo Web</w:t>
      </w:r>
    </w:p>
    <w:p>
      <w:pPr>
        <w:spacing w:after="0" w:line="480" w:lineRule="auto"/>
        <w:jc w:val="center"/>
      </w:pPr>
      <w:r>
        <w:rPr>
          <w:rFonts w:ascii="Times New Roman" w:hAnsi="Times New Roman" w:cs="Times New Roman"/>
          <w:sz w:val="24"/>
          <w:szCs w:val="24"/>
          <w:lang w:val="es-ES"/>
        </w:rPr>
        <w:t xml:space="preserve">Corporación Universitaria de Asturias</w:t>
      </w:r>
    </w:p>
    <w:p>
      <w:pPr>
        <w:spacing w:after="0" w:line="480" w:lineRule="auto"/>
        <w:jc w:val="center"/>
      </w:pPr>
      <w:r>
        <w:rPr>
          <w:rFonts w:ascii="Times New Roman" w:hAnsi="Times New Roman" w:cs="Times New Roman"/>
          <w:sz w:val="24"/>
          <w:szCs w:val="24"/>
          <w:lang w:val="es-ES"/>
        </w:rPr>
        <w:t xml:space="preserve">2026</w:t>
      </w:r>
    </w:p>
    <w:p>
      <w:pPr>
        <w:keepNext/>
        <w:pageBreakBefore/>
        <w:spacing w:after="0" w:line="480" w:lineRule="auto"/>
        <w:jc w:val="center"/>
      </w:pPr>
      <w:r>
        <w:rPr>
          <w:rFonts w:ascii="Times New Roman" w:hAnsi="Times New Roman" w:cs="Times New Roman"/>
          <w:b/>
          <w:bCs/>
          <w:sz w:val="24"/>
          <w:szCs w:val="24"/>
          <w:lang w:val="es-ES"/>
        </w:rPr>
        <w:t xml:space="preserve">Solución al caso práctico</w:t>
      </w:r>
    </w:p>
    <w:p>
      <w:pPr>
        <w:spacing w:after="0" w:line="480" w:lineRule="auto"/>
        <w:ind w:firstLine="720"/>
        <w:jc w:val="both"/>
      </w:pPr>
      <w:r>
        <w:rPr>
          <w:rFonts w:ascii="Times New Roman" w:hAnsi="Times New Roman" w:cs="Times New Roman"/>
          <w:sz w:val="24"/>
          <w:szCs w:val="24"/>
          <w:lang w:val="es-ES"/>
        </w:rPr>
        <w:t xml:space="preserve">En los casos anteriores construí la landing de Atalaya Studio con módulos de una sola responsabilidad (</w:t>
      </w:r>
      <w:r>
        <w:rPr>
          <w:rFonts w:ascii="Times New Roman" w:hAnsi="Times New Roman" w:cs="Times New Roman"/>
          <w:i/>
          <w:iCs/>
          <w:sz w:val="24"/>
          <w:szCs w:val="24"/>
          <w:lang w:val="es-ES"/>
        </w:rPr>
        <w:t xml:space="preserve">api.js</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ui.js</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form.js</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storage.js</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validacion.js</w:t>
      </w:r>
      <w:r>
        <w:rPr>
          <w:rFonts w:ascii="Times New Roman" w:hAnsi="Times New Roman" w:cs="Times New Roman"/>
          <w:sz w:val="24"/>
          <w:szCs w:val="24"/>
          <w:lang w:val="es-ES"/>
        </w:rPr>
        <w:t xml:space="preserve">) y le di un backend propio en Express, almacenamiento local y un plan de despliegue. Este caso no pide funciones nuevas: pide convertir ese prototipo en un producto estable, rápido y documentado. Mi propuesta tiene cuatro partes: un flujo de trabajo con Git y GitHub (ramas, </w:t>
      </w:r>
      <w:r>
        <w:rPr>
          <w:rFonts w:ascii="Times New Roman" w:hAnsi="Times New Roman" w:cs="Times New Roman"/>
          <w:i/>
          <w:iCs/>
          <w:sz w:val="24"/>
          <w:szCs w:val="24"/>
          <w:lang w:val="es-ES"/>
        </w:rPr>
        <w:t xml:space="preserve">pull requests</w:t>
      </w:r>
      <w:r>
        <w:rPr>
          <w:rFonts w:ascii="Times New Roman" w:hAnsi="Times New Roman" w:cs="Times New Roman"/>
          <w:sz w:val="24"/>
          <w:szCs w:val="24"/>
          <w:lang w:val="es-ES"/>
        </w:rPr>
        <w:t xml:space="preserve"> e integración continua), una ronda de optimización medida con Lighthouse, reglas automáticas de calidad y una auditoría final de experiencia de usuario, accesibilidad y SEO, acompañada de la documentación.</w:t>
      </w:r>
    </w:p>
    <w:p>
      <w:pPr>
        <w:keepNext/>
        <w:spacing w:after="0" w:line="480" w:lineRule="auto"/>
        <w:jc w:val="left"/>
      </w:pPr>
      <w:r>
        <w:rPr>
          <w:rFonts w:ascii="Times New Roman" w:hAnsi="Times New Roman" w:cs="Times New Roman"/>
          <w:b/>
          <w:bCs/>
          <w:sz w:val="24"/>
          <w:szCs w:val="24"/>
          <w:lang w:val="es-ES"/>
        </w:rPr>
        <w:t xml:space="preserve">1. Efectos de la sobrescritura de archivos y las versiones incompletas en la calidad del proyecto</w:t>
      </w:r>
    </w:p>
    <w:p>
      <w:pPr>
        <w:spacing w:after="0" w:line="480" w:lineRule="auto"/>
        <w:ind w:firstLine="720"/>
        <w:jc w:val="both"/>
      </w:pPr>
      <w:r>
        <w:rPr>
          <w:rFonts w:ascii="Times New Roman" w:hAnsi="Times New Roman" w:cs="Times New Roman"/>
          <w:sz w:val="24"/>
          <w:szCs w:val="24"/>
          <w:lang w:val="es-ES"/>
        </w:rPr>
        <w:t xml:space="preserve">Un sistema de control de versiones guarda el historial completo del proyecto, permite volver a versiones anteriores y deja que varias personas trabajen en paralelo sin pisarse (REDSUMMA Education, s.f.-a). Sin él, los problemas que describe el equipo afectan la calidad de cuatro formas:</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Trabajo perdido sin aviso:</w:t>
      </w:r>
      <w:r>
        <w:rPr>
          <w:rFonts w:ascii="Times New Roman" w:hAnsi="Times New Roman" w:cs="Times New Roman"/>
          <w:sz w:val="24"/>
          <w:szCs w:val="24"/>
          <w:lang w:val="es-ES"/>
        </w:rPr>
        <w:t xml:space="preserve"> si dos personas editan </w:t>
      </w:r>
      <w:r>
        <w:rPr>
          <w:rFonts w:ascii="Times New Roman" w:hAnsi="Times New Roman" w:cs="Times New Roman"/>
          <w:i/>
          <w:iCs/>
          <w:sz w:val="24"/>
          <w:szCs w:val="24"/>
          <w:lang w:val="es-ES"/>
        </w:rPr>
        <w:t xml:space="preserve">form.js</w:t>
      </w:r>
      <w:r>
        <w:rPr>
          <w:rFonts w:ascii="Times New Roman" w:hAnsi="Times New Roman" w:cs="Times New Roman"/>
          <w:sz w:val="24"/>
          <w:szCs w:val="24"/>
          <w:lang w:val="es-ES"/>
        </w:rPr>
        <w:t xml:space="preserve"> en una carpeta compartida, gana quien guarda de último, y nadie se entera de lo que se perdió hasta que aparece un error.</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Módulos que dejan de coincidir:</w:t>
      </w:r>
      <w:r>
        <w:rPr>
          <w:rFonts w:ascii="Times New Roman" w:hAnsi="Times New Roman" w:cs="Times New Roman"/>
          <w:sz w:val="24"/>
          <w:szCs w:val="24"/>
          <w:lang w:val="es-ES"/>
        </w:rPr>
        <w:t xml:space="preserve"> en el caso anterior el navegador y el servidor comparten las reglas de </w:t>
      </w:r>
      <w:r>
        <w:rPr>
          <w:rFonts w:ascii="Times New Roman" w:hAnsi="Times New Roman" w:cs="Times New Roman"/>
          <w:i/>
          <w:iCs/>
          <w:sz w:val="24"/>
          <w:szCs w:val="24"/>
          <w:lang w:val="es-ES"/>
        </w:rPr>
        <w:t xml:space="preserve">validacion.js</w:t>
      </w:r>
      <w:r>
        <w:rPr>
          <w:rFonts w:ascii="Times New Roman" w:hAnsi="Times New Roman" w:cs="Times New Roman"/>
          <w:sz w:val="24"/>
          <w:szCs w:val="24"/>
          <w:lang w:val="es-ES"/>
        </w:rPr>
        <w:t xml:space="preserve">. Si se sube la regla nueva pero no el cambio del servidor, cada lado valida distinto y el formulario rechaza datos correctos.</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Errores sin rastro:</w:t>
      </w:r>
      <w:r>
        <w:rPr>
          <w:rFonts w:ascii="Times New Roman" w:hAnsi="Times New Roman" w:cs="Times New Roman"/>
          <w:sz w:val="24"/>
          <w:szCs w:val="24"/>
          <w:lang w:val="es-ES"/>
        </w:rPr>
        <w:t xml:space="preserve"> sin historial no se sabe qué cambió, cuándo ni por qué, así que encontrar la causa tarda más y no hay una versión buena a la cual volver.</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Producción inestable:</w:t>
      </w:r>
      <w:r>
        <w:rPr>
          <w:rFonts w:ascii="Times New Roman" w:hAnsi="Times New Roman" w:cs="Times New Roman"/>
          <w:sz w:val="24"/>
          <w:szCs w:val="24"/>
          <w:lang w:val="es-ES"/>
        </w:rPr>
        <w:t xml:space="preserve"> publicar desde la copia de alguien es publicar lo que tenga en ese momento, a veces a medio terminar.</w:t>
      </w:r>
    </w:p>
    <w:p>
      <w:pPr>
        <w:spacing w:after="0" w:line="480" w:lineRule="auto"/>
        <w:ind w:firstLine="720"/>
        <w:jc w:val="both"/>
      </w:pPr>
      <w:r>
        <w:rPr>
          <w:rFonts w:ascii="Times New Roman" w:hAnsi="Times New Roman" w:cs="Times New Roman"/>
          <w:sz w:val="24"/>
          <w:szCs w:val="24"/>
          <w:lang w:val="es-ES"/>
        </w:rPr>
        <w:t xml:space="preserve">La calidad de un proyecto web no es solo que funcione hoy, sino poder confiar en que lo que se publica está completo y es coherente. Git cambia la naturaleza del problema: cuando dos ramas modifican la misma línea, no conserva en silencio la última versión, sino que detiene la fusión y muestra ambas (Figura 1).</w:t>
      </w:r>
    </w:p>
    <w:p>
      <w:pPr>
        <w:keepNext/>
        <w:spacing w:after="0" w:line="480" w:lineRule="auto"/>
        <w:jc w:val="left"/>
      </w:pPr>
      <w:r>
        <w:rPr>
          <w:rFonts w:ascii="Times New Roman" w:hAnsi="Times New Roman" w:cs="Times New Roman"/>
          <w:sz w:val="24"/>
          <w:szCs w:val="24"/>
          <w:lang w:val="es-ES"/>
        </w:rPr>
        <w:t xml:space="preserve">Figura 1. Conflicto que Git detecta cuando dos personas cambian la misma regla.</w:t>
      </w:r>
    </w:p>
    <w:p>
      <w:pPr>
        <w:keepNext/>
        <w:keepLines/>
        <w:pBdr>
          <w:top w:val="single" w:sz="4" w:color="333333" w:space="6"/>
          <w:left w:val="single" w:sz="4" w:color="333333" w:space="6"/>
          <w:bottom w:val="single" w:sz="4" w:color="333333" w:space="6"/>
          <w:right w:val="single" w:sz="4" w:color="333333" w:space="6"/>
        </w:pBdr>
        <w:shd w:val="clear" w:color="auto" w:fill="333333"/>
        <w:spacing w:before="120" w:after="0" w:line="240" w:lineRule="auto"/>
        <w:ind w:left="144" w:right="144"/>
      </w:pPr>
      <w:r>
        <w:rPr>
          <w:rFonts w:ascii="Consolas" w:hAnsi="Consolas" w:cs="Consolas"/>
          <w:color w:val="888888"/>
          <w:sz w:val="18"/>
          <w:szCs w:val="18"/>
          <w:lang w:val="es-ES"/>
        </w:rPr>
        <w:t xml:space="preserve">// validacion.js durante un merge: Git se detiene y muestra las dos versiones</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CC28C"/>
          <w:sz w:val="18"/>
          <w:szCs w:val="18"/>
          <w:lang w:val="es-ES"/>
        </w:rPr>
        <w:t xml:space="preserve">export</w:t>
      </w: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function</w:t>
      </w:r>
      <w:r>
        <w:rPr>
          <w:rFonts w:ascii="Consolas" w:hAnsi="Consolas" w:cs="Consolas"/>
          <w:color w:val="FFFFFF"/>
          <w:sz w:val="18"/>
          <w:szCs w:val="18"/>
          <w:lang w:val="es-ES"/>
        </w:rPr>
        <w:t xml:space="preserve"> </w:t>
      </w:r>
      <w:r>
        <w:rPr>
          <w:rFonts w:ascii="Consolas" w:hAnsi="Consolas" w:cs="Consolas"/>
          <w:color w:val="FFFFAA"/>
          <w:sz w:val="18"/>
          <w:szCs w:val="18"/>
          <w:lang w:val="es-ES"/>
        </w:rPr>
        <w:t xml:space="preserve">validarContacto</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nombre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correo</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mensaje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const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errores</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HEAD</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if</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mensaje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trim</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length</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1</w:t>
      </w:r>
      <w:r>
        <w:rPr>
          <w:rFonts w:ascii="Consolas" w:hAnsi="Consolas" w:cs="Consolas"/>
          <w:color w:val="FFFFFF"/>
          <w:sz w:val="18"/>
          <w:szCs w:val="18"/>
          <w:lang w:val="es-ES"/>
        </w:rPr>
        <w:t xml:space="preserve">0</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errores</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mensaje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"Cuéntanos un poco más."</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if</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mensaje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trim</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length</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&lt;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2</w:t>
      </w:r>
      <w:r>
        <w:rPr>
          <w:rFonts w:ascii="Consolas" w:hAnsi="Consolas" w:cs="Consolas"/>
          <w:color w:val="FFFFFF"/>
          <w:sz w:val="18"/>
          <w:szCs w:val="18"/>
          <w:lang w:val="es-ES"/>
        </w:rPr>
        <w:t xml:space="preserve">0</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errores</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mensaje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"Escribe 20 caracteres."</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&gt;</w:t>
      </w:r>
      <w:r>
        <w:rPr>
          <w:rFonts w:ascii="Consolas" w:hAnsi="Consolas" w:cs="Consolas"/>
          <w:color w:val="FFFFFF"/>
          <w:sz w:val="18"/>
          <w:szCs w:val="18"/>
          <w:lang w:val="es-ES"/>
        </w:rPr>
        <w:t xml:space="preserve">&gt;</w:t>
      </w:r>
      <w:r>
        <w:rPr>
          <w:rFonts w:ascii="Consolas" w:hAnsi="Consolas" w:cs="Consolas"/>
          <w:color w:val="FFFFFF"/>
          <w:sz w:val="18"/>
          <w:szCs w:val="18"/>
          <w:lang w:val="es-ES"/>
        </w:rPr>
        <w:t xml:space="preserve">&gt;</w:t>
      </w:r>
      <w:r>
        <w:rPr>
          <w:rFonts w:ascii="Consolas" w:hAnsi="Consolas" w:cs="Consolas"/>
          <w:color w:val="FFFFFF"/>
          <w:sz w:val="18"/>
          <w:szCs w:val="18"/>
          <w:lang w:val="es-ES"/>
        </w:rPr>
        <w:t xml:space="preserve">&gt;</w:t>
      </w:r>
      <w:r>
        <w:rPr>
          <w:rFonts w:ascii="Consolas" w:hAnsi="Consolas" w:cs="Consolas"/>
          <w:color w:val="FFFFFF"/>
          <w:sz w:val="18"/>
          <w:szCs w:val="18"/>
          <w:lang w:val="es-ES"/>
        </w:rPr>
        <w:t xml:space="preserve">&gt;</w:t>
      </w:r>
      <w:r>
        <w:rPr>
          <w:rFonts w:ascii="Consolas" w:hAnsi="Consolas" w:cs="Consolas"/>
          <w:color w:val="FFFFFF"/>
          <w:sz w:val="18"/>
          <w:szCs w:val="18"/>
          <w:lang w:val="es-ES"/>
        </w:rPr>
        <w:t xml:space="preserve">&gt;</w:t>
      </w:r>
      <w:r>
        <w:rPr>
          <w:rFonts w:ascii="Consolas" w:hAnsi="Consolas" w:cs="Consolas"/>
          <w:color w:val="FFFFFF"/>
          <w:sz w:val="18"/>
          <w:szCs w:val="18"/>
          <w:lang w:val="es-ES"/>
        </w:rPr>
        <w:t xml:space="preserve">&gt;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feature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mensaje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largo</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return</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errores</w:t>
      </w:r>
      <w:r>
        <w:rPr>
          <w:rFonts w:ascii="Consolas" w:hAnsi="Consolas" w:cs="Consolas"/>
          <w:color w:val="FFFFFF"/>
          <w:sz w:val="18"/>
          <w:szCs w:val="18"/>
          <w:lang w:val="es-ES"/>
        </w:rPr>
        <w:t xml:space="preserve">;</w:t>
      </w:r>
    </w:p>
    <w:p>
      <w:pPr>
        <w:keepLines/>
        <w:pBdr>
          <w:top w:val="single" w:sz="4" w:color="333333" w:space="6"/>
          <w:left w:val="single" w:sz="4" w:color="333333" w:space="6"/>
          <w:bottom w:val="single" w:sz="4" w:color="333333" w:space="6"/>
          <w:right w:val="single" w:sz="4" w:color="333333" w:space="6"/>
        </w:pBdr>
        <w:shd w:val="clear" w:color="auto" w:fill="333333"/>
        <w:spacing w:before="0" w:after="240" w:line="240" w:lineRule="auto"/>
        <w:ind w:left="144" w:right="144"/>
      </w:pPr>
      <w:r>
        <w:rPr>
          <w:rFonts w:ascii="Consolas" w:hAnsi="Consolas" w:cs="Consolas"/>
          <w:color w:val="FFFFFF"/>
          <w:sz w:val="18"/>
          <w:szCs w:val="18"/>
          <w:lang w:val="es-ES"/>
        </w:rPr>
        <w:t xml:space="preserve">}</w:t>
      </w:r>
    </w:p>
    <w:p>
      <w:pPr>
        <w:spacing w:after="0" w:line="480" w:lineRule="auto"/>
        <w:ind w:firstLine="720"/>
        <w:jc w:val="both"/>
      </w:pPr>
      <w:r>
        <w:rPr>
          <w:rFonts w:ascii="Times New Roman" w:hAnsi="Times New Roman" w:cs="Times New Roman"/>
          <w:sz w:val="24"/>
          <w:szCs w:val="24"/>
          <w:lang w:val="es-ES"/>
        </w:rPr>
        <w:t xml:space="preserve">Resolver el conflicto es una decisión del equipo, no de quien guardó primero: se conversa, se deja la regla correcta y se registra con un </w:t>
      </w:r>
      <w:r>
        <w:rPr>
          <w:rFonts w:ascii="Times New Roman" w:hAnsi="Times New Roman" w:cs="Times New Roman"/>
          <w:i/>
          <w:iCs/>
          <w:sz w:val="24"/>
          <w:szCs w:val="24"/>
          <w:lang w:val="es-ES"/>
        </w:rPr>
        <w:t xml:space="preserve">commit</w:t>
      </w:r>
      <w:r>
        <w:rPr>
          <w:rFonts w:ascii="Times New Roman" w:hAnsi="Times New Roman" w:cs="Times New Roman"/>
          <w:sz w:val="24"/>
          <w:szCs w:val="24"/>
          <w:lang w:val="es-ES"/>
        </w:rPr>
        <w:t xml:space="preserve"> (REDSUMMA Education, s.f.-a). Lo que antes era una pérdida invisible se vuelve una pregunta explícita.</w:t>
      </w:r>
    </w:p>
    <w:p>
      <w:pPr>
        <w:keepNext/>
        <w:spacing w:after="0" w:line="480" w:lineRule="auto"/>
        <w:jc w:val="left"/>
      </w:pPr>
      <w:r>
        <w:rPr>
          <w:rFonts w:ascii="Times New Roman" w:hAnsi="Times New Roman" w:cs="Times New Roman"/>
          <w:b/>
          <w:bCs/>
          <w:sz w:val="24"/>
          <w:szCs w:val="24"/>
          <w:lang w:val="es-ES"/>
        </w:rPr>
        <w:t xml:space="preserve">2. Git y GitHub para colaborar mejor y prevenir errores técnicos</w:t>
      </w:r>
    </w:p>
    <w:p>
      <w:pPr>
        <w:spacing w:after="0" w:line="480" w:lineRule="auto"/>
        <w:ind w:firstLine="720"/>
        <w:jc w:val="both"/>
      </w:pPr>
      <w:r>
        <w:rPr>
          <w:rFonts w:ascii="Times New Roman" w:hAnsi="Times New Roman" w:cs="Times New Roman"/>
          <w:sz w:val="24"/>
          <w:szCs w:val="24"/>
          <w:lang w:val="es-ES"/>
        </w:rPr>
        <w:t xml:space="preserve">Git funciona en el equipo de cada desarrollador y GitHub aloja el repositorio en línea para compartirlo y colaborar mediante ramas y </w:t>
      </w:r>
      <w:r>
        <w:rPr>
          <w:rFonts w:ascii="Times New Roman" w:hAnsi="Times New Roman" w:cs="Times New Roman"/>
          <w:i/>
          <w:iCs/>
          <w:sz w:val="24"/>
          <w:szCs w:val="24"/>
          <w:lang w:val="es-ES"/>
        </w:rPr>
        <w:t xml:space="preserve">pull requests</w:t>
      </w:r>
      <w:r>
        <w:rPr>
          <w:rFonts w:ascii="Times New Roman" w:hAnsi="Times New Roman" w:cs="Times New Roman"/>
          <w:sz w:val="24"/>
          <w:szCs w:val="24"/>
          <w:lang w:val="es-ES"/>
        </w:rPr>
        <w:t xml:space="preserve"> (REDSUMMA Education, s.f.-a). Para Atalaya Studio propongo estas reglas:</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Ramas por tarea:</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main</w:t>
      </w:r>
      <w:r>
        <w:rPr>
          <w:rFonts w:ascii="Times New Roman" w:hAnsi="Times New Roman" w:cs="Times New Roman"/>
          <w:sz w:val="24"/>
          <w:szCs w:val="24"/>
          <w:lang w:val="es-ES"/>
        </w:rPr>
        <w:t xml:space="preserve"> siempre está estable y nadie trabaja sobre ella; cada cambio vive en una rama </w:t>
      </w:r>
      <w:r>
        <w:rPr>
          <w:rFonts w:ascii="Times New Roman" w:hAnsi="Times New Roman" w:cs="Times New Roman"/>
          <w:i/>
          <w:iCs/>
          <w:sz w:val="24"/>
          <w:szCs w:val="24"/>
          <w:lang w:val="es-ES"/>
        </w:rPr>
        <w:t xml:space="preserve">feature/</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fix/</w:t>
      </w:r>
      <w:r>
        <w:rPr>
          <w:rFonts w:ascii="Times New Roman" w:hAnsi="Times New Roman" w:cs="Times New Roman"/>
          <w:sz w:val="24"/>
          <w:szCs w:val="24"/>
          <w:lang w:val="es-ES"/>
        </w:rPr>
        <w:t xml:space="preserve"> o </w:t>
      </w:r>
      <w:r>
        <w:rPr>
          <w:rFonts w:ascii="Times New Roman" w:hAnsi="Times New Roman" w:cs="Times New Roman"/>
          <w:i/>
          <w:iCs/>
          <w:sz w:val="24"/>
          <w:szCs w:val="24"/>
          <w:lang w:val="es-ES"/>
        </w:rPr>
        <w:t xml:space="preserve">docs/</w:t>
      </w:r>
      <w:r>
        <w:rPr>
          <w:rFonts w:ascii="Times New Roman" w:hAnsi="Times New Roman" w:cs="Times New Roman"/>
          <w:sz w:val="24"/>
          <w:szCs w:val="24"/>
          <w:lang w:val="es-ES"/>
        </w:rPr>
        <w:t xml:space="preserve"> hasta que está listo.</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Revisión antes de fusionar:</w:t>
      </w:r>
      <w:r>
        <w:rPr>
          <w:rFonts w:ascii="Times New Roman" w:hAnsi="Times New Roman" w:cs="Times New Roman"/>
          <w:sz w:val="24"/>
          <w:szCs w:val="24"/>
          <w:lang w:val="es-ES"/>
        </w:rPr>
        <w:t xml:space="preserve"> cada rama llega a </w:t>
      </w:r>
      <w:r>
        <w:rPr>
          <w:rFonts w:ascii="Times New Roman" w:hAnsi="Times New Roman" w:cs="Times New Roman"/>
          <w:i/>
          <w:iCs/>
          <w:sz w:val="24"/>
          <w:szCs w:val="24"/>
          <w:lang w:val="es-ES"/>
        </w:rPr>
        <w:t xml:space="preserve">main</w:t>
      </w:r>
      <w:r>
        <w:rPr>
          <w:rFonts w:ascii="Times New Roman" w:hAnsi="Times New Roman" w:cs="Times New Roman"/>
          <w:sz w:val="24"/>
          <w:szCs w:val="24"/>
          <w:lang w:val="es-ES"/>
        </w:rPr>
        <w:t xml:space="preserve"> por un </w:t>
      </w:r>
      <w:r>
        <w:rPr>
          <w:rFonts w:ascii="Times New Roman" w:hAnsi="Times New Roman" w:cs="Times New Roman"/>
          <w:i/>
          <w:iCs/>
          <w:sz w:val="24"/>
          <w:szCs w:val="24"/>
          <w:lang w:val="es-ES"/>
        </w:rPr>
        <w:t xml:space="preserve">pull request</w:t>
      </w:r>
      <w:r>
        <w:rPr>
          <w:rFonts w:ascii="Times New Roman" w:hAnsi="Times New Roman" w:cs="Times New Roman"/>
          <w:sz w:val="24"/>
          <w:szCs w:val="24"/>
          <w:lang w:val="es-ES"/>
        </w:rPr>
        <w:t xml:space="preserve"> que otra persona revisa, con una plantilla que pide decir qué cambia y cómo se probó.</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Revisión automática:</w:t>
      </w:r>
      <w:r>
        <w:rPr>
          <w:rFonts w:ascii="Times New Roman" w:hAnsi="Times New Roman" w:cs="Times New Roman"/>
          <w:sz w:val="24"/>
          <w:szCs w:val="24"/>
          <w:lang w:val="es-ES"/>
        </w:rPr>
        <w:t xml:space="preserve"> GitHub Actions ejecuta formato, </w:t>
      </w:r>
      <w:r>
        <w:rPr>
          <w:rFonts w:ascii="Times New Roman" w:hAnsi="Times New Roman" w:cs="Times New Roman"/>
          <w:i/>
          <w:iCs/>
          <w:sz w:val="24"/>
          <w:szCs w:val="24"/>
          <w:lang w:val="es-ES"/>
        </w:rPr>
        <w:t xml:space="preserve">lint</w:t>
      </w:r>
      <w:r>
        <w:rPr>
          <w:rFonts w:ascii="Times New Roman" w:hAnsi="Times New Roman" w:cs="Times New Roman"/>
          <w:sz w:val="24"/>
          <w:szCs w:val="24"/>
          <w:lang w:val="es-ES"/>
        </w:rPr>
        <w:t xml:space="preserve"> y pruebas en cada </w:t>
      </w:r>
      <w:r>
        <w:rPr>
          <w:rFonts w:ascii="Times New Roman" w:hAnsi="Times New Roman" w:cs="Times New Roman"/>
          <w:i/>
          <w:iCs/>
          <w:sz w:val="24"/>
          <w:szCs w:val="24"/>
          <w:lang w:val="es-ES"/>
        </w:rPr>
        <w:t xml:space="preserve">pull request</w:t>
      </w:r>
      <w:r>
        <w:rPr>
          <w:rFonts w:ascii="Times New Roman" w:hAnsi="Times New Roman" w:cs="Times New Roman"/>
          <w:sz w:val="24"/>
          <w:szCs w:val="24"/>
          <w:lang w:val="es-ES"/>
        </w:rPr>
        <w:t xml:space="preserve">; si algo falla, no se fusiona. En GitHub dejaría </w:t>
      </w:r>
      <w:r>
        <w:rPr>
          <w:rFonts w:ascii="Times New Roman" w:hAnsi="Times New Roman" w:cs="Times New Roman"/>
          <w:i/>
          <w:iCs/>
          <w:sz w:val="24"/>
          <w:szCs w:val="24"/>
          <w:lang w:val="es-ES"/>
        </w:rPr>
        <w:t xml:space="preserve">main</w:t>
      </w:r>
      <w:r>
        <w:rPr>
          <w:rFonts w:ascii="Times New Roman" w:hAnsi="Times New Roman" w:cs="Times New Roman"/>
          <w:sz w:val="24"/>
          <w:szCs w:val="24"/>
          <w:lang w:val="es-ES"/>
        </w:rPr>
        <w:t xml:space="preserve"> protegida para que nadie pueda saltarse ese paso.</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Historial legible:</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commits</w:t>
      </w:r>
      <w:r>
        <w:rPr>
          <w:rFonts w:ascii="Times New Roman" w:hAnsi="Times New Roman" w:cs="Times New Roman"/>
          <w:sz w:val="24"/>
          <w:szCs w:val="24"/>
          <w:lang w:val="es-ES"/>
        </w:rPr>
        <w:t xml:space="preserve"> pequeños con mensajes que dicen qué cambia, un </w:t>
      </w:r>
      <w:r>
        <w:rPr>
          <w:rFonts w:ascii="Times New Roman" w:hAnsi="Times New Roman" w:cs="Times New Roman"/>
          <w:i/>
          <w:iCs/>
          <w:sz w:val="24"/>
          <w:szCs w:val="24"/>
          <w:lang w:val="es-ES"/>
        </w:rPr>
        <w:t xml:space="preserve">.gitignore</w:t>
      </w:r>
      <w:r>
        <w:rPr>
          <w:rFonts w:ascii="Times New Roman" w:hAnsi="Times New Roman" w:cs="Times New Roman"/>
          <w:sz w:val="24"/>
          <w:szCs w:val="24"/>
          <w:lang w:val="es-ES"/>
        </w:rPr>
        <w:t xml:space="preserve"> que deja fuera </w:t>
      </w:r>
      <w:r>
        <w:rPr>
          <w:rFonts w:ascii="Times New Roman" w:hAnsi="Times New Roman" w:cs="Times New Roman"/>
          <w:i/>
          <w:iCs/>
          <w:sz w:val="24"/>
          <w:szCs w:val="24"/>
          <w:lang w:val="es-ES"/>
        </w:rPr>
        <w:t xml:space="preserve">node_modules</w:t>
      </w:r>
      <w:r>
        <w:rPr>
          <w:rFonts w:ascii="Times New Roman" w:hAnsi="Times New Roman" w:cs="Times New Roman"/>
          <w:sz w:val="24"/>
          <w:szCs w:val="24"/>
          <w:lang w:val="es-ES"/>
        </w:rPr>
        <w:t xml:space="preserve"> y </w:t>
      </w:r>
      <w:r>
        <w:rPr>
          <w:rFonts w:ascii="Times New Roman" w:hAnsi="Times New Roman" w:cs="Times New Roman"/>
          <w:i/>
          <w:iCs/>
          <w:sz w:val="24"/>
          <w:szCs w:val="24"/>
          <w:lang w:val="es-ES"/>
        </w:rPr>
        <w:t xml:space="preserve">.env</w:t>
      </w:r>
      <w:r>
        <w:rPr>
          <w:rFonts w:ascii="Times New Roman" w:hAnsi="Times New Roman" w:cs="Times New Roman"/>
          <w:sz w:val="24"/>
          <w:szCs w:val="24"/>
          <w:lang w:val="es-ES"/>
        </w:rPr>
        <w:t xml:space="preserve">, y una etiqueta </w:t>
      </w:r>
      <w:r>
        <w:rPr>
          <w:rFonts w:ascii="Times New Roman" w:hAnsi="Times New Roman" w:cs="Times New Roman"/>
          <w:i/>
          <w:iCs/>
          <w:sz w:val="24"/>
          <w:szCs w:val="24"/>
          <w:lang w:val="es-ES"/>
        </w:rPr>
        <w:t xml:space="preserve">v1.0.0</w:t>
      </w:r>
      <w:r>
        <w:rPr>
          <w:rFonts w:ascii="Times New Roman" w:hAnsi="Times New Roman" w:cs="Times New Roman"/>
          <w:sz w:val="24"/>
          <w:szCs w:val="24"/>
          <w:lang w:val="es-ES"/>
        </w:rPr>
        <w:t xml:space="preserve"> que marca la versión entregada.</w:t>
      </w:r>
    </w:p>
    <w:p>
      <w:pPr>
        <w:keepNext/>
        <w:spacing w:after="0" w:line="480" w:lineRule="auto"/>
        <w:jc w:val="left"/>
      </w:pPr>
      <w:r>
        <w:rPr>
          <w:rFonts w:ascii="Times New Roman" w:hAnsi="Times New Roman" w:cs="Times New Roman"/>
          <w:sz w:val="24"/>
          <w:szCs w:val="24"/>
          <w:lang w:val="es-ES"/>
        </w:rPr>
        <w:t xml:space="preserve">Figura 2. Historial del proyecto con una rama por bloque de trabajo y la versión 1.0.0 etiquetada.</w:t>
      </w:r>
    </w:p>
    <w:p>
      <w:pPr>
        <w:spacing w:before="60" w:after="240" w:line="240" w:lineRule="auto"/>
        <w:jc w:val="center"/>
      </w:pPr>
      <w:r>
        <w:drawing>
          <wp:inline distT="0" distB="0" distL="0" distR="0">
            <wp:extent cx="4642338" cy="3274958"/>
            <wp:docPr id="101" name="Imagen 1" descr="Captura: git log con las ramas fusionadas en main"/>
            <a:graphic xmlns:a="http://schemas.openxmlformats.org/drawingml/2006/main">
              <a:graphicData uri="http://schemas.openxmlformats.org/drawingml/2006/picture">
                <pic:pic xmlns:pic="http://schemas.openxmlformats.org/drawingml/2006/picture">
                  <pic:nvPicPr>
                    <pic:cNvPr id="101" name="captura1.png"/>
                    <pic:cNvPicPr/>
                  </pic:nvPicPr>
                  <pic:blipFill>
                    <a:blip r:embed="rIdImagen1"/>
                    <a:stretch>
                      <a:fillRect/>
                    </a:stretch>
                  </pic:blipFill>
                  <pic:spPr>
                    <a:xfrm>
                      <a:off x="0" y="0"/>
                      <a:ext cx="4642338" cy="3274958"/>
                    </a:xfrm>
                    <a:prstGeom prst="rect">
                      <a:avLst/>
                    </a:prstGeom>
                    <a:ln w="6350">
                      <a:solidFill>
                        <a:srgbClr val="BFBFBF"/>
                      </a:solidFill>
                    </a:ln>
                  </pic:spPr>
                </pic:pic>
              </a:graphicData>
            </a:graphic>
          </wp:inline>
        </w:drawing>
      </w:r>
    </w:p>
    <w:p>
      <w:pPr>
        <w:spacing w:after="0" w:line="480" w:lineRule="auto"/>
        <w:ind w:firstLine="720"/>
        <w:jc w:val="both"/>
      </w:pPr>
      <w:r>
        <w:rPr>
          <w:rFonts w:ascii="Times New Roman" w:hAnsi="Times New Roman" w:cs="Times New Roman"/>
          <w:sz w:val="24"/>
          <w:szCs w:val="24"/>
          <w:lang w:val="es-ES"/>
        </w:rPr>
        <w:t xml:space="preserve">Apliqué este flujo al cierre del proyecto. Cada bloque de trabajo de este caso (rendimiento, SEO y accesibilidad, calidad y documentación) se hizo en su propia rama y se integró con un </w:t>
      </w:r>
      <w:r>
        <w:rPr>
          <w:rFonts w:ascii="Times New Roman" w:hAnsi="Times New Roman" w:cs="Times New Roman"/>
          <w:i/>
          <w:iCs/>
          <w:sz w:val="24"/>
          <w:szCs w:val="24"/>
          <w:lang w:val="es-ES"/>
        </w:rPr>
        <w:t xml:space="preserve">merge</w:t>
      </w:r>
      <w:r>
        <w:rPr>
          <w:rFonts w:ascii="Times New Roman" w:hAnsi="Times New Roman" w:cs="Times New Roman"/>
          <w:sz w:val="24"/>
          <w:szCs w:val="24"/>
          <w:lang w:val="es-ES"/>
        </w:rPr>
        <w:t xml:space="preserve"> que conserva su historia, que es lo que hace el botón de fusión de un </w:t>
      </w:r>
      <w:r>
        <w:rPr>
          <w:rFonts w:ascii="Times New Roman" w:hAnsi="Times New Roman" w:cs="Times New Roman"/>
          <w:i/>
          <w:iCs/>
          <w:sz w:val="24"/>
          <w:szCs w:val="24"/>
          <w:lang w:val="es-ES"/>
        </w:rPr>
        <w:t xml:space="preserve">pull request</w:t>
      </w:r>
      <w:r>
        <w:rPr>
          <w:rFonts w:ascii="Times New Roman" w:hAnsi="Times New Roman" w:cs="Times New Roman"/>
          <w:sz w:val="24"/>
          <w:szCs w:val="24"/>
          <w:lang w:val="es-ES"/>
        </w:rPr>
        <w:t xml:space="preserve"> en GitHub (Figura 2). La revisión también funcionó: al revisar la galería noté que el texto alternativo de una imagen describía una taza cuando la imagen muestra un grano de café, y la corrección entró por su propia rama </w:t>
      </w:r>
      <w:r>
        <w:rPr>
          <w:rFonts w:ascii="Times New Roman" w:hAnsi="Times New Roman" w:cs="Times New Roman"/>
          <w:i/>
          <w:iCs/>
          <w:sz w:val="24"/>
          <w:szCs w:val="24"/>
          <w:lang w:val="es-ES"/>
        </w:rPr>
        <w:t xml:space="preserve">fix/</w:t>
      </w:r>
      <w:r>
        <w:rPr>
          <w:rFonts w:ascii="Times New Roman" w:hAnsi="Times New Roman" w:cs="Times New Roman"/>
          <w:sz w:val="24"/>
          <w:szCs w:val="24"/>
          <w:lang w:val="es-ES"/>
        </w:rPr>
        <w:t xml:space="preserve">.</w:t>
      </w:r>
    </w:p>
    <w:p>
      <w:pPr>
        <w:spacing w:after="0" w:line="480" w:lineRule="auto"/>
        <w:ind w:firstLine="720"/>
        <w:jc w:val="both"/>
      </w:pPr>
      <w:r>
        <w:rPr>
          <w:rFonts w:ascii="Times New Roman" w:hAnsi="Times New Roman" w:cs="Times New Roman"/>
          <w:sz w:val="24"/>
          <w:szCs w:val="24"/>
          <w:lang w:val="es-ES"/>
        </w:rPr>
        <w:t xml:space="preserve">Este flujo previene errores futuros porque los detecta antes de que lleguen a </w:t>
      </w:r>
      <w:r>
        <w:rPr>
          <w:rFonts w:ascii="Times New Roman" w:hAnsi="Times New Roman" w:cs="Times New Roman"/>
          <w:i/>
          <w:iCs/>
          <w:sz w:val="24"/>
          <w:szCs w:val="24"/>
          <w:lang w:val="es-ES"/>
        </w:rPr>
        <w:t xml:space="preserve">main</w:t>
      </w:r>
      <w:r>
        <w:rPr>
          <w:rFonts w:ascii="Times New Roman" w:hAnsi="Times New Roman" w:cs="Times New Roman"/>
          <w:sz w:val="24"/>
          <w:szCs w:val="24"/>
          <w:lang w:val="es-ES"/>
        </w:rPr>
        <w:t xml:space="preserve">: un conflicto aparece en la rama, una prueba rota detiene el </w:t>
      </w:r>
      <w:r>
        <w:rPr>
          <w:rFonts w:ascii="Times New Roman" w:hAnsi="Times New Roman" w:cs="Times New Roman"/>
          <w:i/>
          <w:iCs/>
          <w:sz w:val="24"/>
          <w:szCs w:val="24"/>
          <w:lang w:val="es-ES"/>
        </w:rPr>
        <w:t xml:space="preserve">pull request</w:t>
      </w:r>
      <w:r>
        <w:rPr>
          <w:rFonts w:ascii="Times New Roman" w:hAnsi="Times New Roman" w:cs="Times New Roman"/>
          <w:sz w:val="24"/>
          <w:szCs w:val="24"/>
          <w:lang w:val="es-ES"/>
        </w:rPr>
        <w:t xml:space="preserve"> y, si algo se escapa, el historial permite saber qué lo causó y revertir solo ese cambio.</w:t>
      </w:r>
    </w:p>
    <w:p>
      <w:pPr>
        <w:keepNext/>
        <w:spacing w:after="0" w:line="480" w:lineRule="auto"/>
        <w:jc w:val="left"/>
      </w:pPr>
      <w:r>
        <w:rPr>
          <w:rFonts w:ascii="Times New Roman" w:hAnsi="Times New Roman" w:cs="Times New Roman"/>
          <w:b/>
          <w:bCs/>
          <w:sz w:val="24"/>
          <w:szCs w:val="24"/>
          <w:lang w:val="es-ES"/>
        </w:rPr>
        <w:t xml:space="preserve">3. Estrategias para acelerar la carga en móviles sin perder calidad</w:t>
      </w:r>
    </w:p>
    <w:p>
      <w:pPr>
        <w:spacing w:after="0" w:line="480" w:lineRule="auto"/>
        <w:ind w:firstLine="720"/>
        <w:jc w:val="both"/>
      </w:pPr>
      <w:r>
        <w:rPr>
          <w:rFonts w:ascii="Times New Roman" w:hAnsi="Times New Roman" w:cs="Times New Roman"/>
          <w:sz w:val="24"/>
          <w:szCs w:val="24"/>
          <w:lang w:val="es-ES"/>
        </w:rPr>
        <w:t xml:space="preserve">Optimizar es hacer el sitio más rápido, eficiente y fácil de usar, y se mide con las Core Web Vitals: LCP por debajo de 2,5 s, FID por debajo de 100 ms y CLS por debajo de 0,1 (REDSUMMA Education, s.f.-d). Antes de cambiar nada, audité la versión del caso anterior con Lighthouse en modo móvil. El rendimiento era de 98, pero el informe señalaba tres problemas: el texto viajaba sin comprimir, los módulos de JavaScript se descubrían uno tras otro y el CLS llegaba a 0,085, casi en el límite, porque la sección de testimonios saltaba cuando terminaban de cargar los servicios. Con ese diagnóstico apliqué cuatro estrategias:</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Comprimir y guardar en caché:</w:t>
      </w:r>
      <w:r>
        <w:rPr>
          <w:rFonts w:ascii="Times New Roman" w:hAnsi="Times New Roman" w:cs="Times New Roman"/>
          <w:sz w:val="24"/>
          <w:szCs w:val="24"/>
          <w:lang w:val="es-ES"/>
        </w:rPr>
        <w:t xml:space="preserve"> el servidor envía HTML, CSS, JS y JSON comprimidos con gzip; CSS, JS e imágenes se guardan un día en el navegador y el HTML se revalida en cada visita, para que los cambios lleguen enseguida (Figura 3).</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Descargar en paralelo:</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modulepreload</w:t>
      </w:r>
      <w:r>
        <w:rPr>
          <w:rFonts w:ascii="Times New Roman" w:hAnsi="Times New Roman" w:cs="Times New Roman"/>
          <w:sz w:val="24"/>
          <w:szCs w:val="24"/>
          <w:lang w:val="es-ES"/>
        </w:rPr>
        <w:t xml:space="preserve"> anuncia los módulos desde el </w:t>
      </w:r>
      <w:r>
        <w:rPr>
          <w:rFonts w:ascii="Times New Roman" w:hAnsi="Times New Roman" w:cs="Times New Roman"/>
          <w:i/>
          <w:iCs/>
          <w:sz w:val="24"/>
          <w:szCs w:val="24"/>
          <w:lang w:val="es-ES"/>
        </w:rPr>
        <w:t xml:space="preserve">head</w:t>
      </w:r>
      <w:r>
        <w:rPr>
          <w:rFonts w:ascii="Times New Roman" w:hAnsi="Times New Roman" w:cs="Times New Roman"/>
          <w:sz w:val="24"/>
          <w:szCs w:val="24"/>
          <w:lang w:val="es-ES"/>
        </w:rPr>
        <w:t xml:space="preserve"> para que el navegador no espere a leer </w:t>
      </w:r>
      <w:r>
        <w:rPr>
          <w:rFonts w:ascii="Times New Roman" w:hAnsi="Times New Roman" w:cs="Times New Roman"/>
          <w:i/>
          <w:iCs/>
          <w:sz w:val="24"/>
          <w:szCs w:val="24"/>
          <w:lang w:val="es-ES"/>
        </w:rPr>
        <w:t xml:space="preserve">main.js</w:t>
      </w:r>
      <w:r>
        <w:rPr>
          <w:rFonts w:ascii="Times New Roman" w:hAnsi="Times New Roman" w:cs="Times New Roman"/>
          <w:sz w:val="24"/>
          <w:szCs w:val="24"/>
          <w:lang w:val="es-ES"/>
        </w:rPr>
        <w:t xml:space="preserve"> para pedirlos.</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Imágenes ligeras y diferidas:</w:t>
      </w:r>
      <w:r>
        <w:rPr>
          <w:rFonts w:ascii="Times New Roman" w:hAnsi="Times New Roman" w:cs="Times New Roman"/>
          <w:sz w:val="24"/>
          <w:szCs w:val="24"/>
          <w:lang w:val="es-ES"/>
        </w:rPr>
        <w:t xml:space="preserve"> la galería nueva usa WebP en dos tamaños; el celular descarga la versión de 400 px y solo cuando la persona se acerca a ella (Figura 4).</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Reservar el espacio:</w:t>
      </w:r>
      <w:r>
        <w:rPr>
          <w:rFonts w:ascii="Times New Roman" w:hAnsi="Times New Roman" w:cs="Times New Roman"/>
          <w:sz w:val="24"/>
          <w:szCs w:val="24"/>
          <w:lang w:val="es-ES"/>
        </w:rPr>
        <w:t xml:space="preserve"> las listas que llegan de la API tienen un alto mínimo mientras cargan, así no empujan el contenido.</w:t>
      </w:r>
    </w:p>
    <w:p>
      <w:pPr>
        <w:keepNext/>
        <w:spacing w:after="0" w:line="480" w:lineRule="auto"/>
        <w:jc w:val="left"/>
      </w:pPr>
      <w:r>
        <w:rPr>
          <w:rFonts w:ascii="Times New Roman" w:hAnsi="Times New Roman" w:cs="Times New Roman"/>
          <w:sz w:val="24"/>
          <w:szCs w:val="24"/>
          <w:lang w:val="es-ES"/>
        </w:rPr>
        <w:t xml:space="preserve">Figura 3. Compresión y política de caché en el servidor.</w:t>
      </w:r>
    </w:p>
    <w:p>
      <w:pPr>
        <w:keepNext/>
        <w:keepLines/>
        <w:pBdr>
          <w:top w:val="single" w:sz="4" w:color="333333" w:space="6"/>
          <w:left w:val="single" w:sz="4" w:color="333333" w:space="6"/>
          <w:bottom w:val="single" w:sz="4" w:color="333333" w:space="6"/>
          <w:right w:val="single" w:sz="4" w:color="333333" w:space="6"/>
        </w:pBdr>
        <w:shd w:val="clear" w:color="auto" w:fill="333333"/>
        <w:spacing w:before="120" w:after="0" w:line="240" w:lineRule="auto"/>
        <w:ind w:left="144" w:right="144"/>
      </w:pPr>
      <w:r>
        <w:rPr>
          <w:rFonts w:ascii="Consolas" w:hAnsi="Consolas" w:cs="Consolas"/>
          <w:color w:val="888888"/>
          <w:sz w:val="18"/>
          <w:szCs w:val="18"/>
          <w:lang w:val="es-ES"/>
        </w:rPr>
        <w:t xml:space="preserve">// app.js</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CC28C"/>
          <w:sz w:val="18"/>
          <w:szCs w:val="18"/>
          <w:lang w:val="es-ES"/>
        </w:rPr>
        <w:t xml:space="preserve">import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compression</w:t>
      </w: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from</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"compression"</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888888"/>
          <w:sz w:val="18"/>
          <w:szCs w:val="18"/>
          <w:lang w:val="es-ES"/>
        </w:rPr>
        <w:t xml:space="preserve">// El HTML se revalida en cada visita; CSS, JS e imágenes duran un día.</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CC28C"/>
          <w:sz w:val="18"/>
          <w:szCs w:val="18"/>
          <w:lang w:val="es-ES"/>
        </w:rPr>
        <w:t xml:space="preserve">function</w:t>
      </w:r>
      <w:r>
        <w:rPr>
          <w:rFonts w:ascii="Consolas" w:hAnsi="Consolas" w:cs="Consolas"/>
          <w:color w:val="FFFFFF"/>
          <w:sz w:val="18"/>
          <w:szCs w:val="18"/>
          <w:lang w:val="es-ES"/>
        </w:rPr>
        <w:t xml:space="preserve"> </w:t>
      </w:r>
      <w:r>
        <w:rPr>
          <w:rFonts w:ascii="Consolas" w:hAnsi="Consolas" w:cs="Consolas"/>
          <w:color w:val="FFFFAA"/>
          <w:sz w:val="18"/>
          <w:szCs w:val="18"/>
          <w:lang w:val="es-ES"/>
        </w:rPr>
        <w:t xml:space="preserve">cabecerasDeCache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res</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ruta</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const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esHtml</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ruta</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endsWith</w:t>
      </w:r>
      <w:r>
        <w:rPr>
          <w:rFonts w:ascii="Consolas" w:hAnsi="Consolas" w:cs="Consolas"/>
          <w:color w:val="FFFFFF"/>
          <w:sz w:val="18"/>
          <w:szCs w:val="18"/>
          <w:lang w:val="es-ES"/>
        </w:rPr>
        <w:t xml:space="preserve">(</w:t>
      </w:r>
      <w:r>
        <w:rPr>
          <w:rFonts w:ascii="Consolas" w:hAnsi="Consolas" w:cs="Consolas"/>
          <w:color w:val="A2FCA2"/>
          <w:sz w:val="18"/>
          <w:szCs w:val="18"/>
          <w:lang w:val="es-ES"/>
        </w:rPr>
        <w:t xml:space="preserve">".html"</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res</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set</w:t>
      </w:r>
      <w:r>
        <w:rPr>
          <w:rFonts w:ascii="Consolas" w:hAnsi="Consolas" w:cs="Consolas"/>
          <w:color w:val="FFFFFF"/>
          <w:sz w:val="18"/>
          <w:szCs w:val="18"/>
          <w:lang w:val="es-ES"/>
        </w:rPr>
        <w:t xml:space="preserve">(</w:t>
      </w:r>
      <w:r>
        <w:rPr>
          <w:rFonts w:ascii="Consolas" w:hAnsi="Consolas" w:cs="Consolas"/>
          <w:color w:val="A2FCA2"/>
          <w:sz w:val="18"/>
          <w:szCs w:val="18"/>
          <w:lang w:val="es-ES"/>
        </w:rPr>
        <w:t xml:space="preserve">"Cache-Control"</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esHtml</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"no-cache"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A2FCA2"/>
          <w:sz w:val="18"/>
          <w:szCs w:val="18"/>
          <w:lang w:val="es-ES"/>
        </w:rPr>
        <w:t xml:space="preserve">"public, max-age=86400"</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CC28C"/>
          <w:sz w:val="18"/>
          <w:szCs w:val="18"/>
          <w:lang w:val="es-ES"/>
        </w:rPr>
        <w:t xml:space="preserve">export</w:t>
      </w: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function</w:t>
      </w:r>
      <w:r>
        <w:rPr>
          <w:rFonts w:ascii="Consolas" w:hAnsi="Consolas" w:cs="Consolas"/>
          <w:color w:val="FFFFFF"/>
          <w:sz w:val="18"/>
          <w:szCs w:val="18"/>
          <w:lang w:val="es-ES"/>
        </w:rPr>
        <w:t xml:space="preserve"> </w:t>
      </w:r>
      <w:r>
        <w:rPr>
          <w:rFonts w:ascii="Consolas" w:hAnsi="Consolas" w:cs="Consolas"/>
          <w:color w:val="FFFFAA"/>
          <w:sz w:val="18"/>
          <w:szCs w:val="18"/>
          <w:lang w:val="es-ES"/>
        </w:rPr>
        <w:t xml:space="preserve">crearApp</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opciones</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const</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app</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express</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app</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use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compression</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888888"/>
          <w:sz w:val="18"/>
          <w:szCs w:val="18"/>
          <w:lang w:val="es-ES"/>
        </w:rPr>
        <w:t xml:space="preserve">// gzip: HTML, CSS, JS y JSON viajan comprimidos</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888888"/>
          <w:sz w:val="18"/>
          <w:szCs w:val="18"/>
          <w:lang w:val="es-ES"/>
        </w:rPr>
        <w:t xml:space="preserve">// … rutas de la API del caso anterior …</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app</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use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express</w:t>
      </w:r>
      <w:r>
        <w:rPr>
          <w:rFonts w:ascii="Consolas" w:hAnsi="Consolas" w:cs="Consolas"/>
          <w:color w:val="FFFFFF"/>
          <w:sz w:val="18"/>
          <w:szCs w:val="18"/>
          <w:lang w:val="es-ES"/>
        </w:rPr>
        <w:t xml:space="preserve">.</w:t>
      </w:r>
      <w:r>
        <w:rPr>
          <w:rFonts w:ascii="Consolas" w:hAnsi="Consolas" w:cs="Consolas"/>
          <w:color w:val="FCC28C"/>
          <w:sz w:val="18"/>
          <w:szCs w:val="18"/>
          <w:lang w:val="es-ES"/>
        </w:rPr>
        <w:t xml:space="preserve">static</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CARPETA_PUBLICA</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setHeaders</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cabecerasDeCache</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r>
        <w:rPr>
          <w:rFonts w:ascii="Consolas" w:hAnsi="Consolas" w:cs="Consolas"/>
          <w:color w:val="FFFFFF"/>
          <w:sz w:val="18"/>
          <w:szCs w:val="18"/>
          <w:lang w:val="es-ES"/>
        </w:rPr>
        <w:t xml:space="preserv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FCC28C"/>
          <w:sz w:val="18"/>
          <w:szCs w:val="18"/>
          <w:lang w:val="es-ES"/>
        </w:rPr>
        <w:t xml:space="preserve">return</w:t>
      </w:r>
      <w:r>
        <w:rPr>
          <w:rFonts w:ascii="Consolas" w:hAnsi="Consolas" w:cs="Consolas"/>
          <w:color w:val="FFFFFF"/>
          <w:sz w:val="18"/>
          <w:szCs w:val="18"/>
          <w:lang w:val="es-ES"/>
        </w:rPr>
        <w:t xml:space="preserve"> </w:t>
      </w:r>
      <w:r>
        <w:rPr>
          <w:rFonts w:ascii="Consolas" w:hAnsi="Consolas" w:cs="Consolas"/>
          <w:color w:val="FFFFFF"/>
          <w:sz w:val="18"/>
          <w:szCs w:val="18"/>
          <w:lang w:val="es-ES"/>
        </w:rPr>
        <w:t xml:space="preserve">app</w:t>
      </w:r>
      <w:r>
        <w:rPr>
          <w:rFonts w:ascii="Consolas" w:hAnsi="Consolas" w:cs="Consolas"/>
          <w:color w:val="FFFFFF"/>
          <w:sz w:val="18"/>
          <w:szCs w:val="18"/>
          <w:lang w:val="es-ES"/>
        </w:rPr>
        <w:t xml:space="preserve">;</w:t>
      </w:r>
    </w:p>
    <w:p>
      <w:pPr>
        <w:keepLines/>
        <w:pBdr>
          <w:top w:val="single" w:sz="4" w:color="333333" w:space="6"/>
          <w:left w:val="single" w:sz="4" w:color="333333" w:space="6"/>
          <w:bottom w:val="single" w:sz="4" w:color="333333" w:space="6"/>
          <w:right w:val="single" w:sz="4" w:color="333333" w:space="6"/>
        </w:pBdr>
        <w:shd w:val="clear" w:color="auto" w:fill="333333"/>
        <w:spacing w:before="0" w:after="240" w:line="240" w:lineRule="auto"/>
        <w:ind w:left="144" w:right="144"/>
      </w:pPr>
      <w:r>
        <w:rPr>
          <w:rFonts w:ascii="Consolas" w:hAnsi="Consolas" w:cs="Consolas"/>
          <w:color w:val="FFFFFF"/>
          <w:sz w:val="18"/>
          <w:szCs w:val="18"/>
          <w:lang w:val="es-ES"/>
        </w:rPr>
        <w:t xml:space="preserve">}</w:t>
      </w:r>
    </w:p>
    <w:p>
      <w:pPr>
        <w:keepNext/>
        <w:spacing w:after="0" w:line="480" w:lineRule="auto"/>
        <w:jc w:val="left"/>
      </w:pPr>
      <w:r>
        <w:rPr>
          <w:rFonts w:ascii="Times New Roman" w:hAnsi="Times New Roman" w:cs="Times New Roman"/>
          <w:sz w:val="24"/>
          <w:szCs w:val="24"/>
          <w:lang w:val="es-ES"/>
        </w:rPr>
        <w:t xml:space="preserve">Figura 4. Precarga de módulos e imagen responsive con carga diferida.</w:t>
      </w:r>
    </w:p>
    <w:p>
      <w:pPr>
        <w:keepNext/>
        <w:keepLines/>
        <w:pBdr>
          <w:top w:val="single" w:sz="4" w:color="333333" w:space="6"/>
          <w:left w:val="single" w:sz="4" w:color="333333" w:space="6"/>
          <w:bottom w:val="single" w:sz="4" w:color="333333" w:space="6"/>
          <w:right w:val="single" w:sz="4" w:color="333333" w:space="6"/>
        </w:pBdr>
        <w:shd w:val="clear" w:color="auto" w:fill="333333"/>
        <w:spacing w:before="120" w:after="0" w:line="240" w:lineRule="auto"/>
        <w:ind w:left="144" w:right="144"/>
      </w:pPr>
      <w:r>
        <w:rPr>
          <w:rFonts w:ascii="Consolas" w:hAnsi="Consolas" w:cs="Consolas"/>
          <w:color w:val="888888"/>
          <w:sz w:val="18"/>
          <w:szCs w:val="18"/>
          <w:lang w:val="es-ES"/>
        </w:rPr>
        <w:t xml:space="preserve">&lt;!-- index.html: en el &lt;head&gt;, los módulos se piden en paralelo --&gt;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link</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rel=</w:t>
      </w:r>
      <w:r>
        <w:rPr>
          <w:rFonts w:ascii="Consolas" w:hAnsi="Consolas" w:cs="Consolas"/>
          <w:color w:val="A2FCA2"/>
          <w:sz w:val="18"/>
          <w:szCs w:val="18"/>
          <w:lang w:val="es-ES"/>
        </w:rPr>
        <w:t xml:space="preserve">"modulepreload"</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href=</w:t>
      </w:r>
      <w:r>
        <w:rPr>
          <w:rFonts w:ascii="Consolas" w:hAnsi="Consolas" w:cs="Consolas"/>
          <w:color w:val="A2FCA2"/>
          <w:sz w:val="18"/>
          <w:szCs w:val="18"/>
          <w:lang w:val="es-ES"/>
        </w:rPr>
        <w:t xml:space="preserve">"js/api.js"</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link</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rel=</w:t>
      </w:r>
      <w:r>
        <w:rPr>
          <w:rFonts w:ascii="Consolas" w:hAnsi="Consolas" w:cs="Consolas"/>
          <w:color w:val="A2FCA2"/>
          <w:sz w:val="18"/>
          <w:szCs w:val="18"/>
          <w:lang w:val="es-ES"/>
        </w:rPr>
        <w:t xml:space="preserve">"modulepreload"</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href=</w:t>
      </w:r>
      <w:r>
        <w:rPr>
          <w:rFonts w:ascii="Consolas" w:hAnsi="Consolas" w:cs="Consolas"/>
          <w:color w:val="A2FCA2"/>
          <w:sz w:val="18"/>
          <w:szCs w:val="18"/>
          <w:lang w:val="es-ES"/>
        </w:rPr>
        <w:t xml:space="preserve">"js/ui.js"</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888888"/>
          <w:sz w:val="18"/>
          <w:szCs w:val="18"/>
          <w:lang w:val="es-ES"/>
        </w:rPr>
        <w:t xml:space="preserve">&lt;!-- Galería: width y height reservan el espacio y evitan saltos (CLS) --&gt;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img</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src=</w:t>
      </w:r>
      <w:r>
        <w:rPr>
          <w:rFonts w:ascii="Consolas" w:hAnsi="Consolas" w:cs="Consolas"/>
          <w:color w:val="A2FCA2"/>
          <w:sz w:val="18"/>
          <w:szCs w:val="18"/>
          <w:lang w:val="es-ES"/>
        </w:rPr>
        <w:t xml:space="preserve">"img/proyecto-cafe-800.webp"</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srcset=</w:t>
      </w:r>
      <w:r>
        <w:rPr>
          <w:rFonts w:ascii="Consolas" w:hAnsi="Consolas" w:cs="Consolas"/>
          <w:color w:val="A2FCA2"/>
          <w:sz w:val="18"/>
          <w:szCs w:val="18"/>
          <w:lang w:val="es-ES"/>
        </w:rPr>
        <w:t xml:space="preserve">"img/proyecto-cafe-400.webp 400w, img/proyecto-cafe-800.webp 800w"</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sizes=</w:t>
      </w:r>
      <w:r>
        <w:rPr>
          <w:rFonts w:ascii="Consolas" w:hAnsi="Consolas" w:cs="Consolas"/>
          <w:color w:val="A2FCA2"/>
          <w:sz w:val="18"/>
          <w:szCs w:val="18"/>
          <w:lang w:val="es-ES"/>
        </w:rPr>
        <w:t xml:space="preserve">"(min-width: 52rem) 22rem, (min-width: 40rem) 45vw, 90vw"</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width=</w:t>
      </w:r>
      <w:r>
        <w:rPr>
          <w:rFonts w:ascii="Consolas" w:hAnsi="Consolas" w:cs="Consolas"/>
          <w:color w:val="A2FCA2"/>
          <w:sz w:val="18"/>
          <w:szCs w:val="18"/>
          <w:lang w:val="es-ES"/>
        </w:rPr>
        <w:t xml:space="preserve">"800"</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height=</w:t>
      </w:r>
      <w:r>
        <w:rPr>
          <w:rFonts w:ascii="Consolas" w:hAnsi="Consolas" w:cs="Consolas"/>
          <w:color w:val="A2FCA2"/>
          <w:sz w:val="18"/>
          <w:szCs w:val="18"/>
          <w:lang w:val="es-ES"/>
        </w:rPr>
        <w:t xml:space="preserve">"600"</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loading=</w:t>
      </w:r>
      <w:r>
        <w:rPr>
          <w:rFonts w:ascii="Consolas" w:hAnsi="Consolas" w:cs="Consolas"/>
          <w:color w:val="A2FCA2"/>
          <w:sz w:val="18"/>
          <w:szCs w:val="18"/>
          <w:lang w:val="es-ES"/>
        </w:rPr>
        <w:t xml:space="preserve">"lazy"</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decoding=</w:t>
      </w:r>
      <w:r>
        <w:rPr>
          <w:rFonts w:ascii="Consolas" w:hAnsi="Consolas" w:cs="Consolas"/>
          <w:color w:val="A2FCA2"/>
          <w:sz w:val="18"/>
          <w:szCs w:val="18"/>
          <w:lang w:val="es-ES"/>
        </w:rPr>
        <w:t xml:space="preserve">"async"</w:t>
      </w:r>
    </w:p>
    <w:p>
      <w:pPr>
        <w:keepLines/>
        <w:pBdr>
          <w:top w:val="single" w:sz="4" w:color="333333" w:space="6"/>
          <w:left w:val="single" w:sz="4" w:color="333333" w:space="6"/>
          <w:bottom w:val="single" w:sz="4" w:color="333333" w:space="6"/>
          <w:right w:val="single" w:sz="4" w:color="333333" w:space="6"/>
        </w:pBdr>
        <w:shd w:val="clear" w:color="auto" w:fill="333333"/>
        <w:spacing w:before="0" w:after="240" w:line="240" w:lineRule="auto"/>
        <w:ind w:left="144" w:right="144"/>
      </w:pP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alt=</w:t>
      </w:r>
      <w:r>
        <w:rPr>
          <w:rFonts w:ascii="Consolas" w:hAnsi="Consolas" w:cs="Consolas"/>
          <w:color w:val="A2FCA2"/>
          <w:sz w:val="18"/>
          <w:szCs w:val="18"/>
          <w:lang w:val="es-ES"/>
        </w:rPr>
        <w:t xml:space="preserve">"Logotipo con un grano de café sobre un círculo naranja"</w:t>
      </w:r>
      <w:r>
        <w:rPr>
          <w:rFonts w:ascii="Consolas" w:hAnsi="Consolas" w:cs="Consolas"/>
          <w:color w:val="62C8F3"/>
          <w:sz w:val="18"/>
          <w:szCs w:val="18"/>
          <w:lang w:val="es-ES"/>
        </w:rPr>
        <w:t xml:space="preserve"> /&gt;</w:t>
      </w:r>
    </w:p>
    <w:p>
      <w:pPr>
        <w:spacing w:after="0" w:line="480" w:lineRule="auto"/>
        <w:ind w:firstLine="720"/>
        <w:jc w:val="both"/>
      </w:pPr>
      <w:r>
        <w:rPr>
          <w:rFonts w:ascii="Times New Roman" w:hAnsi="Times New Roman" w:cs="Times New Roman"/>
          <w:sz w:val="24"/>
          <w:szCs w:val="24"/>
          <w:lang w:val="es-ES"/>
        </w:rPr>
        <w:t xml:space="preserve">La segunda auditoría confirmó el efecto (Figura 5): el rendimiento subió a 100, el LCP bajó de 1,4 a 1,1 s y el CLS de 0,085 a 0. El peso de la página bajó de 46 a 41 KiB aunque se agregó una galería con tres imágenes, porque estas no se descargan hasta que se necesitan.</w:t>
      </w:r>
    </w:p>
    <w:p>
      <w:pPr>
        <w:keepNext/>
        <w:spacing w:after="0" w:line="480" w:lineRule="auto"/>
        <w:jc w:val="left"/>
      </w:pPr>
      <w:r>
        <w:rPr>
          <w:rFonts w:ascii="Times New Roman" w:hAnsi="Times New Roman" w:cs="Times New Roman"/>
          <w:sz w:val="24"/>
          <w:szCs w:val="24"/>
          <w:lang w:val="es-ES"/>
        </w:rPr>
        <w:t xml:space="preserve">Figura 5. Auditoría de Lighthouse en móvil antes (a) y después (b) de la optimización.</w:t>
      </w:r>
    </w:p>
    <w:p>
      <w:pPr>
        <w:spacing w:before="60" w:after="240" w:line="240" w:lineRule="auto"/>
        <w:jc w:val="center"/>
      </w:pPr>
      <w:r>
        <w:drawing>
          <wp:inline distT="0" distB="0" distL="0" distR="0">
            <wp:extent cx="5486400" cy="1422243"/>
            <wp:docPr id="102" name="Imagen 2" descr="Captura: puntuaciones y métricas de Lighthouse antes y después"/>
            <a:graphic xmlns:a="http://schemas.openxmlformats.org/drawingml/2006/main">
              <a:graphicData uri="http://schemas.openxmlformats.org/drawingml/2006/picture">
                <pic:pic xmlns:pic="http://schemas.openxmlformats.org/drawingml/2006/picture">
                  <pic:nvPicPr>
                    <pic:cNvPr id="102" name="captura2.png"/>
                    <pic:cNvPicPr/>
                  </pic:nvPicPr>
                  <pic:blipFill>
                    <a:blip r:embed="rIdImagen2"/>
                    <a:stretch>
                      <a:fillRect/>
                    </a:stretch>
                  </pic:blipFill>
                  <pic:spPr>
                    <a:xfrm>
                      <a:off x="0" y="0"/>
                      <a:ext cx="5486400" cy="1422243"/>
                    </a:xfrm>
                    <a:prstGeom prst="rect">
                      <a:avLst/>
                    </a:prstGeom>
                    <a:ln w="6350">
                      <a:solidFill>
                        <a:srgbClr val="BFBFBF"/>
                      </a:solidFill>
                    </a:ln>
                  </pic:spPr>
                </pic:pic>
              </a:graphicData>
            </a:graphic>
          </wp:inline>
        </w:drawing>
      </w:r>
    </w:p>
    <w:p>
      <w:pPr>
        <w:spacing w:after="0" w:line="480" w:lineRule="auto"/>
        <w:ind w:firstLine="720"/>
        <w:jc w:val="both"/>
      </w:pPr>
      <w:r>
        <w:rPr>
          <w:rFonts w:ascii="Times New Roman" w:hAnsi="Times New Roman" w:cs="Times New Roman"/>
          <w:sz w:val="24"/>
          <w:szCs w:val="24"/>
          <w:lang w:val="es-ES"/>
        </w:rPr>
        <w:t xml:space="preserve">La calidad no se sacrificó: el contenido es el mismo, WebP mantiene la nitidez con menos peso y cada pantalla recibe la imagen del tamaño que necesita. También tomé decisiones con el informe en la mano. Lighthouse estimaba que minificar el CSS ahorraba 3 KiB; con gzip activo esa ganancia era marginal, así que la dejé para cuando el proyecto tenga un proceso de compilación. Y mantuve como bloqueante el pequeño script que aplica el modo oscuro antes de pintar, porque quitarlo produce un destello de pantalla clara que empeora la experiencia más de lo que ahorra. Queda pendiente repetir la medición en un celular real con red móvil, porque Lighthouse simula esas condiciones.</w:t>
      </w:r>
    </w:p>
    <w:p>
      <w:pPr>
        <w:keepNext/>
        <w:spacing w:after="0" w:line="480" w:lineRule="auto"/>
        <w:jc w:val="left"/>
      </w:pPr>
      <w:r>
        <w:rPr>
          <w:rFonts w:ascii="Times New Roman" w:hAnsi="Times New Roman" w:cs="Times New Roman"/>
          <w:b/>
          <w:bCs/>
          <w:sz w:val="24"/>
          <w:szCs w:val="24"/>
          <w:lang w:val="es-ES"/>
        </w:rPr>
        <w:t xml:space="preserve">4. Código legible, modular y fácil de actualizar en un proyecto que crece</w:t>
      </w:r>
    </w:p>
    <w:p>
      <w:pPr>
        <w:spacing w:after="0" w:line="480" w:lineRule="auto"/>
        <w:ind w:firstLine="720"/>
        <w:jc w:val="both"/>
      </w:pPr>
      <w:r>
        <w:rPr>
          <w:rFonts w:ascii="Times New Roman" w:hAnsi="Times New Roman" w:cs="Times New Roman"/>
          <w:sz w:val="24"/>
          <w:szCs w:val="24"/>
          <w:lang w:val="es-ES"/>
        </w:rPr>
        <w:t xml:space="preserve">Una buena arquitectura separa los archivos por tipo y función, evita nombres genéricos, documenta las funciones y mantiene una nomenclatura consistente (REDSUMMA Education, s.f.-c). Conservo lo que ya funcionaba y agrego herramientas que lo hacen cumplir:</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Una responsabilidad por módulo:</w:t>
      </w:r>
      <w:r>
        <w:rPr>
          <w:rFonts w:ascii="Times New Roman" w:hAnsi="Times New Roman" w:cs="Times New Roman"/>
          <w:sz w:val="24"/>
          <w:szCs w:val="24"/>
          <w:lang w:val="es-ES"/>
        </w:rPr>
        <w:t xml:space="preserve"> como en los casos anteriores, </w:t>
      </w:r>
      <w:r>
        <w:rPr>
          <w:rFonts w:ascii="Times New Roman" w:hAnsi="Times New Roman" w:cs="Times New Roman"/>
          <w:i/>
          <w:iCs/>
          <w:sz w:val="24"/>
          <w:szCs w:val="24"/>
          <w:lang w:val="es-ES"/>
        </w:rPr>
        <w:t xml:space="preserve">api.js</w:t>
      </w:r>
      <w:r>
        <w:rPr>
          <w:rFonts w:ascii="Times New Roman" w:hAnsi="Times New Roman" w:cs="Times New Roman"/>
          <w:sz w:val="24"/>
          <w:szCs w:val="24"/>
          <w:lang w:val="es-ES"/>
        </w:rPr>
        <w:t xml:space="preserve"> es el único que habla con el servidor y </w:t>
      </w:r>
      <w:r>
        <w:rPr>
          <w:rFonts w:ascii="Times New Roman" w:hAnsi="Times New Roman" w:cs="Times New Roman"/>
          <w:i/>
          <w:iCs/>
          <w:sz w:val="24"/>
          <w:szCs w:val="24"/>
          <w:lang w:val="es-ES"/>
        </w:rPr>
        <w:t xml:space="preserve">storage.js</w:t>
      </w:r>
      <w:r>
        <w:rPr>
          <w:rFonts w:ascii="Times New Roman" w:hAnsi="Times New Roman" w:cs="Times New Roman"/>
          <w:sz w:val="24"/>
          <w:szCs w:val="24"/>
          <w:lang w:val="es-ES"/>
        </w:rPr>
        <w:t xml:space="preserve"> el único que toca el almacenamiento; cada pieza nueva sigue la misma regla.</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Reglas automáticas:</w:t>
      </w:r>
      <w:r>
        <w:rPr>
          <w:rFonts w:ascii="Times New Roman" w:hAnsi="Times New Roman" w:cs="Times New Roman"/>
          <w:sz w:val="24"/>
          <w:szCs w:val="24"/>
          <w:lang w:val="es-ES"/>
        </w:rPr>
        <w:t xml:space="preserve"> ESLint detecta errores y malas prácticas, Prettier da el mismo formato a todo el código y EditorConfig iguala la sangría en cualquier editor.</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Pruebas automáticas:</w:t>
      </w:r>
      <w:r>
        <w:rPr>
          <w:rFonts w:ascii="Times New Roman" w:hAnsi="Times New Roman" w:cs="Times New Roman"/>
          <w:sz w:val="24"/>
          <w:szCs w:val="24"/>
          <w:lang w:val="es-ES"/>
        </w:rPr>
        <w:t xml:space="preserve"> 18 pruebas con </w:t>
      </w:r>
      <w:r>
        <w:rPr>
          <w:rFonts w:ascii="Times New Roman" w:hAnsi="Times New Roman" w:cs="Times New Roman"/>
          <w:i/>
          <w:iCs/>
          <w:sz w:val="24"/>
          <w:szCs w:val="24"/>
          <w:lang w:val="es-ES"/>
        </w:rPr>
        <w:t xml:space="preserve">node:test</w:t>
      </w:r>
      <w:r>
        <w:rPr>
          <w:rFonts w:ascii="Times New Roman" w:hAnsi="Times New Roman" w:cs="Times New Roman"/>
          <w:sz w:val="24"/>
          <w:szCs w:val="24"/>
          <w:lang w:val="es-ES"/>
        </w:rPr>
        <w:t xml:space="preserve"> cubren la API, la validación y, ahora, la compresión y la caché, para que nadie las rompa sin darse cuenta.</w:t>
      </w:r>
    </w:p>
    <w:p>
      <w:pPr>
        <w:spacing w:after="0" w:line="480" w:lineRule="auto"/>
        <w:ind w:left="1080" w:hanging="360"/>
        <w:jc w:val="both"/>
      </w:pP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 xml:space="preserve">Documentación junto al código:</w:t>
      </w:r>
      <w:r>
        <w:rPr>
          <w:rFonts w:ascii="Times New Roman" w:hAnsi="Times New Roman" w:cs="Times New Roman"/>
          <w:sz w:val="24"/>
          <w:szCs w:val="24"/>
          <w:lang w:val="es-ES"/>
        </w:rPr>
        <w:t xml:space="preserve"> comentarios que explican el porqué, un README con la estructura y la forma de contribuir y un CHANGELOG con lo que trae cada versión.</w:t>
      </w:r>
    </w:p>
    <w:p>
      <w:pPr>
        <w:keepNext/>
        <w:spacing w:after="0" w:line="480" w:lineRule="auto"/>
        <w:jc w:val="left"/>
      </w:pPr>
      <w:r>
        <w:rPr>
          <w:rFonts w:ascii="Times New Roman" w:hAnsi="Times New Roman" w:cs="Times New Roman"/>
          <w:sz w:val="24"/>
          <w:szCs w:val="24"/>
          <w:lang w:val="es-ES"/>
        </w:rPr>
        <w:t xml:space="preserve">Figura 6. ESLint al activarse por primera vez y la revisión completa que corre en cada pull request.</w:t>
      </w:r>
    </w:p>
    <w:p>
      <w:pPr>
        <w:spacing w:before="60" w:after="240" w:line="240" w:lineRule="auto"/>
        <w:jc w:val="center"/>
      </w:pPr>
      <w:r>
        <w:drawing>
          <wp:inline distT="0" distB="0" distL="0" distR="0">
            <wp:extent cx="4220307" cy="2726318"/>
            <wp:docPr id="103" name="Imagen 3" descr="Captura: salida de npm run lint con 4 errores y de npm run check sin errores"/>
            <a:graphic xmlns:a="http://schemas.openxmlformats.org/drawingml/2006/main">
              <a:graphicData uri="http://schemas.openxmlformats.org/drawingml/2006/picture">
                <pic:pic xmlns:pic="http://schemas.openxmlformats.org/drawingml/2006/picture">
                  <pic:nvPicPr>
                    <pic:cNvPr id="103" name="captura3.png"/>
                    <pic:cNvPicPr/>
                  </pic:nvPicPr>
                  <pic:blipFill>
                    <a:blip r:embed="rIdImagen3"/>
                    <a:stretch>
                      <a:fillRect/>
                    </a:stretch>
                  </pic:blipFill>
                  <pic:spPr>
                    <a:xfrm>
                      <a:off x="0" y="0"/>
                      <a:ext cx="4220307" cy="2726318"/>
                    </a:xfrm>
                    <a:prstGeom prst="rect">
                      <a:avLst/>
                    </a:prstGeom>
                    <a:ln w="6350">
                      <a:solidFill>
                        <a:srgbClr val="BFBFBF"/>
                      </a:solidFill>
                    </a:ln>
                  </pic:spPr>
                </pic:pic>
              </a:graphicData>
            </a:graphic>
          </wp:inline>
        </w:drawing>
      </w:r>
    </w:p>
    <w:p>
      <w:pPr>
        <w:spacing w:after="0" w:line="480" w:lineRule="auto"/>
        <w:ind w:firstLine="720"/>
        <w:jc w:val="both"/>
      </w:pPr>
      <w:r>
        <w:rPr>
          <w:rFonts w:ascii="Times New Roman" w:hAnsi="Times New Roman" w:cs="Times New Roman"/>
          <w:sz w:val="24"/>
          <w:szCs w:val="24"/>
          <w:lang w:val="es-ES"/>
        </w:rPr>
        <w:t xml:space="preserve">Las reglas automáticas importan porque las convenciones que dependen de la memoria se pierden cuando el equipo crece. Al activar ESLint por primera vez encontró cuatro errores que venían de los casos anteriores: dos variables declaradas y nunca usadas y dos </w:t>
      </w:r>
      <w:r>
        <w:rPr>
          <w:rFonts w:ascii="Times New Roman" w:hAnsi="Times New Roman" w:cs="Times New Roman"/>
          <w:i/>
          <w:iCs/>
          <w:sz w:val="24"/>
          <w:szCs w:val="24"/>
          <w:lang w:val="es-ES"/>
        </w:rPr>
        <w:t xml:space="preserve">var</w:t>
      </w:r>
      <w:r>
        <w:rPr>
          <w:rFonts w:ascii="Times New Roman" w:hAnsi="Times New Roman" w:cs="Times New Roman"/>
          <w:sz w:val="24"/>
          <w:szCs w:val="24"/>
          <w:lang w:val="es-ES"/>
        </w:rPr>
        <w:t xml:space="preserve"> que debían ser </w:t>
      </w:r>
      <w:r>
        <w:rPr>
          <w:rFonts w:ascii="Times New Roman" w:hAnsi="Times New Roman" w:cs="Times New Roman"/>
          <w:i/>
          <w:iCs/>
          <w:sz w:val="24"/>
          <w:szCs w:val="24"/>
          <w:lang w:val="es-ES"/>
        </w:rPr>
        <w:t xml:space="preserve">const</w:t>
      </w:r>
      <w:r>
        <w:rPr>
          <w:rFonts w:ascii="Times New Roman" w:hAnsi="Times New Roman" w:cs="Times New Roman"/>
          <w:sz w:val="24"/>
          <w:szCs w:val="24"/>
          <w:lang w:val="es-ES"/>
        </w:rPr>
        <w:t xml:space="preserve"> o </w:t>
      </w:r>
      <w:r>
        <w:rPr>
          <w:rFonts w:ascii="Times New Roman" w:hAnsi="Times New Roman" w:cs="Times New Roman"/>
          <w:i/>
          <w:iCs/>
          <w:sz w:val="24"/>
          <w:szCs w:val="24"/>
          <w:lang w:val="es-ES"/>
        </w:rPr>
        <w:t xml:space="preserve">let</w:t>
      </w:r>
      <w:r>
        <w:rPr>
          <w:rFonts w:ascii="Times New Roman" w:hAnsi="Times New Roman" w:cs="Times New Roman"/>
          <w:sz w:val="24"/>
          <w:szCs w:val="24"/>
          <w:lang w:val="es-ES"/>
        </w:rPr>
        <w:t xml:space="preserve">. Después de corregirlos, un solo comando revisa el formato, el </w:t>
      </w:r>
      <w:r>
        <w:rPr>
          <w:rFonts w:ascii="Times New Roman" w:hAnsi="Times New Roman" w:cs="Times New Roman"/>
          <w:i/>
          <w:iCs/>
          <w:sz w:val="24"/>
          <w:szCs w:val="24"/>
          <w:lang w:val="es-ES"/>
        </w:rPr>
        <w:t xml:space="preserve">lint</w:t>
      </w:r>
      <w:r>
        <w:rPr>
          <w:rFonts w:ascii="Times New Roman" w:hAnsi="Times New Roman" w:cs="Times New Roman"/>
          <w:sz w:val="24"/>
          <w:szCs w:val="24"/>
          <w:lang w:val="es-ES"/>
        </w:rPr>
        <w:t xml:space="preserve"> y las pruebas, y es el mismo que ejecuta GitHub Actions en cada </w:t>
      </w:r>
      <w:r>
        <w:rPr>
          <w:rFonts w:ascii="Times New Roman" w:hAnsi="Times New Roman" w:cs="Times New Roman"/>
          <w:i/>
          <w:iCs/>
          <w:sz w:val="24"/>
          <w:szCs w:val="24"/>
          <w:lang w:val="es-ES"/>
        </w:rPr>
        <w:t xml:space="preserve">pull request</w:t>
      </w:r>
      <w:r>
        <w:rPr>
          <w:rFonts w:ascii="Times New Roman" w:hAnsi="Times New Roman" w:cs="Times New Roman"/>
          <w:sz w:val="24"/>
          <w:szCs w:val="24"/>
          <w:lang w:val="es-ES"/>
        </w:rPr>
        <w:t xml:space="preserve"> (Figura 6).</w:t>
      </w:r>
    </w:p>
    <w:p>
      <w:pPr>
        <w:spacing w:after="0" w:line="480" w:lineRule="auto"/>
        <w:ind w:firstLine="720"/>
        <w:jc w:val="both"/>
      </w:pPr>
      <w:r>
        <w:rPr>
          <w:rFonts w:ascii="Times New Roman" w:hAnsi="Times New Roman" w:cs="Times New Roman"/>
          <w:sz w:val="24"/>
          <w:szCs w:val="24"/>
          <w:lang w:val="es-ES"/>
        </w:rPr>
        <w:t xml:space="preserve">Con esto, actualizar el sitio es más seguro: quien llegue al equipo encuentra en el README cómo está organizado el proyecto y, si su cambio rompe algo, la revisión automática se lo dice antes de llegar a </w:t>
      </w:r>
      <w:r>
        <w:rPr>
          <w:rFonts w:ascii="Times New Roman" w:hAnsi="Times New Roman" w:cs="Times New Roman"/>
          <w:i/>
          <w:iCs/>
          <w:sz w:val="24"/>
          <w:szCs w:val="24"/>
          <w:lang w:val="es-ES"/>
        </w:rPr>
        <w:t xml:space="preserve">main</w:t>
      </w:r>
      <w:r>
        <w:rPr>
          <w:rFonts w:ascii="Times New Roman" w:hAnsi="Times New Roman" w:cs="Times New Roman"/>
          <w:sz w:val="24"/>
          <w:szCs w:val="24"/>
          <w:lang w:val="es-ES"/>
        </w:rPr>
        <w:t xml:space="preserve">. Así, la revisión entre compañeros puede centrarse en la lógica y no en espacios o comillas.</w:t>
      </w:r>
    </w:p>
    <w:p>
      <w:pPr>
        <w:keepNext/>
        <w:spacing w:after="0" w:line="480" w:lineRule="auto"/>
        <w:jc w:val="left"/>
      </w:pPr>
      <w:r>
        <w:rPr>
          <w:rFonts w:ascii="Times New Roman" w:hAnsi="Times New Roman" w:cs="Times New Roman"/>
          <w:b/>
          <w:bCs/>
          <w:sz w:val="24"/>
          <w:szCs w:val="24"/>
          <w:lang w:val="es-ES"/>
        </w:rPr>
        <w:t xml:space="preserve">5. Acciones de UX, accesibilidad y SEO antes de la presentación final</w:t>
      </w:r>
    </w:p>
    <w:p>
      <w:pPr>
        <w:spacing w:after="0" w:line="480" w:lineRule="auto"/>
        <w:ind w:firstLine="720"/>
        <w:jc w:val="both"/>
      </w:pPr>
      <w:r>
        <w:rPr>
          <w:rFonts w:ascii="Times New Roman" w:hAnsi="Times New Roman" w:cs="Times New Roman"/>
          <w:sz w:val="24"/>
          <w:szCs w:val="24"/>
          <w:lang w:val="es-ES"/>
        </w:rPr>
        <w:t xml:space="preserve">La integración final se comprueba con validadores, auditorías y pruebas funcionales; su objetivo no es la perfección, sino un sitio consistente, estable y usable (REDSUMMA Education, s.f.-c). Antes de presentar el proyecto tomaría estas acciones, que ya apliqué en la versión 1.0.0:</w:t>
      </w:r>
    </w:p>
    <w:p>
      <w:pPr>
        <w:spacing w:after="0" w:line="480" w:lineRule="auto"/>
        <w:ind w:left="1080" w:hanging="360"/>
        <w:jc w:val="both"/>
      </w:pPr>
      <w:r>
        <w:rPr>
          <w:rFonts w:ascii="Times New Roman" w:hAnsi="Times New Roman" w:cs="Times New Roman"/>
          <w:sz w:val="24"/>
          <w:szCs w:val="24"/>
          <w:lang w:val="es-ES"/>
        </w:rPr>
        <w:t xml:space="preserve">1.	</w:t>
      </w:r>
      <w:r>
        <w:rPr>
          <w:rFonts w:ascii="Times New Roman" w:hAnsi="Times New Roman" w:cs="Times New Roman"/>
          <w:b/>
          <w:bCs/>
          <w:sz w:val="24"/>
          <w:szCs w:val="24"/>
          <w:lang w:val="es-ES"/>
        </w:rPr>
        <w:t xml:space="preserve">Validar y auditar:</w:t>
      </w:r>
      <w:r>
        <w:rPr>
          <w:rFonts w:ascii="Times New Roman" w:hAnsi="Times New Roman" w:cs="Times New Roman"/>
          <w:sz w:val="24"/>
          <w:szCs w:val="24"/>
          <w:lang w:val="es-ES"/>
        </w:rPr>
        <w:t xml:space="preserve"> el validador del W3C no reporta errores en el HTML, y Lighthouse da 100 en accesibilidad, buenas prácticas y SEO. Cuando el sitio esté publicado, lo pasaría también por WAVE.</w:t>
      </w:r>
    </w:p>
    <w:p>
      <w:pPr>
        <w:spacing w:after="0" w:line="480" w:lineRule="auto"/>
        <w:ind w:left="1080" w:hanging="360"/>
        <w:jc w:val="both"/>
      </w:pPr>
      <w:r>
        <w:rPr>
          <w:rFonts w:ascii="Times New Roman" w:hAnsi="Times New Roman" w:cs="Times New Roman"/>
          <w:sz w:val="24"/>
          <w:szCs w:val="24"/>
          <w:lang w:val="es-ES"/>
        </w:rPr>
        <w:t xml:space="preserve">2.	</w:t>
      </w:r>
      <w:r>
        <w:rPr>
          <w:rFonts w:ascii="Times New Roman" w:hAnsi="Times New Roman" w:cs="Times New Roman"/>
          <w:b/>
          <w:bCs/>
          <w:sz w:val="24"/>
          <w:szCs w:val="24"/>
          <w:lang w:val="es-ES"/>
        </w:rPr>
        <w:t xml:space="preserve">Probar como una persona real:</w:t>
      </w:r>
      <w:r>
        <w:rPr>
          <w:rFonts w:ascii="Times New Roman" w:hAnsi="Times New Roman" w:cs="Times New Roman"/>
          <w:sz w:val="24"/>
          <w:szCs w:val="24"/>
          <w:lang w:val="es-ES"/>
        </w:rPr>
        <w:t xml:space="preserve"> recorrí el sitio solo con el teclado (orden lógico, foco visible y el menú móvil se cierra con Escape), lo revisé a 360 px de ancho y con zoom al 200 % sin desplazamiento horizontal, y probé el formulario vacío, con un correo inválido, con un envío correcto y con seis envíos seguidos.</w:t>
      </w:r>
    </w:p>
    <w:p>
      <w:pPr>
        <w:spacing w:after="0" w:line="480" w:lineRule="auto"/>
        <w:ind w:left="1080" w:hanging="360"/>
        <w:jc w:val="both"/>
      </w:pPr>
      <w:r>
        <w:rPr>
          <w:rFonts w:ascii="Times New Roman" w:hAnsi="Times New Roman" w:cs="Times New Roman"/>
          <w:sz w:val="24"/>
          <w:szCs w:val="24"/>
          <w:lang w:val="es-ES"/>
        </w:rPr>
        <w:t xml:space="preserve">3.	</w:t>
      </w:r>
      <w:r>
        <w:rPr>
          <w:rFonts w:ascii="Times New Roman" w:hAnsi="Times New Roman" w:cs="Times New Roman"/>
          <w:b/>
          <w:bCs/>
          <w:sz w:val="24"/>
          <w:szCs w:val="24"/>
          <w:lang w:val="es-ES"/>
        </w:rPr>
        <w:t xml:space="preserve">Nombres accesibles claros:</w:t>
      </w:r>
      <w:r>
        <w:rPr>
          <w:rFonts w:ascii="Times New Roman" w:hAnsi="Times New Roman" w:cs="Times New Roman"/>
          <w:sz w:val="24"/>
          <w:szCs w:val="24"/>
          <w:lang w:val="es-ES"/>
        </w:rPr>
        <w:t xml:space="preserve"> los seis botones «Ver detalle» sonaban iguales para un lector de pantalla; ahora cada uno anuncia su servicio («Ver detalle de Ilustración») y el texto visible no cambia (World Wide Web Consortium [W3C], 2023).</w:t>
      </w:r>
    </w:p>
    <w:p>
      <w:pPr>
        <w:spacing w:after="0" w:line="480" w:lineRule="auto"/>
        <w:ind w:left="1080" w:hanging="360"/>
        <w:jc w:val="both"/>
      </w:pPr>
      <w:r>
        <w:rPr>
          <w:rFonts w:ascii="Times New Roman" w:hAnsi="Times New Roman" w:cs="Times New Roman"/>
          <w:sz w:val="24"/>
          <w:szCs w:val="24"/>
          <w:lang w:val="es-ES"/>
        </w:rPr>
        <w:t xml:space="preserve">4.	</w:t>
      </w:r>
      <w:r>
        <w:rPr>
          <w:rFonts w:ascii="Times New Roman" w:hAnsi="Times New Roman" w:cs="Times New Roman"/>
          <w:b/>
          <w:bCs/>
          <w:sz w:val="24"/>
          <w:szCs w:val="24"/>
          <w:lang w:val="es-ES"/>
        </w:rPr>
        <w:t xml:space="preserve">SEO técnico:</w:t>
      </w:r>
      <w:r>
        <w:rPr>
          <w:rFonts w:ascii="Times New Roman" w:hAnsi="Times New Roman" w:cs="Times New Roman"/>
          <w:sz w:val="24"/>
          <w:szCs w:val="24"/>
          <w:lang w:val="es-ES"/>
        </w:rPr>
        <w:t xml:space="preserve"> título y descripción propios, URL canónica, vista previa para redes (Open Graph), datos estructurados de schema.org, </w:t>
      </w:r>
      <w:r>
        <w:rPr>
          <w:rFonts w:ascii="Times New Roman" w:hAnsi="Times New Roman" w:cs="Times New Roman"/>
          <w:i/>
          <w:iCs/>
          <w:sz w:val="24"/>
          <w:szCs w:val="24"/>
          <w:lang w:val="es-ES"/>
        </w:rPr>
        <w:t xml:space="preserve">robots.txt</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sitemap.xml</w:t>
      </w:r>
      <w:r>
        <w:rPr>
          <w:rFonts w:ascii="Times New Roman" w:hAnsi="Times New Roman" w:cs="Times New Roman"/>
          <w:sz w:val="24"/>
          <w:szCs w:val="24"/>
          <w:lang w:val="es-ES"/>
        </w:rPr>
        <w:t xml:space="preserve">, jerarquía de títulos ordenada y texto alternativo que describe cada imagen (Figura 7).</w:t>
      </w:r>
    </w:p>
    <w:p>
      <w:pPr>
        <w:spacing w:after="0" w:line="480" w:lineRule="auto"/>
        <w:ind w:left="1080" w:hanging="360"/>
        <w:jc w:val="both"/>
      </w:pPr>
      <w:r>
        <w:rPr>
          <w:rFonts w:ascii="Times New Roman" w:hAnsi="Times New Roman" w:cs="Times New Roman"/>
          <w:sz w:val="24"/>
          <w:szCs w:val="24"/>
          <w:lang w:val="es-ES"/>
        </w:rPr>
        <w:t xml:space="preserve">5.	</w:t>
      </w:r>
      <w:r>
        <w:rPr>
          <w:rFonts w:ascii="Times New Roman" w:hAnsi="Times New Roman" w:cs="Times New Roman"/>
          <w:b/>
          <w:bCs/>
          <w:sz w:val="24"/>
          <w:szCs w:val="24"/>
          <w:lang w:val="es-ES"/>
        </w:rPr>
        <w:t xml:space="preserve">Diseño para cada dispositivo:</w:t>
      </w:r>
      <w:r>
        <w:rPr>
          <w:rFonts w:ascii="Times New Roman" w:hAnsi="Times New Roman" w:cs="Times New Roman"/>
          <w:sz w:val="24"/>
          <w:szCs w:val="24"/>
          <w:lang w:val="es-ES"/>
        </w:rPr>
        <w:t xml:space="preserve"> menú plegable con botones fáciles de tocar e imágenes que se adaptan al ancho de la pantalla (Figura 8). Falta repetir el recorrido en Firefox, Edge, Safari y un celular real, porque el simulador no reemplaza al dispositivo.</w:t>
      </w:r>
    </w:p>
    <w:p>
      <w:pPr>
        <w:spacing w:after="0" w:line="480" w:lineRule="auto"/>
        <w:ind w:firstLine="720"/>
        <w:jc w:val="both"/>
      </w:pPr>
      <w:r>
        <w:rPr>
          <w:rFonts w:ascii="Times New Roman" w:hAnsi="Times New Roman" w:cs="Times New Roman"/>
          <w:sz w:val="24"/>
          <w:szCs w:val="24"/>
          <w:lang w:val="es-ES"/>
        </w:rPr>
        <w:t xml:space="preserve">Por último, la entrega incluye la documentación en sus tres niveles (REDSUMMA Education, s.f.-b): técnica, con el README y un informe de pruebas que registra las auditorías y las mejoras; funcional, con un manual de usuario en lenguaje sencillo que explica la navegación, el formulario, el modo oscuro y los errores comunes; y ejecutiva, con una presentación de unos cinco minutos. En ella no diría «agregué un </w:t>
      </w:r>
      <w:r>
        <w:rPr>
          <w:rFonts w:ascii="Times New Roman" w:hAnsi="Times New Roman" w:cs="Times New Roman"/>
          <w:i/>
          <w:iCs/>
          <w:sz w:val="24"/>
          <w:szCs w:val="24"/>
          <w:lang w:val="es-ES"/>
        </w:rPr>
        <w:t xml:space="preserve">aria-label</w:t>
      </w:r>
      <w:r>
        <w:rPr>
          <w:rFonts w:ascii="Times New Roman" w:hAnsi="Times New Roman" w:cs="Times New Roman"/>
          <w:sz w:val="24"/>
          <w:szCs w:val="24"/>
          <w:lang w:val="es-ES"/>
        </w:rPr>
        <w:t xml:space="preserve">», sino «cualquier persona, también quien usa un lector de pantalla, sabe qué servicio va a abrir», y mostraría las puntuaciones de Lighthouse como evidencia.</w:t>
      </w:r>
    </w:p>
    <w:p>
      <w:pPr>
        <w:keepNext/>
        <w:spacing w:after="0" w:line="480" w:lineRule="auto"/>
        <w:jc w:val="left"/>
      </w:pPr>
      <w:r>
        <w:rPr>
          <w:rFonts w:ascii="Times New Roman" w:hAnsi="Times New Roman" w:cs="Times New Roman"/>
          <w:sz w:val="24"/>
          <w:szCs w:val="24"/>
          <w:lang w:val="es-ES"/>
        </w:rPr>
        <w:t xml:space="preserve">Figura 7. Metadatos para buscadores y redes sociales.</w:t>
      </w:r>
    </w:p>
    <w:p>
      <w:pPr>
        <w:keepNext/>
        <w:keepLines/>
        <w:pBdr>
          <w:top w:val="single" w:sz="4" w:color="333333" w:space="6"/>
          <w:left w:val="single" w:sz="4" w:color="333333" w:space="6"/>
          <w:bottom w:val="single" w:sz="4" w:color="333333" w:space="6"/>
          <w:right w:val="single" w:sz="4" w:color="333333" w:space="6"/>
        </w:pBdr>
        <w:shd w:val="clear" w:color="auto" w:fill="333333"/>
        <w:spacing w:before="120" w:after="0" w:line="240" w:lineRule="auto"/>
        <w:ind w:left="144" w:right="144"/>
      </w:pPr>
      <w:r>
        <w:rPr>
          <w:rFonts w:ascii="Consolas" w:hAnsi="Consolas" w:cs="Consolas"/>
          <w:color w:val="888888"/>
          <w:sz w:val="18"/>
          <w:szCs w:val="18"/>
          <w:lang w:val="es-ES"/>
        </w:rPr>
        <w:t xml:space="preserve">&lt;!-- index.html: &lt;head&gt; --&gt;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title</w:t>
      </w:r>
      <w:r>
        <w:rPr>
          <w:rFonts w:ascii="Consolas" w:hAnsi="Consolas" w:cs="Consolas"/>
          <w:color w:val="62C8F3"/>
          <w:sz w:val="18"/>
          <w:szCs w:val="18"/>
          <w:lang w:val="es-ES"/>
        </w:rPr>
        <w:t xml:space="preserve">&gt;</w:t>
      </w:r>
      <w:r>
        <w:rPr>
          <w:rFonts w:ascii="Consolas" w:hAnsi="Consolas" w:cs="Consolas"/>
          <w:color w:val="FFFFFF"/>
          <w:sz w:val="18"/>
          <w:szCs w:val="18"/>
          <w:lang w:val="es-ES"/>
        </w:rPr>
        <w:t xml:space="preserve">Atalaya Studio | Diseño gráfico e identidad visual</w:t>
      </w: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title</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meta</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name=</w:t>
      </w:r>
      <w:r>
        <w:rPr>
          <w:rFonts w:ascii="Consolas" w:hAnsi="Consolas" w:cs="Consolas"/>
          <w:color w:val="A2FCA2"/>
          <w:sz w:val="18"/>
          <w:szCs w:val="18"/>
          <w:lang w:val="es-ES"/>
        </w:rPr>
        <w:t xml:space="preserve">"description"</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content=</w:t>
      </w:r>
      <w:r>
        <w:rPr>
          <w:rFonts w:ascii="Consolas" w:hAnsi="Consolas" w:cs="Consolas"/>
          <w:color w:val="A2FCA2"/>
          <w:sz w:val="18"/>
          <w:szCs w:val="18"/>
          <w:lang w:val="es-ES"/>
        </w:rPr>
        <w:t xml:space="preserve">"Atalaya Studio es un estudio de diseño…"</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link</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rel=</w:t>
      </w:r>
      <w:r>
        <w:rPr>
          <w:rFonts w:ascii="Consolas" w:hAnsi="Consolas" w:cs="Consolas"/>
          <w:color w:val="A2FCA2"/>
          <w:sz w:val="18"/>
          <w:szCs w:val="18"/>
          <w:lang w:val="es-ES"/>
        </w:rPr>
        <w:t xml:space="preserve">"canonical"</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href=</w:t>
      </w:r>
      <w:r>
        <w:rPr>
          <w:rFonts w:ascii="Consolas" w:hAnsi="Consolas" w:cs="Consolas"/>
          <w:color w:val="A2FCA2"/>
          <w:sz w:val="18"/>
          <w:szCs w:val="18"/>
          <w:lang w:val="es-ES"/>
        </w:rPr>
        <w:t xml:space="preserve">"https://atalaya-studio.onrender.com/"</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meta</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property=</w:t>
      </w:r>
      <w:r>
        <w:rPr>
          <w:rFonts w:ascii="Consolas" w:hAnsi="Consolas" w:cs="Consolas"/>
          <w:color w:val="A2FCA2"/>
          <w:sz w:val="18"/>
          <w:szCs w:val="18"/>
          <w:lang w:val="es-ES"/>
        </w:rPr>
        <w:t xml:space="preserve">"og:title"</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content=</w:t>
      </w:r>
      <w:r>
        <w:rPr>
          <w:rFonts w:ascii="Consolas" w:hAnsi="Consolas" w:cs="Consolas"/>
          <w:color w:val="A2FCA2"/>
          <w:sz w:val="18"/>
          <w:szCs w:val="18"/>
          <w:lang w:val="es-ES"/>
        </w:rPr>
        <w:t xml:space="preserve">"Atalaya Studio | Diseño gráfico…"</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meta</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property=</w:t>
      </w:r>
      <w:r>
        <w:rPr>
          <w:rFonts w:ascii="Consolas" w:hAnsi="Consolas" w:cs="Consolas"/>
          <w:color w:val="A2FCA2"/>
          <w:sz w:val="18"/>
          <w:szCs w:val="18"/>
          <w:lang w:val="es-ES"/>
        </w:rPr>
        <w:t xml:space="preserve">"og:image"</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content=</w:t>
      </w:r>
      <w:r>
        <w:rPr>
          <w:rFonts w:ascii="Consolas" w:hAnsi="Consolas" w:cs="Consolas"/>
          <w:color w:val="A2FCA2"/>
          <w:sz w:val="18"/>
          <w:szCs w:val="18"/>
          <w:lang w:val="es-ES"/>
        </w:rPr>
        <w:t xml:space="preserve">"…/img/proyecto-cafe-800.webp"</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888888"/>
          <w:sz w:val="18"/>
          <w:szCs w:val="18"/>
          <w:lang w:val="es-ES"/>
        </w:rPr>
        <w:t xml:space="preserve">&lt;!-- Datos estructurados: le dicen al buscador qué es el sitio --&gt;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script</w:t>
      </w:r>
      <w:r>
        <w:rPr>
          <w:rFonts w:ascii="Consolas" w:hAnsi="Consolas" w:cs="Consolas"/>
          <w:color w:val="FFFFFF"/>
          <w:sz w:val="18"/>
          <w:szCs w:val="18"/>
          <w:lang w:val="es-ES"/>
        </w:rPr>
        <w:t xml:space="preserve"> </w:t>
      </w:r>
      <w:r>
        <w:rPr>
          <w:rFonts w:ascii="Consolas" w:hAnsi="Consolas" w:cs="Consolas"/>
          <w:color w:val="62C8F3"/>
          <w:sz w:val="18"/>
          <w:szCs w:val="18"/>
          <w:lang w:val="es-ES"/>
        </w:rPr>
        <w:t xml:space="preserve">type=</w:t>
      </w:r>
      <w:r>
        <w:rPr>
          <w:rFonts w:ascii="Consolas" w:hAnsi="Consolas" w:cs="Consolas"/>
          <w:color w:val="A2FCA2"/>
          <w:sz w:val="18"/>
          <w:szCs w:val="18"/>
          <w:lang w:val="es-ES"/>
        </w:rPr>
        <w:t xml:space="preserve">"application/ld+json"</w:t>
      </w:r>
      <w:r>
        <w:rPr>
          <w:rFonts w:ascii="Consolas" w:hAnsi="Consolas" w:cs="Consolas"/>
          <w:color w:val="62C8F3"/>
          <w:sz w:val="18"/>
          <w:szCs w:val="18"/>
          <w:lang w:val="es-ES"/>
        </w:rPr>
        <w:t xml:space="preserve">&gt;</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"@context": "https://schema.org",</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"@type": "ProfessionalService",</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"name": "Atalaya Studio",</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"address": { "@type": "PostalAddress", "addressLocality": "Bogotá" }</w:t>
      </w:r>
    </w:p>
    <w:p>
      <w:pPr>
        <w:keepNext/>
        <w:keepLines/>
        <w:pBdr>
          <w:top w:val="single" w:sz="4" w:color="333333" w:space="6"/>
          <w:left w:val="single" w:sz="4" w:color="333333" w:space="6"/>
          <w:bottom w:val="single" w:sz="4" w:color="333333" w:space="6"/>
          <w:right w:val="single" w:sz="4" w:color="333333" w:space="6"/>
        </w:pBdr>
        <w:shd w:val="clear" w:color="auto" w:fill="333333"/>
        <w:spacing w:before="0" w:after="0" w:line="240" w:lineRule="auto"/>
        <w:ind w:left="144" w:right="144"/>
      </w:pPr>
      <w:r>
        <w:rPr>
          <w:rFonts w:ascii="Consolas" w:hAnsi="Consolas" w:cs="Consolas"/>
          <w:color w:val="FFFFFF"/>
          <w:sz w:val="18"/>
          <w:szCs w:val="18"/>
          <w:lang w:val="es-ES"/>
        </w:rPr>
        <w:t xml:space="preserve">  }</w:t>
      </w:r>
    </w:p>
    <w:p>
      <w:pPr>
        <w:keepLines/>
        <w:pBdr>
          <w:top w:val="single" w:sz="4" w:color="333333" w:space="6"/>
          <w:left w:val="single" w:sz="4" w:color="333333" w:space="6"/>
          <w:bottom w:val="single" w:sz="4" w:color="333333" w:space="6"/>
          <w:right w:val="single" w:sz="4" w:color="333333" w:space="6"/>
        </w:pBdr>
        <w:shd w:val="clear" w:color="auto" w:fill="333333"/>
        <w:spacing w:before="0" w:after="240" w:line="240" w:lineRule="auto"/>
        <w:ind w:left="144" w:right="144"/>
      </w:pPr>
      <w:r>
        <w:rPr>
          <w:rFonts w:ascii="Consolas" w:hAnsi="Consolas" w:cs="Consolas"/>
          <w:color w:val="62C8F3"/>
          <w:sz w:val="18"/>
          <w:szCs w:val="18"/>
          <w:lang w:val="es-ES"/>
        </w:rPr>
        <w:t xml:space="preserve">&lt;/</w:t>
      </w:r>
      <w:r>
        <w:rPr>
          <w:rFonts w:ascii="Consolas" w:hAnsi="Consolas" w:cs="Consolas"/>
          <w:b/>
          <w:bCs/>
          <w:color w:val="62C8F3"/>
          <w:sz w:val="18"/>
          <w:szCs w:val="18"/>
          <w:lang w:val="es-ES"/>
        </w:rPr>
        <w:t xml:space="preserve">script</w:t>
      </w:r>
      <w:r>
        <w:rPr>
          <w:rFonts w:ascii="Consolas" w:hAnsi="Consolas" w:cs="Consolas"/>
          <w:color w:val="62C8F3"/>
          <w:sz w:val="18"/>
          <w:szCs w:val="18"/>
          <w:lang w:val="es-ES"/>
        </w:rPr>
        <w:t xml:space="preserve">&gt;</w:t>
      </w:r>
    </w:p>
    <w:p>
      <w:pPr>
        <w:keepNext/>
        <w:spacing w:after="0" w:line="480" w:lineRule="auto"/>
        <w:jc w:val="left"/>
      </w:pPr>
      <w:r>
        <w:rPr>
          <w:rFonts w:ascii="Times New Roman" w:hAnsi="Times New Roman" w:cs="Times New Roman"/>
          <w:sz w:val="24"/>
          <w:szCs w:val="24"/>
          <w:lang w:val="es-ES"/>
        </w:rPr>
        <w:t xml:space="preserve">Figura 8. El sitio a 360 px: menú móvil abierto (a) y galería con imágenes WebP (b).</w:t>
      </w:r>
    </w:p>
    <w:p>
      <w:pPr>
        <w:spacing w:before="60" w:after="240" w:line="240" w:lineRule="auto"/>
        <w:jc w:val="center"/>
      </w:pPr>
      <w:r>
        <w:drawing>
          <wp:inline distT="0" distB="0" distL="0" distR="0">
            <wp:extent cx="3376246" cy="3211654"/>
            <wp:docPr id="104" name="Imagen 4" descr="Captura: vista móvil con el menú abierto y la galería de proyectos"/>
            <a:graphic xmlns:a="http://schemas.openxmlformats.org/drawingml/2006/main">
              <a:graphicData uri="http://schemas.openxmlformats.org/drawingml/2006/picture">
                <pic:pic xmlns:pic="http://schemas.openxmlformats.org/drawingml/2006/picture">
                  <pic:nvPicPr>
                    <pic:cNvPr id="104" name="captura4.png"/>
                    <pic:cNvPicPr/>
                  </pic:nvPicPr>
                  <pic:blipFill>
                    <a:blip r:embed="rIdImagen4"/>
                    <a:stretch>
                      <a:fillRect/>
                    </a:stretch>
                  </pic:blipFill>
                  <pic:spPr>
                    <a:xfrm>
                      <a:off x="0" y="0"/>
                      <a:ext cx="3376246" cy="3211654"/>
                    </a:xfrm>
                    <a:prstGeom prst="rect">
                      <a:avLst/>
                    </a:prstGeom>
                    <a:ln w="6350">
                      <a:solidFill>
                        <a:srgbClr val="BFBFBF"/>
                      </a:solidFill>
                    </a:ln>
                  </pic:spPr>
                </pic:pic>
              </a:graphicData>
            </a:graphic>
          </wp:inline>
        </w:drawing>
      </w:r>
    </w:p>
    <w:p>
      <w:pPr>
        <w:keepNext/>
        <w:spacing w:after="0" w:line="480" w:lineRule="auto"/>
        <w:jc w:val="center"/>
      </w:pPr>
      <w:r>
        <w:rPr>
          <w:rFonts w:ascii="Times New Roman" w:hAnsi="Times New Roman" w:cs="Times New Roman"/>
          <w:b/>
          <w:bCs/>
          <w:sz w:val="24"/>
          <w:szCs w:val="24"/>
          <w:lang w:val="es-ES"/>
        </w:rPr>
        <w:t xml:space="preserve">Aplicación Práctica del Conocimiento</w:t>
      </w:r>
    </w:p>
    <w:p>
      <w:pPr>
        <w:spacing w:after="0" w:line="480" w:lineRule="auto"/>
        <w:ind w:firstLine="720"/>
        <w:jc w:val="both"/>
      </w:pPr>
      <w:r>
        <w:rPr>
          <w:rFonts w:ascii="Times New Roman" w:hAnsi="Times New Roman" w:cs="Times New Roman"/>
          <w:sz w:val="24"/>
          <w:szCs w:val="24"/>
          <w:lang w:val="es-ES"/>
        </w:rPr>
        <w:t xml:space="preserve">Este caso me mostró que un sitio que funciona todavía no es un producto. Lo que lo convierte en uno es lo que no se ve en la pantalla: un historial que permite saber qué cambió y volver atrás, mediciones que reemplazan las suposiciones y revisiones automáticas que atrapan los errores antes que los usuarios. También aprendí a medir antes de optimizar: la página ya parecía rápida, pero la auditoría reveló un salto de contenido que no había notado y que se corrigió con una línea de CSS. Ese hábito de medir, cambiar y volver a medir, con cada paso registrado en Git, se aplica a cualquier proyecto web que deba crecer sin romperse.</w:t>
      </w:r>
    </w:p>
    <w:p>
      <w:pPr>
        <w:keepNext/>
        <w:spacing w:after="0" w:line="480" w:lineRule="auto"/>
        <w:jc w:val="center"/>
      </w:pPr>
      <w:r>
        <w:rPr>
          <w:rFonts w:ascii="Times New Roman" w:hAnsi="Times New Roman" w:cs="Times New Roman"/>
          <w:b/>
          <w:bCs/>
          <w:sz w:val="24"/>
          <w:szCs w:val="24"/>
          <w:lang w:val="es-ES"/>
        </w:rPr>
        <w:t xml:space="preserve">Referencias</w:t>
      </w:r>
    </w:p>
    <w:p>
      <w:pPr>
        <w:spacing w:after="0" w:line="480" w:lineRule="auto"/>
        <w:ind w:left="720" w:hanging="720"/>
        <w:jc w:val="left"/>
      </w:pPr>
      <w:r>
        <w:rPr>
          <w:rFonts w:ascii="Times New Roman" w:hAnsi="Times New Roman" w:cs="Times New Roman"/>
          <w:sz w:val="24"/>
          <w:szCs w:val="24"/>
          <w:lang w:val="es-ES"/>
        </w:rPr>
        <w:t xml:space="preserve">Asturias Corporación Universitaria. (s.f.). </w:t>
      </w:r>
      <w:r>
        <w:rPr>
          <w:rFonts w:ascii="Times New Roman" w:hAnsi="Times New Roman" w:cs="Times New Roman"/>
          <w:i/>
          <w:iCs/>
          <w:sz w:val="24"/>
          <w:szCs w:val="24"/>
          <w:lang w:val="es-ES"/>
        </w:rPr>
        <w:t xml:space="preserve">Caso práctico unidad 3. Enunciado: Atalaya Studio: de la construcción a la presentación del proyecto web final</w:t>
      </w:r>
      <w:r>
        <w:rPr>
          <w:rFonts w:ascii="Times New Roman" w:hAnsi="Times New Roman" w:cs="Times New Roman"/>
          <w:sz w:val="24"/>
          <w:szCs w:val="24"/>
          <w:lang w:val="es-ES"/>
        </w:rPr>
        <w:t xml:space="preserve">. https://www.centro-virtual.com/recursos/casos_practicos/CUA-E-DWEB_u3.pdf</w:t>
      </w:r>
    </w:p>
    <w:p>
      <w:pPr>
        <w:spacing w:after="0" w:line="480" w:lineRule="auto"/>
        <w:ind w:left="720" w:hanging="720"/>
        <w:jc w:val="left"/>
      </w:pPr>
      <w:r>
        <w:rPr>
          <w:rFonts w:ascii="Times New Roman" w:hAnsi="Times New Roman" w:cs="Times New Roman"/>
          <w:sz w:val="24"/>
          <w:szCs w:val="24"/>
          <w:lang w:val="es-ES"/>
        </w:rPr>
        <w:t xml:space="preserve">REDSUMMA Education. (s.f.-a). </w:t>
      </w:r>
      <w:r>
        <w:rPr>
          <w:rFonts w:ascii="Times New Roman" w:hAnsi="Times New Roman" w:cs="Times New Roman"/>
          <w:i/>
          <w:iCs/>
          <w:sz w:val="24"/>
          <w:szCs w:val="24"/>
          <w:lang w:val="es-ES"/>
        </w:rPr>
        <w:t xml:space="preserve">Control de versiones y trabajo colaborativo con Git y GitHub</w:t>
      </w:r>
      <w:r>
        <w:rPr>
          <w:rFonts w:ascii="Times New Roman" w:hAnsi="Times New Roman" w:cs="Times New Roman"/>
          <w:sz w:val="24"/>
          <w:szCs w:val="24"/>
          <w:lang w:val="es-ES"/>
        </w:rPr>
        <w:t xml:space="preserve"> [Nota técnica]. Asturias Corporación Universitaria. https://www.centro-virtual.com/recursos/biblioteca/pdf/CUA-E-DWEB/unidad3_pdf1.pdf</w:t>
      </w:r>
    </w:p>
    <w:p>
      <w:pPr>
        <w:spacing w:after="0" w:line="480" w:lineRule="auto"/>
        <w:ind w:left="720" w:hanging="720"/>
        <w:jc w:val="left"/>
      </w:pPr>
      <w:r>
        <w:rPr>
          <w:rFonts w:ascii="Times New Roman" w:hAnsi="Times New Roman" w:cs="Times New Roman"/>
          <w:sz w:val="24"/>
          <w:szCs w:val="24"/>
          <w:lang w:val="es-ES"/>
        </w:rPr>
        <w:t xml:space="preserve">REDSUMMA Education. (s.f.-b). </w:t>
      </w:r>
      <w:r>
        <w:rPr>
          <w:rFonts w:ascii="Times New Roman" w:hAnsi="Times New Roman" w:cs="Times New Roman"/>
          <w:i/>
          <w:iCs/>
          <w:sz w:val="24"/>
          <w:szCs w:val="24"/>
          <w:lang w:val="es-ES"/>
        </w:rPr>
        <w:t xml:space="preserve">Documentación y presentación profesional del proyecto web</w:t>
      </w:r>
      <w:r>
        <w:rPr>
          <w:rFonts w:ascii="Times New Roman" w:hAnsi="Times New Roman" w:cs="Times New Roman"/>
          <w:sz w:val="24"/>
          <w:szCs w:val="24"/>
          <w:lang w:val="es-ES"/>
        </w:rPr>
        <w:t xml:space="preserve"> [Nota técnica]. Asturias Corporación Universitaria. https://www.centro-virtual.com/recursos/biblioteca/pdf/CUA-E-DWEB/unidad3_pdf4.pdf</w:t>
      </w:r>
    </w:p>
    <w:p>
      <w:pPr>
        <w:spacing w:after="0" w:line="480" w:lineRule="auto"/>
        <w:ind w:left="720" w:hanging="720"/>
        <w:jc w:val="left"/>
      </w:pPr>
      <w:r>
        <w:rPr>
          <w:rFonts w:ascii="Times New Roman" w:hAnsi="Times New Roman" w:cs="Times New Roman"/>
          <w:sz w:val="24"/>
          <w:szCs w:val="24"/>
          <w:lang w:val="es-ES"/>
        </w:rPr>
        <w:t xml:space="preserve">REDSUMMA Education. (s.f.-c). </w:t>
      </w:r>
      <w:r>
        <w:rPr>
          <w:rFonts w:ascii="Times New Roman" w:hAnsi="Times New Roman" w:cs="Times New Roman"/>
          <w:i/>
          <w:iCs/>
          <w:sz w:val="24"/>
          <w:szCs w:val="24"/>
          <w:lang w:val="es-ES"/>
        </w:rPr>
        <w:t xml:space="preserve">Integración del proyecto final: Arquitectura, revisión y pruebas</w:t>
      </w:r>
      <w:r>
        <w:rPr>
          <w:rFonts w:ascii="Times New Roman" w:hAnsi="Times New Roman" w:cs="Times New Roman"/>
          <w:sz w:val="24"/>
          <w:szCs w:val="24"/>
          <w:lang w:val="es-ES"/>
        </w:rPr>
        <w:t xml:space="preserve"> [Nota técnica]. Asturias Corporación Universitaria. https://www.centro-virtual.com/recursos/biblioteca/pdf/CUA-E-DWEB/unidad3_pdf3.pdf</w:t>
      </w:r>
    </w:p>
    <w:p>
      <w:pPr>
        <w:spacing w:after="0" w:line="480" w:lineRule="auto"/>
        <w:ind w:left="720" w:hanging="720"/>
        <w:jc w:val="left"/>
      </w:pPr>
      <w:r>
        <w:rPr>
          <w:rFonts w:ascii="Times New Roman" w:hAnsi="Times New Roman" w:cs="Times New Roman"/>
          <w:sz w:val="24"/>
          <w:szCs w:val="24"/>
          <w:lang w:val="es-ES"/>
        </w:rPr>
        <w:t xml:space="preserve">REDSUMMA Education. (s.f.-d). </w:t>
      </w:r>
      <w:r>
        <w:rPr>
          <w:rFonts w:ascii="Times New Roman" w:hAnsi="Times New Roman" w:cs="Times New Roman"/>
          <w:i/>
          <w:iCs/>
          <w:sz w:val="24"/>
          <w:szCs w:val="24"/>
          <w:lang w:val="es-ES"/>
        </w:rPr>
        <w:t xml:space="preserve">Mantenimiento y optimización del sitio web</w:t>
      </w:r>
      <w:r>
        <w:rPr>
          <w:rFonts w:ascii="Times New Roman" w:hAnsi="Times New Roman" w:cs="Times New Roman"/>
          <w:sz w:val="24"/>
          <w:szCs w:val="24"/>
          <w:lang w:val="es-ES"/>
        </w:rPr>
        <w:t xml:space="preserve"> [Nota técnica]. Asturias Corporación Universitaria. https://www.centro-virtual.com/recursos/biblioteca/pdf/CUA-E-DWEB/unidad3_pdf2.pdf</w:t>
      </w:r>
    </w:p>
    <w:p>
      <w:pPr>
        <w:spacing w:after="0" w:line="480" w:lineRule="auto"/>
        <w:ind w:left="720" w:hanging="720"/>
        <w:jc w:val="left"/>
      </w:pPr>
      <w:r>
        <w:rPr>
          <w:rFonts w:ascii="Times New Roman" w:hAnsi="Times New Roman" w:cs="Times New Roman"/>
          <w:sz w:val="24"/>
          <w:szCs w:val="24"/>
          <w:lang w:val="es-ES"/>
        </w:rPr>
        <w:t xml:space="preserve">World Wide Web Consortium. (2023). </w:t>
      </w:r>
      <w:r>
        <w:rPr>
          <w:rFonts w:ascii="Times New Roman" w:hAnsi="Times New Roman" w:cs="Times New Roman"/>
          <w:i/>
          <w:iCs/>
          <w:sz w:val="24"/>
          <w:szCs w:val="24"/>
          <w:lang w:val="es-ES"/>
        </w:rPr>
        <w:t xml:space="preserve">Web Content Accessibility Guidelines (WCAG) 2.2</w:t>
      </w:r>
      <w:r>
        <w:rPr>
          <w:rFonts w:ascii="Times New Roman" w:hAnsi="Times New Roman" w:cs="Times New Roman"/>
          <w:sz w:val="24"/>
          <w:szCs w:val="24"/>
          <w:lang w:val="es-ES"/>
        </w:rPr>
        <w:t xml:space="preserve">. https://www.w3.org/TR/WCAG22/</w:t>
      </w:r>
    </w:p>
    <w:sectPr w:rsidR="00750366" w:rsidRPr="00750366">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9992" w14:textId="77777777" w:rsidR="00E65BB1" w:rsidRDefault="00E65BB1" w:rsidP="00750366">
      <w:pPr>
        <w:spacing w:after="0" w:line="240" w:lineRule="auto"/>
      </w:pPr>
      <w:r>
        <w:separator/>
      </w:r>
    </w:p>
  </w:endnote>
  <w:endnote w:type="continuationSeparator" w:id="0">
    <w:p w14:paraId="4C80AD68" w14:textId="77777777" w:rsidR="00E65BB1" w:rsidRDefault="00E65BB1" w:rsidP="0075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E56EA" w14:textId="77777777" w:rsidR="00E65BB1" w:rsidRDefault="00E65BB1" w:rsidP="00750366">
      <w:pPr>
        <w:spacing w:after="0" w:line="240" w:lineRule="auto"/>
      </w:pPr>
      <w:r>
        <w:separator/>
      </w:r>
    </w:p>
  </w:footnote>
  <w:footnote w:type="continuationSeparator" w:id="0">
    <w:p w14:paraId="27FAD84C" w14:textId="77777777" w:rsidR="00E65BB1" w:rsidRDefault="00E65BB1" w:rsidP="0075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2EFB" w14:textId="1557DE7F" w:rsidR="00750366" w:rsidRDefault="00750366">
    <w:pPr>
      <w:pStyle w:val="Encabezado"/>
    </w:pPr>
    <w:r>
      <w:rPr>
        <w:noProof/>
      </w:rPr>
      <w:drawing>
        <wp:anchor distT="0" distB="0" distL="114300" distR="114300" simplePos="0" relativeHeight="251658240" behindDoc="0" locked="0" layoutInCell="1" allowOverlap="1" wp14:anchorId="70D4DEB1" wp14:editId="0542B73E">
          <wp:simplePos x="0" y="0"/>
          <wp:positionH relativeFrom="column">
            <wp:posOffset>-632460</wp:posOffset>
          </wp:positionH>
          <wp:positionV relativeFrom="paragraph">
            <wp:posOffset>-76835</wp:posOffset>
          </wp:positionV>
          <wp:extent cx="1025525" cy="459105"/>
          <wp:effectExtent l="0" t="0" r="317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5525" cy="459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66"/>
    <w:rsid w:val="000160B3"/>
    <w:rsid w:val="00017D28"/>
    <w:rsid w:val="000407A3"/>
    <w:rsid w:val="00076D6E"/>
    <w:rsid w:val="000E64D3"/>
    <w:rsid w:val="00144682"/>
    <w:rsid w:val="001C50A0"/>
    <w:rsid w:val="001D02B8"/>
    <w:rsid w:val="001E0205"/>
    <w:rsid w:val="00214B95"/>
    <w:rsid w:val="00220773"/>
    <w:rsid w:val="002E394D"/>
    <w:rsid w:val="002F5AFB"/>
    <w:rsid w:val="003E75A5"/>
    <w:rsid w:val="00496847"/>
    <w:rsid w:val="005264EC"/>
    <w:rsid w:val="005A3FAB"/>
    <w:rsid w:val="006418DF"/>
    <w:rsid w:val="006C3E95"/>
    <w:rsid w:val="00710833"/>
    <w:rsid w:val="00750366"/>
    <w:rsid w:val="007C0BE1"/>
    <w:rsid w:val="0091424D"/>
    <w:rsid w:val="009D7463"/>
    <w:rsid w:val="00AD5D2B"/>
    <w:rsid w:val="00AF72FB"/>
    <w:rsid w:val="00B04102"/>
    <w:rsid w:val="00C54879"/>
    <w:rsid w:val="00C7028C"/>
    <w:rsid w:val="00D13DB6"/>
    <w:rsid w:val="00D527E0"/>
    <w:rsid w:val="00E0669E"/>
    <w:rsid w:val="00E4482F"/>
    <w:rsid w:val="00E50A58"/>
    <w:rsid w:val="00E65BB1"/>
    <w:rsid w:val="00E95AE8"/>
    <w:rsid w:val="00EE4894"/>
    <w:rsid w:val="00F069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04964"/>
  <w15:chartTrackingRefBased/>
  <w15:docId w15:val="{6B159C04-12CC-42B6-B01D-F8B3ABB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03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366"/>
  </w:style>
  <w:style w:type="paragraph" w:styleId="Piedepgina">
    <w:name w:val="footer"/>
    <w:basedOn w:val="Normal"/>
    <w:link w:val="PiedepginaCar"/>
    <w:uiPriority w:val="99"/>
    <w:unhideWhenUsed/>
    <w:rsid w:val="00750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366"/>
  </w:style>
  <w:style w:type="character" w:styleId="Hipervnculo">
    <w:name w:val="Hyperlink"/>
    <w:basedOn w:val="Fuentedeprrafopredeter"/>
    <w:uiPriority w:val="99"/>
    <w:unhideWhenUsed/>
    <w:rsid w:val="00E4482F"/>
    <w:rPr>
      <w:color w:val="0563C1" w:themeColor="hyperlink"/>
      <w:u w:val="single"/>
    </w:rPr>
  </w:style>
  <w:style w:type="character" w:styleId="Mencinsinresolver">
    <w:name w:val="Unresolved Mention"/>
    <w:basedOn w:val="Fuentedeprrafopredeter"/>
    <w:uiPriority w:val="99"/>
    <w:semiHidden/>
    <w:unhideWhenUsed/>
    <w:rsid w:val="00E44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uniasturias.edu.co/app/plugins/pangoegresados/assets/docs/norma_apa_7_edicion.pdf" TargetMode="External"/><Relationship Id="rIdImagen1" Type="http://schemas.openxmlformats.org/officeDocument/2006/relationships/image" Target="media/captura1.png"/><Relationship Id="rIdImagen2" Type="http://schemas.openxmlformats.org/officeDocument/2006/relationships/image" Target="media/captura2.png"/><Relationship Id="rIdImagen3" Type="http://schemas.openxmlformats.org/officeDocument/2006/relationships/image" Target="media/captura3.png"/><Relationship Id="rIdImagen4" Type="http://schemas.openxmlformats.org/officeDocument/2006/relationships/image" Target="media/captura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26ca8ca-ec6f-4293-9467-66a29c7089e9" xsi:nil="true"/>
    <lcf76f155ced4ddcb4097134ff3c332f xmlns="98ad6076-6f96-44ea-835e-3a1f50b1340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6F5C5C2219FE143853AFB55376961AF" ma:contentTypeVersion="16" ma:contentTypeDescription="Crear nuevo documento." ma:contentTypeScope="" ma:versionID="7302bff72274b8ef5815c451d1350bf5">
  <xsd:schema xmlns:xsd="http://www.w3.org/2001/XMLSchema" xmlns:xs="http://www.w3.org/2001/XMLSchema" xmlns:p="http://schemas.microsoft.com/office/2006/metadata/properties" xmlns:ns2="98ad6076-6f96-44ea-835e-3a1f50b13402" xmlns:ns3="726ca8ca-ec6f-4293-9467-66a29c7089e9" targetNamespace="http://schemas.microsoft.com/office/2006/metadata/properties" ma:root="true" ma:fieldsID="ffd7b6d32de16f5edf924c89dc131e4d" ns2:_="" ns3:_="">
    <xsd:import namespace="98ad6076-6f96-44ea-835e-3a1f50b13402"/>
    <xsd:import namespace="726ca8ca-ec6f-4293-9467-66a29c7089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d6076-6f96-44ea-835e-3a1f50b13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f2edbea-f931-43c1-9dfd-295d39a615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ca8ca-ec6f-4293-9467-66a29c7089e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942955-5200-46d0-a759-274ee8b44be8}" ma:internalName="TaxCatchAll" ma:showField="CatchAllData" ma:web="726ca8ca-ec6f-4293-9467-66a29c708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BFE5FA-68FE-4A24-BB54-63AB7DF5F0E6}">
  <ds:schemaRefs>
    <ds:schemaRef ds:uri="http://schemas.microsoft.com/sharepoint/v3/contenttype/forms"/>
  </ds:schemaRefs>
</ds:datastoreItem>
</file>

<file path=customXml/itemProps2.xml><?xml version="1.0" encoding="utf-8"?>
<ds:datastoreItem xmlns:ds="http://schemas.openxmlformats.org/officeDocument/2006/customXml" ds:itemID="{13BE13B2-E3CA-4534-83D5-AACAB5589E75}">
  <ds:schemaRefs>
    <ds:schemaRef ds:uri="http://schemas.microsoft.com/office/2006/metadata/properties"/>
    <ds:schemaRef ds:uri="http://schemas.microsoft.com/office/infopath/2007/PartnerControls"/>
    <ds:schemaRef ds:uri="726ca8ca-ec6f-4293-9467-66a29c7089e9"/>
    <ds:schemaRef ds:uri="98ad6076-6f96-44ea-835e-3a1f50b13402"/>
  </ds:schemaRefs>
</ds:datastoreItem>
</file>

<file path=customXml/itemProps3.xml><?xml version="1.0" encoding="utf-8"?>
<ds:datastoreItem xmlns:ds="http://schemas.openxmlformats.org/officeDocument/2006/customXml" ds:itemID="{1118DE35-173F-4B0E-BEB3-C136076A5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d6076-6f96-44ea-835e-3a1f50b13402"/>
    <ds:schemaRef ds:uri="726ca8ca-ec6f-4293-9467-66a29c708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139</Words>
  <Characters>766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Guzmán Rincón</dc:creator>
  <cp:keywords/>
  <dc:description/>
  <cp:lastModifiedBy>Nuria Segovia Garcia</cp:lastModifiedBy>
  <cp:revision>6</cp:revision>
  <dcterms:created xsi:type="dcterms:W3CDTF">2022-01-13T17:23:00Z</dcterms:created>
  <dcterms:modified xsi:type="dcterms:W3CDTF">2026-03-20T14:54:00Z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0x010100E6F5C5C2219FE143853AFB55376961AF</vt:lpwstr>
  </property>
  <property fmtid="{D5CDD505-2E9C-101B-9397-08002B2CF9AE}" pid="3" name="MediaServiceImageTags">
    <vt:lpwstr/>
  </property>
</Properties>
</file>