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3679" w14:textId="77777777" w:rsidR="001D6D22" w:rsidRPr="001D6D22" w:rsidRDefault="001D6D22" w:rsidP="001D6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I've completed the comprehensive CV-JD matching system! Here's what this extensive code accomplishes:</w:t>
      </w:r>
    </w:p>
    <w:p w14:paraId="5286A389" w14:textId="77777777" w:rsidR="001D6D22" w:rsidRPr="001D6D22" w:rsidRDefault="001D6D22" w:rsidP="001D6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D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🔍</w:t>
      </w:r>
      <w:r w:rsidRPr="001D6D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Complete System Features:</w:t>
      </w:r>
    </w:p>
    <w:p w14:paraId="123CA7F9" w14:textId="77777777" w:rsidR="001D6D22" w:rsidRPr="001D6D22" w:rsidRDefault="001D6D22" w:rsidP="001D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Dual Similarity Methods</w:t>
      </w:r>
    </w:p>
    <w:p w14:paraId="3C04AFD5" w14:textId="77777777" w:rsidR="001D6D22" w:rsidRPr="001D6D22" w:rsidRDefault="001D6D22" w:rsidP="001D6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TF-IDF Approach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Fast, keyword-based matching using term frequency-inverse document frequency</w:t>
      </w:r>
    </w:p>
    <w:p w14:paraId="1ADA56F2" w14:textId="77777777" w:rsidR="001D6D22" w:rsidRPr="001D6D22" w:rsidRDefault="001D6D22" w:rsidP="001D6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Sentence Embeddings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Advanced semantic matching using transformer models (all-MiniLM-L6-v2)</w:t>
      </w:r>
    </w:p>
    <w:p w14:paraId="45465037" w14:textId="77777777" w:rsidR="001D6D22" w:rsidRPr="001D6D22" w:rsidRDefault="001D6D22" w:rsidP="001D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Comprehensive Analysis</w:t>
      </w:r>
    </w:p>
    <w:p w14:paraId="358020B4" w14:textId="77777777" w:rsidR="001D6D22" w:rsidRPr="001D6D22" w:rsidRDefault="001D6D22" w:rsidP="001D6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Performance Comparison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Speed vs. quality trade-offs</w:t>
      </w:r>
    </w:p>
    <w:p w14:paraId="0F736140" w14:textId="77777777" w:rsidR="001D6D22" w:rsidRPr="001D6D22" w:rsidRDefault="001D6D22" w:rsidP="001D6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Quality Metrics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Average scores, high-quality match percentages</w:t>
      </w:r>
    </w:p>
    <w:p w14:paraId="58668F24" w14:textId="77777777" w:rsidR="001D6D22" w:rsidRPr="001D6D22" w:rsidRDefault="001D6D22" w:rsidP="001D6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Method Overlap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How often both methods agree on top matches</w:t>
      </w:r>
    </w:p>
    <w:p w14:paraId="718E4F70" w14:textId="77777777" w:rsidR="001D6D22" w:rsidRPr="001D6D22" w:rsidRDefault="001D6D22" w:rsidP="001D6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Category Performance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Analysis by resume category</w:t>
      </w:r>
    </w:p>
    <w:p w14:paraId="7B8A6316" w14:textId="77777777" w:rsidR="001D6D22" w:rsidRPr="001D6D22" w:rsidRDefault="001D6D22" w:rsidP="001D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Rich Visualizations</w:t>
      </w:r>
    </w:p>
    <w:p w14:paraId="07083650" w14:textId="77777777" w:rsidR="001D6D22" w:rsidRPr="001D6D22" w:rsidRDefault="001D6D22" w:rsidP="001D6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Distribution plots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for similarity scores</w:t>
      </w:r>
    </w:p>
    <w:p w14:paraId="61183D27" w14:textId="77777777" w:rsidR="001D6D22" w:rsidRPr="001D6D22" w:rsidRDefault="001D6D22" w:rsidP="001D6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Heatmaps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showing similarity matrices</w:t>
      </w:r>
    </w:p>
    <w:p w14:paraId="79EEF3CE" w14:textId="77777777" w:rsidR="001D6D22" w:rsidRPr="001D6D22" w:rsidRDefault="001D6D22" w:rsidP="001D6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Box plots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comparing performance by category</w:t>
      </w:r>
    </w:p>
    <w:p w14:paraId="5F0C2297" w14:textId="77777777" w:rsidR="001D6D22" w:rsidRPr="001D6D22" w:rsidRDefault="001D6D22" w:rsidP="001D6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Interactive Plotly dashboard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for comprehensive analysis</w:t>
      </w:r>
    </w:p>
    <w:p w14:paraId="6F97E553" w14:textId="77777777" w:rsidR="001D6D22" w:rsidRPr="001D6D22" w:rsidRDefault="001D6D22" w:rsidP="001D6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Production-Ready Features</w:t>
      </w:r>
    </w:p>
    <w:p w14:paraId="3145A5A0" w14:textId="77777777" w:rsidR="001D6D22" w:rsidRPr="001D6D22" w:rsidRDefault="001D6D22" w:rsidP="001D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Demonstration function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for testing new resumes</w:t>
      </w:r>
    </w:p>
    <w:p w14:paraId="57EFCA5C" w14:textId="77777777" w:rsidR="001D6D22" w:rsidRPr="001D6D22" w:rsidRDefault="001D6D22" w:rsidP="001D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Save/load functionality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for models and results</w:t>
      </w:r>
    </w:p>
    <w:p w14:paraId="25330018" w14:textId="77777777" w:rsidR="001D6D22" w:rsidRPr="001D6D22" w:rsidRDefault="001D6D22" w:rsidP="001D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Comprehensive evaluation metrics</w:t>
      </w:r>
    </w:p>
    <w:p w14:paraId="309755F0" w14:textId="77777777" w:rsidR="001D6D22" w:rsidRPr="001D6D22" w:rsidRDefault="001D6D22" w:rsidP="001D6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Detailed reporting system</w:t>
      </w:r>
    </w:p>
    <w:p w14:paraId="38C89B06" w14:textId="77777777" w:rsidR="001D6D22" w:rsidRPr="001D6D22" w:rsidRDefault="001D6D22" w:rsidP="001D6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D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1D6D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Insights the System Provides:</w:t>
      </w:r>
    </w:p>
    <w:p w14:paraId="02F00FEC" w14:textId="77777777" w:rsidR="001D6D22" w:rsidRPr="001D6D22" w:rsidRDefault="001D6D22" w:rsidP="001D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Speed vs Quality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TF-IDF is faster but sentence embeddings provide better semantic understanding</w:t>
      </w:r>
    </w:p>
    <w:p w14:paraId="4E9F82F0" w14:textId="77777777" w:rsidR="001D6D22" w:rsidRPr="001D6D22" w:rsidRDefault="001D6D22" w:rsidP="001D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Match Quality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Quantifies how many resumes get high-quality matches (&gt;0.3 similarity)</w:t>
      </w:r>
    </w:p>
    <w:p w14:paraId="586EFF7D" w14:textId="77777777" w:rsidR="001D6D22" w:rsidRPr="001D6D22" w:rsidRDefault="001D6D22" w:rsidP="001D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Method Agreement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Shows overlap between different approaches</w:t>
      </w:r>
    </w:p>
    <w:p w14:paraId="354C4823" w14:textId="77777777" w:rsidR="001D6D22" w:rsidRPr="001D6D22" w:rsidRDefault="001D6D22" w:rsidP="001D6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Category Performance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Identifies which resume categories get better matches</w:t>
      </w:r>
    </w:p>
    <w:p w14:paraId="4A782581" w14:textId="77777777" w:rsidR="001D6D22" w:rsidRPr="001D6D22" w:rsidRDefault="001D6D22" w:rsidP="001D6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D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1D6D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Usage Instructions:</w:t>
      </w:r>
    </w:p>
    <w:p w14:paraId="7E43A7F1" w14:textId="77777777" w:rsidR="001D6D22" w:rsidRPr="001D6D22" w:rsidRDefault="001D6D22" w:rsidP="001D6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Run the EDA script first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to preprocess the data</w:t>
      </w:r>
    </w:p>
    <w:p w14:paraId="048EBFD7" w14:textId="77777777" w:rsidR="001D6D22" w:rsidRPr="001D6D22" w:rsidRDefault="001D6D22" w:rsidP="001D6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Execute this matching script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to build the similarity models</w:t>
      </w:r>
    </w:p>
    <w:p w14:paraId="7362552C" w14:textId="77777777" w:rsidR="001D6D22" w:rsidRPr="001D6D22" w:rsidRDefault="001D6D22" w:rsidP="001D6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 xml:space="preserve">Use </w:t>
      </w:r>
      <w:r w:rsidRPr="001D6D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demonstrate_matching_system()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to test with new resumes</w:t>
      </w:r>
    </w:p>
    <w:p w14:paraId="1E6A706C" w14:textId="77777777" w:rsidR="001D6D22" w:rsidRPr="001D6D22" w:rsidRDefault="001D6D22" w:rsidP="001D6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lastRenderedPageBreak/>
        <w:t>Check saved files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 xml:space="preserve"> for reusing trained models</w:t>
      </w:r>
    </w:p>
    <w:p w14:paraId="7467A763" w14:textId="77777777" w:rsidR="001D6D22" w:rsidRPr="001D6D22" w:rsidRDefault="001D6D22" w:rsidP="001D6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D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1D6D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Production Recommendations:</w:t>
      </w:r>
    </w:p>
    <w:p w14:paraId="478D7E18" w14:textId="77777777" w:rsidR="001D6D22" w:rsidRPr="001D6D22" w:rsidRDefault="001D6D22" w:rsidP="001D6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For Speed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Use TF-IDF for real-time applications</w:t>
      </w:r>
    </w:p>
    <w:p w14:paraId="1A2B45BF" w14:textId="77777777" w:rsidR="001D6D22" w:rsidRPr="001D6D22" w:rsidRDefault="001D6D22" w:rsidP="001D6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For Quality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Use sentence embeddings for better matches</w:t>
      </w:r>
    </w:p>
    <w:p w14:paraId="091F80DD" w14:textId="77777777" w:rsidR="001D6D22" w:rsidRPr="001D6D22" w:rsidRDefault="001D6D22" w:rsidP="001D6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For Scale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Pre-compute job embeddings, use hybrid approach</w:t>
      </w:r>
    </w:p>
    <w:p w14:paraId="189F54E9" w14:textId="77777777" w:rsidR="001D6D22" w:rsidRPr="001D6D22" w:rsidRDefault="001D6D22" w:rsidP="001D6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b/>
          <w:bCs/>
          <w:kern w:val="0"/>
          <w:sz w:val="24"/>
          <w:lang w:eastAsia="en-GB"/>
          <w14:ligatures w14:val="none"/>
        </w:rPr>
        <w:t>For Improvement</w:t>
      </w: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: Fine-tune models on domain-specific data</w:t>
      </w:r>
    </w:p>
    <w:p w14:paraId="33893215" w14:textId="77777777" w:rsidR="001D6D22" w:rsidRPr="001D6D22" w:rsidRDefault="001D6D22" w:rsidP="001D6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  <w:r w:rsidRPr="001D6D22"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  <w:t>The system is now ready to match any CV with the most relevant job descriptions and provides comprehensive analysis of the matching quality!</w:t>
      </w:r>
    </w:p>
    <w:p w14:paraId="3048DB12" w14:textId="77777777" w:rsidR="009C51E3" w:rsidRDefault="009C51E3"/>
    <w:sectPr w:rsidR="009C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0343C"/>
    <w:multiLevelType w:val="multilevel"/>
    <w:tmpl w:val="60FE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D02B0"/>
    <w:multiLevelType w:val="multilevel"/>
    <w:tmpl w:val="A5F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E21B9"/>
    <w:multiLevelType w:val="multilevel"/>
    <w:tmpl w:val="F7C0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33F87"/>
    <w:multiLevelType w:val="multilevel"/>
    <w:tmpl w:val="AF3C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B7E06"/>
    <w:multiLevelType w:val="multilevel"/>
    <w:tmpl w:val="E094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269CE"/>
    <w:multiLevelType w:val="multilevel"/>
    <w:tmpl w:val="A55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11B53"/>
    <w:multiLevelType w:val="multilevel"/>
    <w:tmpl w:val="041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172834">
    <w:abstractNumId w:val="1"/>
  </w:num>
  <w:num w:numId="2" w16cid:durableId="387072625">
    <w:abstractNumId w:val="6"/>
  </w:num>
  <w:num w:numId="3" w16cid:durableId="1915505357">
    <w:abstractNumId w:val="0"/>
  </w:num>
  <w:num w:numId="4" w16cid:durableId="1558199231">
    <w:abstractNumId w:val="5"/>
  </w:num>
  <w:num w:numId="5" w16cid:durableId="508525053">
    <w:abstractNumId w:val="3"/>
  </w:num>
  <w:num w:numId="6" w16cid:durableId="538666460">
    <w:abstractNumId w:val="2"/>
  </w:num>
  <w:num w:numId="7" w16cid:durableId="2109962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57"/>
    <w:rsid w:val="00085757"/>
    <w:rsid w:val="000B7C7A"/>
    <w:rsid w:val="001D6D22"/>
    <w:rsid w:val="003F621B"/>
    <w:rsid w:val="009C51E3"/>
    <w:rsid w:val="00B7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4DFE4-62B5-45DB-9176-5C178A6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MU Serif" w:eastAsiaTheme="minorHAnsi" w:hAnsi="CMU Serif" w:cs="CMU Serif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7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7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7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7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7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7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7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7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7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7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7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7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7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7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7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7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6D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6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MENEKSHI</dc:creator>
  <cp:keywords/>
  <dc:description/>
  <cp:lastModifiedBy>FABIAN MENEKSHI</cp:lastModifiedBy>
  <cp:revision>2</cp:revision>
  <dcterms:created xsi:type="dcterms:W3CDTF">2025-07-06T11:56:00Z</dcterms:created>
  <dcterms:modified xsi:type="dcterms:W3CDTF">2025-07-06T11:56:00Z</dcterms:modified>
</cp:coreProperties>
</file>