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3F" w:rsidRPr="0089673F" w:rsidRDefault="0089673F" w:rsidP="0089673F">
      <w:pPr>
        <w:jc w:val="both"/>
        <w:rPr>
          <w:color w:val="FFFF00"/>
          <w:sz w:val="36"/>
        </w:rPr>
      </w:pPr>
      <w:r w:rsidRPr="0089673F">
        <w:rPr>
          <w:color w:val="FFFF00"/>
          <w:sz w:val="36"/>
          <w:highlight w:val="darkRed"/>
        </w:rPr>
        <w:t>DOCUMENTACIÓN DEL LOTE DE PRUEBA</w:t>
      </w:r>
    </w:p>
    <w:p w:rsidR="0089673F" w:rsidRPr="0089673F" w:rsidRDefault="0089673F" w:rsidP="0089673F">
      <w:pPr>
        <w:jc w:val="center"/>
        <w:rPr>
          <w:i/>
          <w:sz w:val="36"/>
          <w:u w:val="single"/>
        </w:rPr>
      </w:pPr>
      <w:r w:rsidRPr="0089673F">
        <w:rPr>
          <w:i/>
          <w:sz w:val="36"/>
          <w:u w:val="single"/>
        </w:rPr>
        <w:t>Instalando Aplicaciones</w:t>
      </w:r>
    </w:p>
    <w:p w:rsidR="004E619F" w:rsidRPr="0089673F" w:rsidRDefault="00B64E32" w:rsidP="0089673F">
      <w:pPr>
        <w:jc w:val="both"/>
        <w:rPr>
          <w:b/>
          <w:sz w:val="28"/>
        </w:rPr>
      </w:pPr>
      <w:r w:rsidRPr="0089673F">
        <w:rPr>
          <w:b/>
          <w:sz w:val="28"/>
        </w:rPr>
        <w:t>00_CasoDelEnunciado:</w:t>
      </w:r>
    </w:p>
    <w:p w:rsidR="00B64E32" w:rsidRDefault="00B64E32" w:rsidP="0089673F">
      <w:pPr>
        <w:jc w:val="both"/>
      </w:pPr>
      <w:r>
        <w:t>Descripción: Es el caso dado en el enunciado.</w:t>
      </w:r>
    </w:p>
    <w:p w:rsidR="00B64E32" w:rsidRPr="0089673F" w:rsidRDefault="00B64E32" w:rsidP="0089673F">
      <w:pPr>
        <w:jc w:val="both"/>
        <w:rPr>
          <w:b/>
        </w:rPr>
      </w:pPr>
      <w:r w:rsidRPr="0089673F">
        <w:rPr>
          <w:b/>
        </w:rPr>
        <w:t>almacenamiento.in</w:t>
      </w:r>
    </w:p>
    <w:tbl>
      <w:tblPr>
        <w:tblStyle w:val="Tablaconcuadrcula"/>
        <w:tblW w:w="0" w:type="auto"/>
        <w:shd w:val="clear" w:color="auto" w:fill="FFC000"/>
        <w:tblLook w:val="04A0"/>
      </w:tblPr>
      <w:tblGrid>
        <w:gridCol w:w="8494"/>
      </w:tblGrid>
      <w:tr w:rsidR="00B64E32" w:rsidTr="0089673F">
        <w:tc>
          <w:tcPr>
            <w:tcW w:w="8494" w:type="dxa"/>
            <w:shd w:val="clear" w:color="auto" w:fill="FFC000"/>
          </w:tcPr>
          <w:p w:rsidR="00B64E32" w:rsidRDefault="00B64E32" w:rsidP="0089673F">
            <w:pPr>
              <w:jc w:val="both"/>
            </w:pPr>
            <w:r>
              <w:t>10 100</w:t>
            </w:r>
          </w:p>
        </w:tc>
      </w:tr>
      <w:tr w:rsidR="00B64E32" w:rsidTr="0089673F">
        <w:tc>
          <w:tcPr>
            <w:tcW w:w="8494" w:type="dxa"/>
            <w:shd w:val="clear" w:color="auto" w:fill="FFC000"/>
          </w:tcPr>
          <w:p w:rsidR="00B64E32" w:rsidRDefault="00B64E32" w:rsidP="0089673F">
            <w:pPr>
              <w:jc w:val="both"/>
            </w:pPr>
            <w:r>
              <w:t>42 2 50 10 1 50 30 24 18 23</w:t>
            </w:r>
          </w:p>
        </w:tc>
      </w:tr>
    </w:tbl>
    <w:p w:rsidR="00B64E32" w:rsidRPr="0089673F" w:rsidRDefault="00B64E32" w:rsidP="0089673F">
      <w:pPr>
        <w:jc w:val="both"/>
        <w:rPr>
          <w:b/>
        </w:rPr>
      </w:pPr>
      <w:r w:rsidRPr="0089673F">
        <w:rPr>
          <w:b/>
        </w:rPr>
        <w:br/>
        <w:t>almacenamiento.out</w:t>
      </w:r>
    </w:p>
    <w:tbl>
      <w:tblPr>
        <w:tblStyle w:val="Tablaconcuadrcula"/>
        <w:tblW w:w="0" w:type="auto"/>
        <w:shd w:val="clear" w:color="auto" w:fill="C00000"/>
        <w:tblLook w:val="04A0"/>
      </w:tblPr>
      <w:tblGrid>
        <w:gridCol w:w="8494"/>
      </w:tblGrid>
      <w:tr w:rsidR="00B64E32" w:rsidTr="0089673F">
        <w:tc>
          <w:tcPr>
            <w:tcW w:w="8494" w:type="dxa"/>
            <w:shd w:val="clear" w:color="auto" w:fill="C00000"/>
          </w:tcPr>
          <w:p w:rsidR="00B64E32" w:rsidRDefault="00B64E32" w:rsidP="0089673F">
            <w:pPr>
              <w:jc w:val="both"/>
            </w:pPr>
            <w:r>
              <w:t>3</w:t>
            </w:r>
          </w:p>
        </w:tc>
      </w:tr>
      <w:tr w:rsidR="00B64E32" w:rsidTr="0089673F">
        <w:tc>
          <w:tcPr>
            <w:tcW w:w="8494" w:type="dxa"/>
            <w:shd w:val="clear" w:color="auto" w:fill="C00000"/>
          </w:tcPr>
          <w:p w:rsidR="00B64E32" w:rsidRDefault="00B64E32" w:rsidP="0089673F">
            <w:pPr>
              <w:jc w:val="both"/>
            </w:pPr>
            <w:r>
              <w:t>6</w:t>
            </w:r>
          </w:p>
        </w:tc>
      </w:tr>
    </w:tbl>
    <w:p w:rsidR="00B64E32" w:rsidRDefault="00B64E32" w:rsidP="0089673F">
      <w:pPr>
        <w:jc w:val="both"/>
      </w:pPr>
    </w:p>
    <w:p w:rsidR="00B64E32" w:rsidRPr="0089673F" w:rsidRDefault="00B64E32" w:rsidP="0089673F">
      <w:pPr>
        <w:jc w:val="both"/>
        <w:rPr>
          <w:b/>
          <w:sz w:val="28"/>
        </w:rPr>
      </w:pPr>
      <w:r w:rsidRPr="0089673F">
        <w:rPr>
          <w:b/>
          <w:sz w:val="28"/>
        </w:rPr>
        <w:t>01_TodosSonElTamañoDeLaAplicación:</w:t>
      </w:r>
    </w:p>
    <w:p w:rsidR="00B64E32" w:rsidRDefault="00B64E32" w:rsidP="0089673F">
      <w:pPr>
        <w:jc w:val="both"/>
      </w:pPr>
      <w:r>
        <w:t>Descripción: En este caso todas las aplicaciones instaladas tienen el tamaño de la aplicación.</w:t>
      </w:r>
    </w:p>
    <w:p w:rsidR="00B64E32" w:rsidRPr="0089673F" w:rsidRDefault="00B64E32" w:rsidP="0089673F">
      <w:pPr>
        <w:jc w:val="both"/>
        <w:rPr>
          <w:b/>
        </w:rPr>
      </w:pPr>
      <w:r w:rsidRPr="0089673F">
        <w:rPr>
          <w:b/>
        </w:rPr>
        <w:t>almacenamiento.in</w:t>
      </w:r>
    </w:p>
    <w:tbl>
      <w:tblPr>
        <w:tblStyle w:val="Tablaconcuadrcula"/>
        <w:tblW w:w="0" w:type="auto"/>
        <w:shd w:val="clear" w:color="auto" w:fill="FFC000"/>
        <w:tblLook w:val="04A0"/>
      </w:tblPr>
      <w:tblGrid>
        <w:gridCol w:w="8494"/>
      </w:tblGrid>
      <w:tr w:rsidR="00B64E32" w:rsidTr="0089673F">
        <w:tc>
          <w:tcPr>
            <w:tcW w:w="8494" w:type="dxa"/>
            <w:shd w:val="clear" w:color="auto" w:fill="FFC000"/>
          </w:tcPr>
          <w:p w:rsidR="00B64E32" w:rsidRDefault="00B64E32" w:rsidP="0089673F">
            <w:pPr>
              <w:jc w:val="both"/>
            </w:pPr>
            <w:r>
              <w:t>6 100</w:t>
            </w:r>
          </w:p>
        </w:tc>
      </w:tr>
      <w:tr w:rsidR="00B64E32" w:rsidTr="0089673F">
        <w:tc>
          <w:tcPr>
            <w:tcW w:w="8494" w:type="dxa"/>
            <w:shd w:val="clear" w:color="auto" w:fill="FFC000"/>
          </w:tcPr>
          <w:p w:rsidR="00B64E32" w:rsidRDefault="00B64E32" w:rsidP="0089673F">
            <w:pPr>
              <w:jc w:val="both"/>
            </w:pPr>
            <w:r>
              <w:t>100 100 100 100 100 100</w:t>
            </w:r>
          </w:p>
        </w:tc>
      </w:tr>
    </w:tbl>
    <w:p w:rsidR="00B64E32" w:rsidRDefault="00B64E32" w:rsidP="0089673F">
      <w:pPr>
        <w:jc w:val="both"/>
      </w:pPr>
    </w:p>
    <w:p w:rsidR="00B64E32" w:rsidRPr="0089673F" w:rsidRDefault="00B64E32" w:rsidP="0089673F">
      <w:pPr>
        <w:jc w:val="both"/>
        <w:rPr>
          <w:b/>
        </w:rPr>
      </w:pPr>
      <w:r w:rsidRPr="0089673F">
        <w:rPr>
          <w:b/>
        </w:rPr>
        <w:t>Almacenamiento.out</w:t>
      </w:r>
    </w:p>
    <w:tbl>
      <w:tblPr>
        <w:tblStyle w:val="Tablaconcuadrcula"/>
        <w:tblW w:w="0" w:type="auto"/>
        <w:shd w:val="clear" w:color="auto" w:fill="C00000"/>
        <w:tblLook w:val="04A0"/>
      </w:tblPr>
      <w:tblGrid>
        <w:gridCol w:w="8494"/>
      </w:tblGrid>
      <w:tr w:rsidR="00B64E32" w:rsidTr="0089673F">
        <w:tc>
          <w:tcPr>
            <w:tcW w:w="8494" w:type="dxa"/>
            <w:shd w:val="clear" w:color="auto" w:fill="C00000"/>
          </w:tcPr>
          <w:p w:rsidR="00B64E32" w:rsidRDefault="00B64E32" w:rsidP="0089673F">
            <w:pPr>
              <w:jc w:val="both"/>
            </w:pPr>
            <w:r>
              <w:t>1</w:t>
            </w:r>
          </w:p>
        </w:tc>
      </w:tr>
      <w:tr w:rsidR="00B64E32" w:rsidTr="0089673F">
        <w:tc>
          <w:tcPr>
            <w:tcW w:w="8494" w:type="dxa"/>
            <w:shd w:val="clear" w:color="auto" w:fill="C00000"/>
          </w:tcPr>
          <w:p w:rsidR="00B64E32" w:rsidRDefault="00B64E32" w:rsidP="0089673F">
            <w:pPr>
              <w:jc w:val="both"/>
            </w:pPr>
            <w:r>
              <w:t>1</w:t>
            </w:r>
          </w:p>
        </w:tc>
      </w:tr>
    </w:tbl>
    <w:p w:rsidR="00B64E32" w:rsidRDefault="00B64E32" w:rsidP="0089673F">
      <w:pPr>
        <w:jc w:val="both"/>
      </w:pPr>
    </w:p>
    <w:p w:rsidR="00B64E32" w:rsidRPr="0089673F" w:rsidRDefault="00B64E32" w:rsidP="0089673F">
      <w:pPr>
        <w:jc w:val="both"/>
        <w:rPr>
          <w:b/>
          <w:sz w:val="28"/>
        </w:rPr>
      </w:pPr>
      <w:r w:rsidRPr="0089673F">
        <w:rPr>
          <w:b/>
          <w:sz w:val="28"/>
        </w:rPr>
        <w:t>02_LaMemoriaNoAlcanzaParaInstalarLaApp:</w:t>
      </w:r>
    </w:p>
    <w:p w:rsidR="00B64E32" w:rsidRDefault="00B64E32" w:rsidP="0089673F">
      <w:pPr>
        <w:jc w:val="both"/>
      </w:pPr>
      <w:r>
        <w:t>Descripción: En este caso la memoria disponible no es suficiente para instalar la app.</w:t>
      </w:r>
    </w:p>
    <w:p w:rsidR="00B64E32" w:rsidRPr="0089673F" w:rsidRDefault="00B64E32" w:rsidP="0089673F">
      <w:pPr>
        <w:jc w:val="both"/>
        <w:rPr>
          <w:b/>
        </w:rPr>
      </w:pPr>
      <w:r w:rsidRPr="0089673F">
        <w:rPr>
          <w:b/>
        </w:rPr>
        <w:t>Almacenamiento.in</w:t>
      </w:r>
    </w:p>
    <w:tbl>
      <w:tblPr>
        <w:tblStyle w:val="Tablaconcuadrcula"/>
        <w:tblW w:w="0" w:type="auto"/>
        <w:shd w:val="clear" w:color="auto" w:fill="FFC000"/>
        <w:tblLook w:val="04A0"/>
      </w:tblPr>
      <w:tblGrid>
        <w:gridCol w:w="8494"/>
      </w:tblGrid>
      <w:tr w:rsidR="00B64E32" w:rsidTr="0089673F">
        <w:tc>
          <w:tcPr>
            <w:tcW w:w="8494" w:type="dxa"/>
            <w:shd w:val="clear" w:color="auto" w:fill="FFC000"/>
          </w:tcPr>
          <w:p w:rsidR="00B64E32" w:rsidRDefault="00B64E32" w:rsidP="0089673F">
            <w:pPr>
              <w:jc w:val="both"/>
            </w:pPr>
            <w:r>
              <w:t>6 100</w:t>
            </w:r>
          </w:p>
        </w:tc>
      </w:tr>
      <w:tr w:rsidR="00B64E32" w:rsidTr="0089673F">
        <w:tc>
          <w:tcPr>
            <w:tcW w:w="8494" w:type="dxa"/>
            <w:shd w:val="clear" w:color="auto" w:fill="FFC000"/>
          </w:tcPr>
          <w:p w:rsidR="00B64E32" w:rsidRDefault="00B64E32" w:rsidP="0089673F">
            <w:pPr>
              <w:jc w:val="both"/>
            </w:pPr>
            <w:r>
              <w:t>10 12 10 10 15</w:t>
            </w:r>
            <w:r w:rsidR="009C0EA7">
              <w:t xml:space="preserve"> 5</w:t>
            </w:r>
          </w:p>
        </w:tc>
      </w:tr>
    </w:tbl>
    <w:p w:rsidR="00B64E32" w:rsidRPr="0089673F" w:rsidRDefault="00B64E32" w:rsidP="0089673F">
      <w:pPr>
        <w:jc w:val="both"/>
        <w:rPr>
          <w:b/>
        </w:rPr>
      </w:pPr>
      <w:r w:rsidRPr="0089673F">
        <w:rPr>
          <w:b/>
        </w:rPr>
        <w:br/>
        <w:t>Almacenamiento.out</w:t>
      </w:r>
    </w:p>
    <w:tbl>
      <w:tblPr>
        <w:tblStyle w:val="Tablaconcuadrcula"/>
        <w:tblW w:w="0" w:type="auto"/>
        <w:shd w:val="clear" w:color="auto" w:fill="C00000"/>
        <w:tblLook w:val="04A0"/>
      </w:tblPr>
      <w:tblGrid>
        <w:gridCol w:w="8494"/>
      </w:tblGrid>
      <w:tr w:rsidR="00B64E32" w:rsidTr="0089673F">
        <w:tc>
          <w:tcPr>
            <w:tcW w:w="8494" w:type="dxa"/>
            <w:shd w:val="clear" w:color="auto" w:fill="C00000"/>
          </w:tcPr>
          <w:p w:rsidR="00B64E32" w:rsidRDefault="00B64E32" w:rsidP="0089673F">
            <w:pPr>
              <w:jc w:val="both"/>
            </w:pPr>
            <w:r>
              <w:t>MEMORIA INSUFICIENTE</w:t>
            </w:r>
          </w:p>
        </w:tc>
      </w:tr>
      <w:tr w:rsidR="00B64E32" w:rsidTr="0089673F">
        <w:tc>
          <w:tcPr>
            <w:tcW w:w="8494" w:type="dxa"/>
            <w:shd w:val="clear" w:color="auto" w:fill="C00000"/>
          </w:tcPr>
          <w:p w:rsidR="00B64E32" w:rsidRDefault="00B64E32" w:rsidP="0089673F">
            <w:pPr>
              <w:jc w:val="both"/>
            </w:pPr>
          </w:p>
        </w:tc>
      </w:tr>
    </w:tbl>
    <w:p w:rsidR="00B64E32" w:rsidRDefault="00B64E32" w:rsidP="0089673F">
      <w:pPr>
        <w:jc w:val="both"/>
      </w:pPr>
    </w:p>
    <w:p w:rsidR="00B64E32" w:rsidRPr="0089673F" w:rsidRDefault="00B64E32" w:rsidP="0089673F">
      <w:pPr>
        <w:jc w:val="both"/>
        <w:rPr>
          <w:b/>
          <w:sz w:val="28"/>
        </w:rPr>
      </w:pPr>
      <w:r w:rsidRPr="0089673F">
        <w:rPr>
          <w:b/>
          <w:sz w:val="28"/>
        </w:rPr>
        <w:t>03_HayVariasQueSumanLoMismo:</w:t>
      </w:r>
    </w:p>
    <w:p w:rsidR="00B64E32" w:rsidRDefault="00B64E32" w:rsidP="0089673F">
      <w:pPr>
        <w:jc w:val="both"/>
      </w:pPr>
      <w:r>
        <w:t>Descripción: En este caso hay varias combinaciones de espacios de memoria que suman lo mismo.</w:t>
      </w:r>
    </w:p>
    <w:p w:rsidR="00B64E32" w:rsidRPr="0089673F" w:rsidRDefault="00B64E32" w:rsidP="0089673F">
      <w:pPr>
        <w:jc w:val="both"/>
        <w:rPr>
          <w:b/>
        </w:rPr>
      </w:pPr>
      <w:r w:rsidRPr="0089673F">
        <w:rPr>
          <w:b/>
        </w:rPr>
        <w:lastRenderedPageBreak/>
        <w:t>Almacenamiento.in</w:t>
      </w:r>
    </w:p>
    <w:tbl>
      <w:tblPr>
        <w:tblStyle w:val="Tablaconcuadrcula"/>
        <w:tblW w:w="0" w:type="auto"/>
        <w:shd w:val="clear" w:color="auto" w:fill="FFC000"/>
        <w:tblLook w:val="04A0"/>
      </w:tblPr>
      <w:tblGrid>
        <w:gridCol w:w="8494"/>
      </w:tblGrid>
      <w:tr w:rsidR="00B64E32" w:rsidTr="0089673F">
        <w:tc>
          <w:tcPr>
            <w:tcW w:w="8494" w:type="dxa"/>
            <w:shd w:val="clear" w:color="auto" w:fill="FFC000"/>
          </w:tcPr>
          <w:p w:rsidR="00B64E32" w:rsidRDefault="00B64E32" w:rsidP="0089673F">
            <w:pPr>
              <w:jc w:val="both"/>
            </w:pPr>
            <w:r>
              <w:t>6 100</w:t>
            </w:r>
          </w:p>
        </w:tc>
      </w:tr>
      <w:tr w:rsidR="00B64E32" w:rsidTr="0089673F">
        <w:tc>
          <w:tcPr>
            <w:tcW w:w="8494" w:type="dxa"/>
            <w:shd w:val="clear" w:color="auto" w:fill="FFC000"/>
          </w:tcPr>
          <w:p w:rsidR="00B64E32" w:rsidRDefault="00B64E32" w:rsidP="0089673F">
            <w:pPr>
              <w:jc w:val="both"/>
            </w:pPr>
            <w:r>
              <w:t>50 25 50 25 50 25</w:t>
            </w:r>
          </w:p>
        </w:tc>
      </w:tr>
    </w:tbl>
    <w:p w:rsidR="00B64E32" w:rsidRPr="0089673F" w:rsidRDefault="00B64E32" w:rsidP="0089673F">
      <w:pPr>
        <w:jc w:val="both"/>
        <w:rPr>
          <w:b/>
        </w:rPr>
      </w:pPr>
      <w:r w:rsidRPr="0089673F">
        <w:rPr>
          <w:b/>
        </w:rPr>
        <w:br/>
        <w:t>Almacenamiento.out</w:t>
      </w:r>
    </w:p>
    <w:tbl>
      <w:tblPr>
        <w:tblStyle w:val="Tablaconcuadrcula"/>
        <w:tblW w:w="0" w:type="auto"/>
        <w:shd w:val="clear" w:color="auto" w:fill="C00000"/>
        <w:tblLook w:val="04A0"/>
      </w:tblPr>
      <w:tblGrid>
        <w:gridCol w:w="8494"/>
      </w:tblGrid>
      <w:tr w:rsidR="00B64E32" w:rsidTr="0089673F">
        <w:tc>
          <w:tcPr>
            <w:tcW w:w="8494" w:type="dxa"/>
            <w:shd w:val="clear" w:color="auto" w:fill="C00000"/>
          </w:tcPr>
          <w:p w:rsidR="00B64E32" w:rsidRDefault="00B41384" w:rsidP="0089673F">
            <w:pPr>
              <w:jc w:val="both"/>
            </w:pPr>
            <w:r>
              <w:t>3</w:t>
            </w:r>
          </w:p>
        </w:tc>
      </w:tr>
      <w:tr w:rsidR="00B64E32" w:rsidTr="0089673F">
        <w:tc>
          <w:tcPr>
            <w:tcW w:w="8494" w:type="dxa"/>
            <w:shd w:val="clear" w:color="auto" w:fill="C00000"/>
          </w:tcPr>
          <w:p w:rsidR="00B64E32" w:rsidRDefault="00AB12CB" w:rsidP="0089673F">
            <w:pPr>
              <w:jc w:val="both"/>
            </w:pPr>
            <w:r>
              <w:t>2</w:t>
            </w:r>
          </w:p>
        </w:tc>
      </w:tr>
    </w:tbl>
    <w:p w:rsidR="00B41384" w:rsidRDefault="00B41384" w:rsidP="0089673F">
      <w:pPr>
        <w:jc w:val="both"/>
      </w:pPr>
    </w:p>
    <w:p w:rsidR="00B41384" w:rsidRPr="0089673F" w:rsidRDefault="00B41384" w:rsidP="0089673F">
      <w:pPr>
        <w:jc w:val="both"/>
        <w:rPr>
          <w:b/>
          <w:sz w:val="28"/>
        </w:rPr>
      </w:pPr>
      <w:r w:rsidRPr="0089673F">
        <w:rPr>
          <w:b/>
          <w:sz w:val="28"/>
        </w:rPr>
        <w:t>04_TodasSumanLoMismo:</w:t>
      </w:r>
    </w:p>
    <w:p w:rsidR="00B41384" w:rsidRDefault="00B41384" w:rsidP="0089673F">
      <w:pPr>
        <w:jc w:val="both"/>
      </w:pPr>
      <w:r>
        <w:t>Descripción: En este caso todos los espacios de memoria suman lo mismo.</w:t>
      </w:r>
    </w:p>
    <w:p w:rsidR="00B41384" w:rsidRPr="0089673F" w:rsidRDefault="00B41384" w:rsidP="0089673F">
      <w:pPr>
        <w:jc w:val="both"/>
        <w:rPr>
          <w:b/>
        </w:rPr>
      </w:pPr>
      <w:r w:rsidRPr="0089673F">
        <w:rPr>
          <w:b/>
        </w:rPr>
        <w:t>Almacenamiento.in</w:t>
      </w:r>
    </w:p>
    <w:tbl>
      <w:tblPr>
        <w:tblStyle w:val="Tablaconcuadrcula"/>
        <w:tblW w:w="0" w:type="auto"/>
        <w:shd w:val="clear" w:color="auto" w:fill="FFC000"/>
        <w:tblLook w:val="04A0"/>
      </w:tblPr>
      <w:tblGrid>
        <w:gridCol w:w="8494"/>
      </w:tblGrid>
      <w:tr w:rsidR="00B41384" w:rsidTr="0089673F">
        <w:tc>
          <w:tcPr>
            <w:tcW w:w="8494" w:type="dxa"/>
            <w:shd w:val="clear" w:color="auto" w:fill="FFC000"/>
          </w:tcPr>
          <w:p w:rsidR="00B41384" w:rsidRDefault="00B41384" w:rsidP="0089673F">
            <w:pPr>
              <w:jc w:val="both"/>
            </w:pPr>
            <w:r>
              <w:t>5 50</w:t>
            </w:r>
          </w:p>
        </w:tc>
      </w:tr>
      <w:tr w:rsidR="00B41384" w:rsidTr="0089673F">
        <w:tc>
          <w:tcPr>
            <w:tcW w:w="8494" w:type="dxa"/>
            <w:shd w:val="clear" w:color="auto" w:fill="FFC000"/>
          </w:tcPr>
          <w:p w:rsidR="00B41384" w:rsidRDefault="00B41384" w:rsidP="0089673F">
            <w:pPr>
              <w:jc w:val="both"/>
            </w:pPr>
            <w:r>
              <w:t xml:space="preserve">24 26 24 26 24 </w:t>
            </w:r>
          </w:p>
        </w:tc>
      </w:tr>
    </w:tbl>
    <w:p w:rsidR="00B41384" w:rsidRPr="0089673F" w:rsidRDefault="00B41384" w:rsidP="0089673F">
      <w:pPr>
        <w:jc w:val="both"/>
        <w:rPr>
          <w:b/>
        </w:rPr>
      </w:pPr>
      <w:r w:rsidRPr="0089673F">
        <w:rPr>
          <w:b/>
        </w:rPr>
        <w:br/>
        <w:t>Almacenamiento.out</w:t>
      </w:r>
    </w:p>
    <w:tbl>
      <w:tblPr>
        <w:tblStyle w:val="Tablaconcuadrcula"/>
        <w:tblW w:w="0" w:type="auto"/>
        <w:shd w:val="clear" w:color="auto" w:fill="C00000"/>
        <w:tblLook w:val="04A0"/>
      </w:tblPr>
      <w:tblGrid>
        <w:gridCol w:w="8494"/>
      </w:tblGrid>
      <w:tr w:rsidR="00B41384" w:rsidTr="0089673F">
        <w:tc>
          <w:tcPr>
            <w:tcW w:w="8494" w:type="dxa"/>
            <w:shd w:val="clear" w:color="auto" w:fill="C00000"/>
          </w:tcPr>
          <w:p w:rsidR="00B41384" w:rsidRDefault="00B41384" w:rsidP="0089673F">
            <w:pPr>
              <w:jc w:val="both"/>
            </w:pPr>
            <w:r>
              <w:t>2</w:t>
            </w:r>
          </w:p>
        </w:tc>
      </w:tr>
      <w:tr w:rsidR="00B41384" w:rsidTr="0089673F">
        <w:tc>
          <w:tcPr>
            <w:tcW w:w="8494" w:type="dxa"/>
            <w:shd w:val="clear" w:color="auto" w:fill="C00000"/>
          </w:tcPr>
          <w:p w:rsidR="00B41384" w:rsidRDefault="00B41384" w:rsidP="0089673F">
            <w:pPr>
              <w:jc w:val="both"/>
            </w:pPr>
            <w:r>
              <w:t>1</w:t>
            </w:r>
          </w:p>
        </w:tc>
      </w:tr>
    </w:tbl>
    <w:p w:rsidR="00B41384" w:rsidRDefault="00B41384" w:rsidP="0089673F">
      <w:pPr>
        <w:jc w:val="both"/>
      </w:pPr>
    </w:p>
    <w:p w:rsidR="00B41384" w:rsidRPr="0089673F" w:rsidRDefault="00B41384" w:rsidP="0089673F">
      <w:pPr>
        <w:jc w:val="both"/>
        <w:rPr>
          <w:b/>
          <w:sz w:val="28"/>
        </w:rPr>
      </w:pPr>
      <w:r w:rsidRPr="0089673F">
        <w:rPr>
          <w:b/>
          <w:sz w:val="28"/>
        </w:rPr>
        <w:t>05_EmpateConValoresDiferentes:</w:t>
      </w:r>
    </w:p>
    <w:p w:rsidR="00B41384" w:rsidRDefault="00B41384" w:rsidP="0089673F">
      <w:pPr>
        <w:jc w:val="both"/>
      </w:pPr>
      <w:r>
        <w:t>Descripción: En este caso hay varios conjuntos que empatan, pero con valores diferentes.</w:t>
      </w:r>
    </w:p>
    <w:p w:rsidR="00B41384" w:rsidRPr="0089673F" w:rsidRDefault="00B41384" w:rsidP="0089673F">
      <w:pPr>
        <w:jc w:val="both"/>
        <w:rPr>
          <w:b/>
        </w:rPr>
      </w:pPr>
      <w:r w:rsidRPr="0089673F">
        <w:rPr>
          <w:b/>
        </w:rPr>
        <w:t>Almacenamiento.in</w:t>
      </w:r>
    </w:p>
    <w:tbl>
      <w:tblPr>
        <w:tblStyle w:val="Tablaconcuadrcula"/>
        <w:tblW w:w="0" w:type="auto"/>
        <w:shd w:val="clear" w:color="auto" w:fill="FFC000"/>
        <w:tblLook w:val="04A0"/>
      </w:tblPr>
      <w:tblGrid>
        <w:gridCol w:w="8494"/>
      </w:tblGrid>
      <w:tr w:rsidR="00B41384" w:rsidTr="0089673F">
        <w:tc>
          <w:tcPr>
            <w:tcW w:w="8494" w:type="dxa"/>
            <w:shd w:val="clear" w:color="auto" w:fill="FFC000"/>
          </w:tcPr>
          <w:p w:rsidR="00B41384" w:rsidRDefault="00B41384" w:rsidP="0089673F">
            <w:pPr>
              <w:jc w:val="both"/>
            </w:pPr>
            <w:r>
              <w:t>6 100</w:t>
            </w:r>
          </w:p>
        </w:tc>
      </w:tr>
      <w:tr w:rsidR="00B41384" w:rsidTr="0089673F">
        <w:tc>
          <w:tcPr>
            <w:tcW w:w="8494" w:type="dxa"/>
            <w:shd w:val="clear" w:color="auto" w:fill="FFC000"/>
          </w:tcPr>
          <w:p w:rsidR="00B41384" w:rsidRDefault="00B41384" w:rsidP="0089673F">
            <w:pPr>
              <w:jc w:val="both"/>
            </w:pPr>
            <w:r>
              <w:t xml:space="preserve">50 25 25 48 26 26 </w:t>
            </w:r>
          </w:p>
        </w:tc>
      </w:tr>
    </w:tbl>
    <w:p w:rsidR="00B41384" w:rsidRPr="0089673F" w:rsidRDefault="00B41384" w:rsidP="0089673F">
      <w:pPr>
        <w:jc w:val="both"/>
        <w:rPr>
          <w:b/>
        </w:rPr>
      </w:pPr>
      <w:r w:rsidRPr="0089673F">
        <w:rPr>
          <w:b/>
        </w:rPr>
        <w:br/>
        <w:t>Almacenamiento.out</w:t>
      </w:r>
    </w:p>
    <w:tbl>
      <w:tblPr>
        <w:tblStyle w:val="Tablaconcuadrcula"/>
        <w:tblW w:w="0" w:type="auto"/>
        <w:shd w:val="clear" w:color="auto" w:fill="C00000"/>
        <w:tblLook w:val="04A0"/>
      </w:tblPr>
      <w:tblGrid>
        <w:gridCol w:w="8494"/>
      </w:tblGrid>
      <w:tr w:rsidR="00B41384" w:rsidTr="0089673F">
        <w:tc>
          <w:tcPr>
            <w:tcW w:w="8494" w:type="dxa"/>
            <w:shd w:val="clear" w:color="auto" w:fill="C00000"/>
          </w:tcPr>
          <w:p w:rsidR="00B41384" w:rsidRDefault="00B41384" w:rsidP="0089673F">
            <w:pPr>
              <w:jc w:val="both"/>
            </w:pPr>
            <w:r>
              <w:t>3</w:t>
            </w:r>
          </w:p>
        </w:tc>
      </w:tr>
      <w:tr w:rsidR="00B41384" w:rsidTr="0089673F">
        <w:tc>
          <w:tcPr>
            <w:tcW w:w="8494" w:type="dxa"/>
            <w:shd w:val="clear" w:color="auto" w:fill="C00000"/>
          </w:tcPr>
          <w:p w:rsidR="00B41384" w:rsidRDefault="00B41384" w:rsidP="0089673F">
            <w:pPr>
              <w:jc w:val="both"/>
            </w:pPr>
            <w:r>
              <w:t>1</w:t>
            </w:r>
          </w:p>
        </w:tc>
      </w:tr>
    </w:tbl>
    <w:p w:rsidR="00B64E32" w:rsidRDefault="00B64E32" w:rsidP="0089673F">
      <w:pPr>
        <w:jc w:val="both"/>
      </w:pPr>
    </w:p>
    <w:p w:rsidR="00B41384" w:rsidRPr="0089673F" w:rsidRDefault="00B41384" w:rsidP="0089673F">
      <w:pPr>
        <w:jc w:val="both"/>
        <w:rPr>
          <w:b/>
          <w:sz w:val="28"/>
        </w:rPr>
      </w:pPr>
      <w:r w:rsidRPr="0089673F">
        <w:rPr>
          <w:b/>
          <w:sz w:val="28"/>
        </w:rPr>
        <w:t>06_FatigaEnCantidadDeAplicaciones:</w:t>
      </w:r>
    </w:p>
    <w:p w:rsidR="00B41384" w:rsidRDefault="00B41384" w:rsidP="0089673F">
      <w:pPr>
        <w:jc w:val="both"/>
      </w:pPr>
      <w:r>
        <w:t>Descripción: Caso de fatiga con el valor máximo de cantidad de aplicaciones</w:t>
      </w:r>
    </w:p>
    <w:p w:rsidR="00B41384" w:rsidRPr="0089673F" w:rsidRDefault="00B41384" w:rsidP="0089673F">
      <w:pPr>
        <w:jc w:val="both"/>
        <w:rPr>
          <w:b/>
        </w:rPr>
      </w:pPr>
      <w:r w:rsidRPr="0089673F">
        <w:rPr>
          <w:b/>
        </w:rPr>
        <w:t>Almacenamiento.in</w:t>
      </w:r>
    </w:p>
    <w:tbl>
      <w:tblPr>
        <w:tblStyle w:val="Tablaconcuadrcula"/>
        <w:tblW w:w="0" w:type="auto"/>
        <w:shd w:val="clear" w:color="auto" w:fill="FFC000"/>
        <w:tblLook w:val="04A0"/>
      </w:tblPr>
      <w:tblGrid>
        <w:gridCol w:w="8494"/>
      </w:tblGrid>
      <w:tr w:rsidR="00B41384" w:rsidTr="0089673F">
        <w:tc>
          <w:tcPr>
            <w:tcW w:w="8494" w:type="dxa"/>
            <w:shd w:val="clear" w:color="auto" w:fill="FFC000"/>
          </w:tcPr>
          <w:p w:rsidR="00B41384" w:rsidRDefault="00B41384" w:rsidP="0089673F">
            <w:pPr>
              <w:jc w:val="both"/>
            </w:pPr>
            <w:r>
              <w:t>50000 100</w:t>
            </w:r>
          </w:p>
        </w:tc>
      </w:tr>
      <w:tr w:rsidR="00B41384" w:rsidTr="0089673F">
        <w:tc>
          <w:tcPr>
            <w:tcW w:w="8494" w:type="dxa"/>
            <w:shd w:val="clear" w:color="auto" w:fill="FFC000"/>
          </w:tcPr>
          <w:p w:rsidR="00B41384" w:rsidRDefault="00B41384" w:rsidP="0089673F">
            <w:pPr>
              <w:jc w:val="both"/>
            </w:pPr>
            <w:r>
              <w:t>10 12 10 10 15 60 89…</w:t>
            </w:r>
          </w:p>
        </w:tc>
      </w:tr>
    </w:tbl>
    <w:p w:rsidR="00B41384" w:rsidRPr="0089673F" w:rsidRDefault="00B41384" w:rsidP="0089673F">
      <w:pPr>
        <w:jc w:val="both"/>
        <w:rPr>
          <w:b/>
        </w:rPr>
      </w:pPr>
      <w:r w:rsidRPr="0089673F">
        <w:rPr>
          <w:b/>
        </w:rPr>
        <w:br/>
        <w:t>Almacenamiento.out</w:t>
      </w:r>
    </w:p>
    <w:tbl>
      <w:tblPr>
        <w:tblStyle w:val="Tablaconcuadrcula"/>
        <w:tblW w:w="0" w:type="auto"/>
        <w:shd w:val="clear" w:color="auto" w:fill="C00000"/>
        <w:tblLook w:val="04A0"/>
      </w:tblPr>
      <w:tblGrid>
        <w:gridCol w:w="8494"/>
      </w:tblGrid>
      <w:tr w:rsidR="00B41384" w:rsidTr="0089673F">
        <w:tc>
          <w:tcPr>
            <w:tcW w:w="8494" w:type="dxa"/>
            <w:shd w:val="clear" w:color="auto" w:fill="C00000"/>
          </w:tcPr>
          <w:p w:rsidR="00B41384" w:rsidRDefault="00B41384" w:rsidP="0089673F">
            <w:pPr>
              <w:jc w:val="both"/>
            </w:pPr>
            <w:r>
              <w:t>…</w:t>
            </w:r>
          </w:p>
        </w:tc>
      </w:tr>
      <w:tr w:rsidR="00B41384" w:rsidTr="0089673F">
        <w:tc>
          <w:tcPr>
            <w:tcW w:w="8494" w:type="dxa"/>
            <w:shd w:val="clear" w:color="auto" w:fill="C00000"/>
          </w:tcPr>
          <w:p w:rsidR="00B41384" w:rsidRDefault="00B41384" w:rsidP="0089673F">
            <w:pPr>
              <w:jc w:val="both"/>
            </w:pPr>
          </w:p>
        </w:tc>
      </w:tr>
    </w:tbl>
    <w:p w:rsidR="00B41384" w:rsidRDefault="00B41384" w:rsidP="0089673F">
      <w:pPr>
        <w:jc w:val="both"/>
      </w:pPr>
    </w:p>
    <w:p w:rsidR="00B41384" w:rsidRPr="0089673F" w:rsidRDefault="00B41384" w:rsidP="0089673F">
      <w:pPr>
        <w:jc w:val="both"/>
        <w:rPr>
          <w:b/>
          <w:sz w:val="28"/>
        </w:rPr>
      </w:pPr>
      <w:r w:rsidRPr="0089673F">
        <w:rPr>
          <w:b/>
          <w:sz w:val="28"/>
        </w:rPr>
        <w:lastRenderedPageBreak/>
        <w:t>07_CasoFatigaMáximoTamañoDeApliación:</w:t>
      </w:r>
    </w:p>
    <w:p w:rsidR="00B41384" w:rsidRDefault="00B41384" w:rsidP="0089673F">
      <w:pPr>
        <w:jc w:val="both"/>
      </w:pPr>
      <w:r>
        <w:t>Descripción: En este caso el tamaño de la aplicación es el máximo admitido.</w:t>
      </w:r>
    </w:p>
    <w:p w:rsidR="00B41384" w:rsidRPr="0089673F" w:rsidRDefault="00B41384" w:rsidP="0089673F">
      <w:pPr>
        <w:jc w:val="both"/>
        <w:rPr>
          <w:b/>
        </w:rPr>
      </w:pPr>
      <w:r w:rsidRPr="0089673F">
        <w:rPr>
          <w:b/>
        </w:rPr>
        <w:t>Almacenamiento.in</w:t>
      </w:r>
    </w:p>
    <w:tbl>
      <w:tblPr>
        <w:tblStyle w:val="Tablaconcuadrcula"/>
        <w:tblW w:w="0" w:type="auto"/>
        <w:shd w:val="clear" w:color="auto" w:fill="FFC000"/>
        <w:tblLook w:val="04A0"/>
      </w:tblPr>
      <w:tblGrid>
        <w:gridCol w:w="8494"/>
      </w:tblGrid>
      <w:tr w:rsidR="00B41384" w:rsidTr="0089673F">
        <w:tc>
          <w:tcPr>
            <w:tcW w:w="8494" w:type="dxa"/>
            <w:shd w:val="clear" w:color="auto" w:fill="FFC000"/>
          </w:tcPr>
          <w:p w:rsidR="00B41384" w:rsidRDefault="00B41384" w:rsidP="0089673F">
            <w:pPr>
              <w:jc w:val="both"/>
            </w:pPr>
            <w:r>
              <w:t>6 1000</w:t>
            </w:r>
          </w:p>
        </w:tc>
      </w:tr>
      <w:tr w:rsidR="00B41384" w:rsidTr="0089673F">
        <w:tc>
          <w:tcPr>
            <w:tcW w:w="8494" w:type="dxa"/>
            <w:shd w:val="clear" w:color="auto" w:fill="FFC000"/>
          </w:tcPr>
          <w:p w:rsidR="00B41384" w:rsidRDefault="00B41384" w:rsidP="0089673F">
            <w:pPr>
              <w:jc w:val="both"/>
            </w:pPr>
            <w:r>
              <w:t>10 12 10 10 15</w:t>
            </w:r>
            <w:r w:rsidR="00D55F2F">
              <w:t xml:space="preserve"> 5</w:t>
            </w:r>
            <w:bookmarkStart w:id="0" w:name="_GoBack"/>
            <w:bookmarkEnd w:id="0"/>
          </w:p>
        </w:tc>
      </w:tr>
    </w:tbl>
    <w:p w:rsidR="00B41384" w:rsidRPr="0089673F" w:rsidRDefault="00B41384" w:rsidP="0089673F">
      <w:pPr>
        <w:jc w:val="both"/>
        <w:rPr>
          <w:b/>
        </w:rPr>
      </w:pPr>
      <w:r w:rsidRPr="0089673F">
        <w:rPr>
          <w:b/>
        </w:rPr>
        <w:br/>
        <w:t>Almacenamiento.out</w:t>
      </w:r>
    </w:p>
    <w:tbl>
      <w:tblPr>
        <w:tblStyle w:val="Tablaconcuadrcula"/>
        <w:tblW w:w="0" w:type="auto"/>
        <w:shd w:val="clear" w:color="auto" w:fill="C00000"/>
        <w:tblLook w:val="04A0"/>
      </w:tblPr>
      <w:tblGrid>
        <w:gridCol w:w="8494"/>
      </w:tblGrid>
      <w:tr w:rsidR="00B41384" w:rsidTr="0089673F">
        <w:tc>
          <w:tcPr>
            <w:tcW w:w="8494" w:type="dxa"/>
            <w:shd w:val="clear" w:color="auto" w:fill="C00000"/>
          </w:tcPr>
          <w:p w:rsidR="00B41384" w:rsidRDefault="00B41384" w:rsidP="0089673F">
            <w:pPr>
              <w:jc w:val="both"/>
            </w:pPr>
            <w:r>
              <w:t>MEMORIA INSUFICIENTE</w:t>
            </w:r>
          </w:p>
        </w:tc>
      </w:tr>
      <w:tr w:rsidR="00B41384" w:rsidTr="0089673F">
        <w:tc>
          <w:tcPr>
            <w:tcW w:w="8494" w:type="dxa"/>
            <w:shd w:val="clear" w:color="auto" w:fill="C00000"/>
          </w:tcPr>
          <w:p w:rsidR="00B41384" w:rsidRDefault="00B41384" w:rsidP="0089673F">
            <w:pPr>
              <w:jc w:val="both"/>
            </w:pPr>
          </w:p>
        </w:tc>
      </w:tr>
    </w:tbl>
    <w:p w:rsidR="00B64E32" w:rsidRDefault="00B64E32" w:rsidP="0089673F">
      <w:pPr>
        <w:jc w:val="both"/>
      </w:pPr>
    </w:p>
    <w:sectPr w:rsidR="00B64E32" w:rsidSect="008331E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9E2" w:rsidRDefault="00AA09E2" w:rsidP="0089673F">
      <w:pPr>
        <w:spacing w:after="0" w:line="240" w:lineRule="auto"/>
      </w:pPr>
      <w:r>
        <w:separator/>
      </w:r>
    </w:p>
  </w:endnote>
  <w:endnote w:type="continuationSeparator" w:id="1">
    <w:p w:rsidR="00AA09E2" w:rsidRDefault="00AA09E2" w:rsidP="0089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FFC000" w:themeColor="accent4"/>
      </w:tblBorders>
      <w:tblLook w:val="04A0"/>
    </w:tblPr>
    <w:tblGrid>
      <w:gridCol w:w="6104"/>
      <w:gridCol w:w="2616"/>
    </w:tblGrid>
    <w:tr w:rsidR="0089673F">
      <w:trPr>
        <w:trHeight w:val="360"/>
      </w:trPr>
      <w:tc>
        <w:tcPr>
          <w:tcW w:w="3500" w:type="pct"/>
        </w:tcPr>
        <w:p w:rsidR="0089673F" w:rsidRDefault="0089673F">
          <w:pPr>
            <w:pStyle w:val="Piedepgina"/>
            <w:jc w:val="right"/>
          </w:pPr>
          <w:r>
            <w:t>Instalando Aplicaciones – Primer Parcial Programación Avanzada</w:t>
          </w:r>
        </w:p>
      </w:tc>
      <w:tc>
        <w:tcPr>
          <w:tcW w:w="1500" w:type="pct"/>
          <w:shd w:val="clear" w:color="auto" w:fill="FFC000" w:themeFill="accent4"/>
        </w:tcPr>
        <w:p w:rsidR="0089673F" w:rsidRDefault="0089673F">
          <w:pPr>
            <w:pStyle w:val="Piedepgina"/>
            <w:jc w:val="right"/>
            <w:rPr>
              <w:color w:val="FFFFFF" w:themeColor="background1"/>
            </w:rPr>
          </w:pPr>
          <w:fldSimple w:instr=" PAGE    \* MERGEFORMAT ">
            <w:r w:rsidRPr="0089673F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89673F" w:rsidRDefault="0089673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9E2" w:rsidRDefault="00AA09E2" w:rsidP="0089673F">
      <w:pPr>
        <w:spacing w:after="0" w:line="240" w:lineRule="auto"/>
      </w:pPr>
      <w:r>
        <w:separator/>
      </w:r>
    </w:p>
  </w:footnote>
  <w:footnote w:type="continuationSeparator" w:id="1">
    <w:p w:rsidR="00AA09E2" w:rsidRDefault="00AA09E2" w:rsidP="00896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7412"/>
      <w:gridCol w:w="1308"/>
    </w:tblGrid>
    <w:tr w:rsidR="0089673F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78273368"/>
          <w:placeholder>
            <w:docPart w:val="FF4B4E6310E040799E6453CB8E6B3F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FFC000" w:themeFill="accent4"/>
              <w:vAlign w:val="center"/>
            </w:tcPr>
            <w:p w:rsidR="0089673F" w:rsidRDefault="0089673F" w:rsidP="0089673F">
              <w:pPr>
                <w:pStyle w:val="Encabezad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Documentación del lote de prueba</w:t>
              </w:r>
            </w:p>
          </w:tc>
        </w:sdtContent>
      </w:sdt>
      <w:sdt>
        <w:sdtPr>
          <w:rPr>
            <w:color w:val="FFFFFF" w:themeColor="background1"/>
          </w:rPr>
          <w:alias w:val="Fecha"/>
          <w:id w:val="78273375"/>
          <w:placeholder>
            <w:docPart w:val="9D78284356B64DCC8B1B2127174AEEB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89673F" w:rsidRDefault="0089673F" w:rsidP="0089673F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enero de 2017</w:t>
              </w:r>
            </w:p>
          </w:tc>
        </w:sdtContent>
      </w:sdt>
    </w:tr>
  </w:tbl>
  <w:p w:rsidR="0089673F" w:rsidRDefault="0089673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E32"/>
    <w:rsid w:val="004E619F"/>
    <w:rsid w:val="008331EF"/>
    <w:rsid w:val="0089673F"/>
    <w:rsid w:val="009C0EA7"/>
    <w:rsid w:val="00AA09E2"/>
    <w:rsid w:val="00AB12CB"/>
    <w:rsid w:val="00B41384"/>
    <w:rsid w:val="00B64E32"/>
    <w:rsid w:val="00C24A72"/>
    <w:rsid w:val="00D21BA1"/>
    <w:rsid w:val="00D55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1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6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73F"/>
  </w:style>
  <w:style w:type="paragraph" w:styleId="Piedepgina">
    <w:name w:val="footer"/>
    <w:basedOn w:val="Normal"/>
    <w:link w:val="PiedepginaCar"/>
    <w:uiPriority w:val="99"/>
    <w:unhideWhenUsed/>
    <w:rsid w:val="00896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73F"/>
  </w:style>
  <w:style w:type="paragraph" w:styleId="Textodeglobo">
    <w:name w:val="Balloon Text"/>
    <w:basedOn w:val="Normal"/>
    <w:link w:val="TextodegloboCar"/>
    <w:uiPriority w:val="99"/>
    <w:semiHidden/>
    <w:unhideWhenUsed/>
    <w:rsid w:val="0089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F4B4E6310E040799E6453CB8E6B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0237E-24D4-4E10-9753-71C8D3613776}"/>
      </w:docPartPr>
      <w:docPartBody>
        <w:p w:rsidR="00000000" w:rsidRDefault="00195E30" w:rsidP="00195E30">
          <w:pPr>
            <w:pStyle w:val="FF4B4E6310E040799E6453CB8E6B3F6B"/>
          </w:pPr>
          <w:r>
            <w:rPr>
              <w:caps/>
              <w:color w:val="FFFFFF" w:themeColor="background1"/>
            </w:rPr>
            <w:t>[Escribir el título del documento]</w:t>
          </w:r>
        </w:p>
      </w:docPartBody>
    </w:docPart>
    <w:docPart>
      <w:docPartPr>
        <w:name w:val="9D78284356B64DCC8B1B2127174AE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94592-D274-4181-9A33-EF2432BD5BEC}"/>
      </w:docPartPr>
      <w:docPartBody>
        <w:p w:rsidR="00000000" w:rsidRDefault="00195E30" w:rsidP="00195E30">
          <w:pPr>
            <w:pStyle w:val="9D78284356B64DCC8B1B2127174AEEB2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95E30"/>
    <w:rsid w:val="00195E30"/>
    <w:rsid w:val="00641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4B4E6310E040799E6453CB8E6B3F6B">
    <w:name w:val="FF4B4E6310E040799E6453CB8E6B3F6B"/>
    <w:rsid w:val="00195E30"/>
  </w:style>
  <w:style w:type="paragraph" w:customStyle="1" w:styleId="9D78284356B64DCC8B1B2127174AEEB2">
    <w:name w:val="9D78284356B64DCC8B1B2127174AEEB2"/>
    <w:rsid w:val="00195E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Laboratorios</dc:creator>
  <cp:keywords/>
  <dc:description/>
  <cp:lastModifiedBy>Fabian Escobar</cp:lastModifiedBy>
  <cp:revision>5</cp:revision>
  <dcterms:created xsi:type="dcterms:W3CDTF">2017-05-26T22:13:00Z</dcterms:created>
  <dcterms:modified xsi:type="dcterms:W3CDTF">2017-05-27T23:02:00Z</dcterms:modified>
</cp:coreProperties>
</file>