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Descripción general del sistema de gestión de proyectos</w:t>
      </w:r>
    </w:p>
    <w:p>
      <w:pPr>
        <w:pStyle w:val="Subtitle"/>
      </w:pPr>
      <w:r>
        <w:t>Propuesta inicial para validar con el cliente</w:t>
      </w:r>
    </w:p>
    <w:p>
      <w:r>
        <w:t>Se propone desarrollar una aplicación que reúna en un solo lugar la planificación, la asignación de trabajo y el seguimiento de los proyectos de la organización. Su propósito es que cada persona conozca sus responsabilidades y fechas, mientras quienes coordinan los proyectos puedan detectar retrasos y tomar decisiones con información actualizada.</w:t>
      </w:r>
    </w:p>
    <w:p>
      <w:pPr>
        <w:pStyle w:val="Heading1"/>
      </w:pPr>
      <w:r>
        <w:t>Situación que se busca resolver</w:t>
      </w:r>
    </w:p>
    <w:p>
      <w:r>
        <w:t>Como escenario de partida, se considera una organización que gestiona varios proyectos al mismo tiempo y coordina a personas de distintas áreas. Hoy distribuye la información entre hojas de cálculo, mensajes y reuniones. Esto dificulta encontrar la versión vigente de un plan, conocer el estado real de las tareas y dar seguimiento a cambios o bloqueos. El sistema debe reducir esa dispersión sin obligar al equipo a registrar el mismo dato varias veces.</w:t>
      </w:r>
    </w:p>
    <w:p>
      <w:pPr>
        <w:pStyle w:val="Heading1"/>
      </w:pPr>
      <w:r>
        <w:t>Usuarios principales</w:t>
      </w:r>
    </w:p>
    <w:p>
      <w:pPr>
        <w:pStyle w:val="ListBullet"/>
      </w:pPr>
      <w:r>
        <w:rPr>
          <w:b/>
        </w:rPr>
        <w:t xml:space="preserve">Responsables de proyecto. </w:t>
      </w:r>
      <w:r>
        <w:t>Crean proyectos, organizan tareas, asignan responsables, revisan avances y atienden bloqueos.</w:t>
      </w:r>
    </w:p>
    <w:p>
      <w:pPr>
        <w:pStyle w:val="ListBullet"/>
      </w:pPr>
      <w:r>
        <w:rPr>
          <w:b/>
        </w:rPr>
        <w:t xml:space="preserve">Integrantes del equipo. </w:t>
      </w:r>
      <w:r>
        <w:t>Consultan sus pendientes, actualizan el estado de sus tareas y comparten avances o archivos relacionados.</w:t>
      </w:r>
    </w:p>
    <w:p>
      <w:pPr>
        <w:pStyle w:val="ListBullet"/>
      </w:pPr>
      <w:r>
        <w:rPr>
          <w:b/>
        </w:rPr>
        <w:t xml:space="preserve">Dirección o supervisión. </w:t>
      </w:r>
      <w:r>
        <w:t>Consulta el estado general, los próximos vencimientos y los proyectos que requieren atención.</w:t>
      </w:r>
    </w:p>
    <w:p>
      <w:r>
        <w:t>La posible participación de clientes o colaboradores externos se definirá según el acceso que la organización quiera concederles.</w:t>
      </w:r>
    </w:p>
    <w:p>
      <w:pPr>
        <w:pStyle w:val="Heading1"/>
        <w:pageBreakBefore/>
      </w:pPr>
      <w:r>
        <w:t>Alcance propuesto para la primera versión</w:t>
      </w:r>
    </w:p>
    <w:p>
      <w:pPr>
        <w:pStyle w:val="ListBullet"/>
      </w:pPr>
      <w:r>
        <w:rPr>
          <w:b/>
        </w:rPr>
        <w:t xml:space="preserve">Organización de proyectos. </w:t>
      </w:r>
      <w:r>
        <w:t>Registrar nombre, objetivo, responsable, fechas previstas y etapas de cada proyecto.</w:t>
      </w:r>
    </w:p>
    <w:p>
      <w:pPr>
        <w:pStyle w:val="ListBullet"/>
      </w:pPr>
      <w:r>
        <w:rPr>
          <w:b/>
        </w:rPr>
        <w:t xml:space="preserve">Gestión de tareas. </w:t>
      </w:r>
      <w:r>
        <w:t>Crear y asignar tareas con descripción, prioridad, fecha límite y estado; identificar tareas bloqueadas o vencidas.</w:t>
      </w:r>
    </w:p>
    <w:p>
      <w:pPr>
        <w:pStyle w:val="ListBullet"/>
      </w:pPr>
      <w:r>
        <w:rPr>
          <w:b/>
        </w:rPr>
        <w:t xml:space="preserve">Seguimiento compartido. </w:t>
      </w:r>
      <w:r>
        <w:t>Consultar el trabajo en una lista o tablero, registrar avances, comentarios y archivos, y conservar los cambios importantes.</w:t>
      </w:r>
    </w:p>
    <w:p>
      <w:pPr>
        <w:pStyle w:val="ListBullet"/>
      </w:pPr>
      <w:r>
        <w:rPr>
          <w:b/>
        </w:rPr>
        <w:t xml:space="preserve">Avisos relevantes. </w:t>
      </w:r>
      <w:r>
        <w:t>Informar sobre vencimientos cercanos, tareas bloqueadas, asignaciones nuevas y cambios que afecten al equipo.</w:t>
      </w:r>
    </w:p>
    <w:p>
      <w:pPr>
        <w:pStyle w:val="ListBullet"/>
      </w:pPr>
      <w:r>
        <w:rPr>
          <w:b/>
        </w:rPr>
        <w:t xml:space="preserve">Visibilidad para responsables. </w:t>
      </w:r>
      <w:r>
        <w:t>Mostrar un resumen de proyectos activos, tareas pendientes y retrasos, con consultas por proyecto o responsable.</w:t>
      </w:r>
    </w:p>
    <w:p>
      <w:pPr>
        <w:pStyle w:val="ListBullet"/>
      </w:pPr>
      <w:r>
        <w:rPr>
          <w:b/>
        </w:rPr>
        <w:t xml:space="preserve">Acceso según función. </w:t>
      </w:r>
      <w:r>
        <w:t>Permitir que cada persona vea y modifique únicamente la información que le corresponda.</w:t>
      </w:r>
    </w:p>
    <w:p>
      <w:pPr>
        <w:pStyle w:val="Heading1"/>
      </w:pPr>
      <w:r>
        <w:t>Experiencia de uso esperada</w:t>
      </w:r>
    </w:p>
    <w:p>
      <w:r>
        <w:t>La aplicación debe ser clara para personas que no utilizan herramientas especializadas de gestión. Un responsable podrá crear un proyecto y distribuir tareas; cada integrante verá sus pendientes y actualizará su avance; la supervisión podrá identificar rápidamente qué proyectos están al día y cuáles requieren intervención. Se prevé su uso desde un navegador en computadora y teléfono, con conexión a internet.</w:t>
      </w:r>
    </w:p>
    <w:p>
      <w:pPr>
        <w:pStyle w:val="Heading1"/>
      </w:pPr>
      <w:r>
        <w:t>Límites iniciales</w:t>
      </w:r>
    </w:p>
    <w:p>
      <w:r>
        <w:t>Esta primera versión se centrará en la coordinación y el seguimiento del trabajo. No se plantea como sistema de contabilidad, facturación ni comunicación instantánea. Las integraciones con otras herramientas, la migración de registros anteriores, el control detallado de costos y el uso sin conexión se evaluarán después de confirmar su importancia y el volumen de información existente.</w:t>
      </w:r>
    </w:p>
    <w:p>
      <w:pPr>
        <w:pStyle w:val="Heading1"/>
      </w:pPr>
      <w:r>
        <w:t>Resultado esperado</w:t>
      </w:r>
    </w:p>
    <w:p>
      <w:r>
        <w:t>La solución será útil si un proyecto puede planificarse y seguirse de principio a fin sin depender de listas separadas; si cada integrante identifica sus próximas tareas; y si los responsables detectan retrasos, bloqueos y cambios a tiempo. La información registrada deberá mantenerse disponible y reflejar con claridad quién realizó los cambios relevantes.</w:t>
      </w:r>
    </w:p>
    <w:p>
      <w:pPr>
        <w:pStyle w:val="Heading1"/>
      </w:pPr>
      <w:r>
        <w:t>Puntos por confirmar con el cliente</w:t>
      </w:r>
    </w:p>
    <w:p>
      <w:r>
        <w:t>Antes de fijar el alcance definitivo se confirmarán los tipos de proyecto y sus etapas, las tres necesidades prioritarias, los permisos de cada grupo, los avisos realmente necesarios, la información que deba trasladarse desde herramientas anteriores y la fecha deseada para la primera entrega.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  <w:pBdr>
        <w:bottom w:val="nil"/>
      </w:pBdr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00"/>
    </w:pPr>
    <w:rPr>
      <w:rFonts w:asciiTheme="majorHAnsi" w:eastAsiaTheme="majorEastAsia" w:hAnsiTheme="majorHAnsi" w:cstheme="majorBidi" w:ascii="Aptos" w:hAnsi="Aptos"/>
      <w:i w:val="0"/>
      <w:iCs/>
      <w:color w:val="4A4A4A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9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