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A9DC54" wp14:paraId="14F39B11" wp14:textId="6016E66D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hu-HU"/>
        </w:rPr>
        <w:t>AUTOMATA UI/UX TESZTELÉSI JEGYZŐKÖNYV</w:t>
      </w:r>
    </w:p>
    <w:p xmlns:wp14="http://schemas.microsoft.com/office/word/2010/wordml" w:rsidP="20A9DC54" wp14:paraId="64361685" wp14:textId="631AB7F5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Szoftvertesztelési dokumentáció és mérési jegyzőkönyv</w:t>
      </w:r>
    </w:p>
    <w:p xmlns:wp14="http://schemas.microsoft.com/office/word/2010/wordml" w:rsidP="20A9DC54" wp14:paraId="4F1480B8" wp14:textId="0410B71C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1. A tesztelt környezet és alkalmazás adatai</w:t>
      </w:r>
    </w:p>
    <w:p xmlns:wp14="http://schemas.microsoft.com/office/word/2010/wordml" w:rsidP="20A9DC54" wp14:paraId="6003FE8B" wp14:textId="27FCF8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Fejlesztett és tesztelt alkalmazás: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 </w:t>
      </w:r>
      <w:r w:rsidRPr="20A9DC54" w:rsidR="7171C913">
        <w:rPr>
          <w:rFonts w:ascii="Consolas" w:hAnsi="Consolas" w:eastAsia="Consolas" w:cs="Consolas"/>
          <w:noProof w:val="0"/>
          <w:color w:val="auto"/>
          <w:sz w:val="24"/>
          <w:szCs w:val="24"/>
          <w:lang w:val="hu-HU"/>
        </w:rPr>
        <w:t>index.html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 (Egyedi tervezésű, modern Könyvtár és Könyváruház Kezdőlap)</w:t>
      </w:r>
    </w:p>
    <w:p xmlns:wp14="http://schemas.microsoft.com/office/word/2010/wordml" w:rsidP="20A9DC54" wp14:paraId="3D7E1CAD" wp14:textId="51EEC6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Alkalmazott frontend technológiák: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 HTML5, CSS3 (CSS Grid elrendezés, Flexbox, Smooth Scroll animáció, Színátmenetek), JavaScript DOM manipuláció.</w:t>
      </w:r>
    </w:p>
    <w:p xmlns:wp14="http://schemas.microsoft.com/office/word/2010/wordml" w:rsidP="20A9DC54" wp14:paraId="4E8D31AE" wp14:textId="7F325A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Teszt-keretrendszer: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 .NET Core NUnit Framework</w:t>
      </w:r>
    </w:p>
    <w:p xmlns:wp14="http://schemas.microsoft.com/office/word/2010/wordml" w:rsidP="20A9DC54" wp14:paraId="0D305A30" wp14:textId="2F3A9A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Automatizálási motor: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 OpenQA.Selenium WebDriver (v4) + ChromeDriver szoftverkomponens.</w:t>
      </w:r>
    </w:p>
    <w:p xmlns:wp14="http://schemas.microsoft.com/office/word/2010/wordml" w:rsidP="20A9DC54" wp14:paraId="07D0C365" wp14:textId="146EB768">
      <w:pPr>
        <w:rPr>
          <w:color w:val="auto"/>
        </w:rPr>
      </w:pPr>
    </w:p>
    <w:p xmlns:wp14="http://schemas.microsoft.com/office/word/2010/wordml" w:rsidP="20A9DC54" wp14:paraId="0686944E" wp14:textId="23676667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2. UI/UX Teszt forgatókönyv és részletes eredmények</w:t>
      </w:r>
    </w:p>
    <w:p xmlns:wp14="http://schemas.microsoft.com/office/word/2010/wordml" w:rsidP="20A9DC54" wp14:paraId="73B263BB" wp14:textId="1262D452">
      <w:pPr>
        <w:spacing w:before="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>A futtatott automata teszt az alábbi felhasználói interakciókat, felületi elemeket és elvárt UI/UX viselkedéseket ellenőrizte le a rendszerben: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4"/>
        <w:gridCol w:w="1441"/>
        <w:gridCol w:w="6441"/>
        <w:gridCol w:w="849"/>
      </w:tblGrid>
      <w:tr w:rsidR="20A9DC54" w:rsidTr="20A9DC54" w14:paraId="36A01E41">
        <w:trPr>
          <w:trHeight w:val="300"/>
        </w:trPr>
        <w:tc>
          <w:tcPr>
            <w:tcW w:w="2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27906804" w14:textId="662274C3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Lépés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10CA3CB8" w14:textId="18A63B8F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Elvégzett művelet / Interakció</w:t>
            </w:r>
          </w:p>
        </w:tc>
        <w:tc>
          <w:tcPr>
            <w:tcW w:w="6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076610B7" w14:textId="407092A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Elvárt UI/UX működés és validáció</w:t>
            </w:r>
          </w:p>
        </w:tc>
        <w:tc>
          <w:tcPr>
            <w:tcW w:w="8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0D959656" w14:textId="3C1586AC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Státusz</w:t>
            </w:r>
          </w:p>
        </w:tc>
      </w:tr>
      <w:tr w:rsidR="20A9DC54" w:rsidTr="20A9DC54" w14:paraId="7891EE3A">
        <w:trPr>
          <w:trHeight w:val="300"/>
        </w:trPr>
        <w:tc>
          <w:tcPr>
            <w:tcW w:w="2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67550C3F" w14:textId="675C69B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1.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5EB54991" w14:textId="421855E1">
            <w:pPr>
              <w:spacing w:before="0" w:beforeAutospacing="off" w:after="0" w:afterAutospacing="off"/>
              <w:rPr>
                <w:color w:val="auto"/>
              </w:rPr>
            </w:pPr>
            <w:r w:rsidRPr="20A9DC54" w:rsidR="20A9DC54">
              <w:rPr>
                <w:color w:val="auto"/>
              </w:rPr>
              <w:t>Helyi fájl (URL) betöltése</w:t>
            </w:r>
          </w:p>
        </w:tc>
        <w:tc>
          <w:tcPr>
            <w:tcW w:w="6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2B250D07" w14:textId="3D7AB89F">
            <w:pPr>
              <w:spacing w:before="0" w:beforeAutospacing="off" w:after="0" w:afterAutospacing="off"/>
              <w:rPr>
                <w:color w:val="auto"/>
              </w:rPr>
            </w:pPr>
            <w:r w:rsidRPr="20A9DC54" w:rsidR="20A9DC54">
              <w:rPr>
                <w:color w:val="auto"/>
              </w:rPr>
              <w:t>A portál szerkezete, a reszponzív CSS elrendezés és a „KönyvOázis” logó hiba nélkül renderelődik a böngészőablakban.</w:t>
            </w:r>
          </w:p>
        </w:tc>
        <w:tc>
          <w:tcPr>
            <w:tcW w:w="8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2EE53196" w14:textId="737F34A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SIKERES (Passed)</w:t>
            </w:r>
          </w:p>
        </w:tc>
      </w:tr>
      <w:tr w:rsidR="20A9DC54" w:rsidTr="20A9DC54" w14:paraId="5D72E3C9">
        <w:trPr>
          <w:trHeight w:val="300"/>
        </w:trPr>
        <w:tc>
          <w:tcPr>
            <w:tcW w:w="2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18FDF02A" w14:textId="19AB763B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2.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6B7B1299" w14:textId="2EF520AC">
            <w:pPr>
              <w:spacing w:before="0" w:beforeAutospacing="off" w:after="0" w:afterAutospacing="off"/>
              <w:rPr>
                <w:color w:val="auto"/>
              </w:rPr>
            </w:pPr>
            <w:r w:rsidRPr="20A9DC54" w:rsidR="20A9DC54">
              <w:rPr>
                <w:color w:val="auto"/>
              </w:rPr>
              <w:t>Navigációs hivatkozás tesztelése</w:t>
            </w:r>
          </w:p>
        </w:tc>
        <w:tc>
          <w:tcPr>
            <w:tcW w:w="6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43E9C061" w14:textId="57E46951">
            <w:pPr>
              <w:spacing w:before="0" w:beforeAutospacing="off" w:after="0" w:afterAutospacing="off"/>
              <w:rPr>
                <w:color w:val="auto"/>
              </w:rPr>
            </w:pPr>
            <w:r w:rsidRPr="20A9DC54" w:rsidR="20A9DC54">
              <w:rPr>
                <w:color w:val="auto"/>
              </w:rPr>
              <w:t>A 'Fiókom' menüpontra való kattintás kiváltja az oldalon belüli finom görgetést (Smooth Scroll), közvetlenül a bejelentkező űrlaphoz pozicionálva a nézetet.</w:t>
            </w:r>
          </w:p>
        </w:tc>
        <w:tc>
          <w:tcPr>
            <w:tcW w:w="8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60C83810" w14:textId="7DC822D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SIKERES (Passed)</w:t>
            </w:r>
          </w:p>
        </w:tc>
      </w:tr>
      <w:tr w:rsidR="20A9DC54" w:rsidTr="20A9DC54" w14:paraId="144BBC1C">
        <w:trPr>
          <w:trHeight w:val="300"/>
        </w:trPr>
        <w:tc>
          <w:tcPr>
            <w:tcW w:w="2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65CA2A9C" w14:textId="2542D43C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3.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097E465F" w14:textId="7113F2B4">
            <w:pPr>
              <w:spacing w:before="0" w:beforeAutospacing="off" w:after="0" w:afterAutospacing="off"/>
              <w:rPr>
                <w:color w:val="auto"/>
              </w:rPr>
            </w:pPr>
            <w:r w:rsidRPr="20A9DC54" w:rsidR="20A9DC54">
              <w:rPr>
                <w:color w:val="auto"/>
              </w:rPr>
              <w:t>Validációs teszt (Negatív ág)</w:t>
            </w:r>
          </w:p>
        </w:tc>
        <w:tc>
          <w:tcPr>
            <w:tcW w:w="6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249DC3CB" w14:textId="56965FF3">
            <w:pPr>
              <w:spacing w:before="0" w:beforeAutospacing="off" w:after="0" w:afterAutospacing="off"/>
              <w:rPr>
                <w:color w:val="auto"/>
              </w:rPr>
            </w:pPr>
            <w:r w:rsidRPr="20A9DC54" w:rsidR="20A9DC54">
              <w:rPr>
                <w:color w:val="auto"/>
              </w:rPr>
              <w:t>Hibás hitelesítési adatok bevitele és a gombra kattintás után a JavaScript aktiválja a piros háttérrel kiemelt figyelmeztető panelt.</w:t>
            </w:r>
          </w:p>
        </w:tc>
        <w:tc>
          <w:tcPr>
            <w:tcW w:w="8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1FFBC06E" w14:textId="0245D0E7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SIKERES (Passed)</w:t>
            </w:r>
          </w:p>
        </w:tc>
      </w:tr>
      <w:tr w:rsidR="20A9DC54" w:rsidTr="20A9DC54" w14:paraId="36B7A500">
        <w:trPr>
          <w:trHeight w:val="300"/>
        </w:trPr>
        <w:tc>
          <w:tcPr>
            <w:tcW w:w="2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2B7D437A" w14:textId="1257DB4E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4.</w:t>
            </w:r>
          </w:p>
        </w:tc>
        <w:tc>
          <w:tcPr>
            <w:tcW w:w="1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364EE93C" w14:textId="76E162C8">
            <w:pPr>
              <w:spacing w:before="0" w:beforeAutospacing="off" w:after="0" w:afterAutospacing="off"/>
              <w:rPr>
                <w:color w:val="auto"/>
              </w:rPr>
            </w:pPr>
            <w:r w:rsidRPr="20A9DC54" w:rsidR="20A9DC54">
              <w:rPr>
                <w:color w:val="auto"/>
              </w:rPr>
              <w:t>Sikeres bejelentkezés (Pozitív ág)</w:t>
            </w:r>
          </w:p>
        </w:tc>
        <w:tc>
          <w:tcPr>
            <w:tcW w:w="64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6CE16958" w14:textId="59F0792A">
            <w:pPr>
              <w:spacing w:before="0" w:beforeAutospacing="off" w:after="0" w:afterAutospacing="off"/>
              <w:rPr>
                <w:color w:val="auto"/>
              </w:rPr>
            </w:pPr>
            <w:r w:rsidRPr="20A9DC54" w:rsidR="20A9DC54">
              <w:rPr>
                <w:color w:val="auto"/>
              </w:rPr>
              <w:t>A mezők kiürítése és a helyes adatok megadása után a hibaüzenet eltűnik, a főcím pedig sikeres belépést jelző zöld színű szöveggé alakul.</w:t>
            </w:r>
          </w:p>
        </w:tc>
        <w:tc>
          <w:tcPr>
            <w:tcW w:w="8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0A9DC54" w:rsidP="20A9DC54" w:rsidRDefault="20A9DC54" w14:paraId="4FC34D61" w14:textId="491EEC4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0A9DC54" w:rsidR="20A9DC54">
              <w:rPr>
                <w:b w:val="1"/>
                <w:bCs w:val="1"/>
                <w:color w:val="auto"/>
              </w:rPr>
              <w:t>SIKERES (Passed)</w:t>
            </w:r>
          </w:p>
        </w:tc>
      </w:tr>
    </w:tbl>
    <w:p xmlns:wp14="http://schemas.microsoft.com/office/word/2010/wordml" w:rsidP="20A9DC54" wp14:paraId="5640CDBB" wp14:textId="7DA5C61F">
      <w:pPr>
        <w:bidi w:val="0"/>
        <w:rPr>
          <w:color w:val="auto"/>
        </w:rPr>
      </w:pPr>
    </w:p>
    <w:p xmlns:wp14="http://schemas.microsoft.com/office/word/2010/wordml" w:rsidP="20A9DC54" wp14:paraId="7181523A" wp14:textId="6D67392B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3. Alkalmazott Selenium Stratégiák és Szelektorok</w:t>
      </w:r>
    </w:p>
    <w:p xmlns:wp14="http://schemas.microsoft.com/office/word/2010/wordml" w:rsidP="20A9DC54" wp14:paraId="290022FB" wp14:textId="2E9D1B0F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A teszt futásának maximális stabilitása és a futásidejű hibák (pl. </w:t>
      </w:r>
      <w:r w:rsidRPr="20A9DC54" w:rsidR="7171C913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hu-HU"/>
        </w:rPr>
        <w:t>NoSuchElementException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>) elkerülése érdekében az alábbi technikákat alkalmaztuk a C# kódban:</w:t>
      </w:r>
    </w:p>
    <w:p xmlns:wp14="http://schemas.microsoft.com/office/word/2010/wordml" w:rsidP="20A9DC54" wp14:paraId="7ED251C8" wp14:textId="4DE3664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ID alapú szelekció: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 A beviteli mezők (</w:t>
      </w:r>
      <w:r w:rsidRPr="20A9DC54" w:rsidR="7171C913">
        <w:rPr>
          <w:rFonts w:ascii="Consolas" w:hAnsi="Consolas" w:eastAsia="Consolas" w:cs="Consolas"/>
          <w:noProof w:val="0"/>
          <w:color w:val="auto"/>
          <w:sz w:val="24"/>
          <w:szCs w:val="24"/>
          <w:lang w:val="hu-HU"/>
        </w:rPr>
        <w:t>By.Id("user")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, </w:t>
      </w:r>
      <w:r w:rsidRPr="20A9DC54" w:rsidR="7171C913">
        <w:rPr>
          <w:rFonts w:ascii="Consolas" w:hAnsi="Consolas" w:eastAsia="Consolas" w:cs="Consolas"/>
          <w:noProof w:val="0"/>
          <w:color w:val="auto"/>
          <w:sz w:val="24"/>
          <w:szCs w:val="24"/>
          <w:lang w:val="hu-HU"/>
        </w:rPr>
        <w:t>By.Id("pass")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>) és a funkciógomb (</w:t>
      </w:r>
      <w:r w:rsidRPr="20A9DC54" w:rsidR="7171C913">
        <w:rPr>
          <w:rFonts w:ascii="Consolas" w:hAnsi="Consolas" w:eastAsia="Consolas" w:cs="Consolas"/>
          <w:noProof w:val="0"/>
          <w:color w:val="auto"/>
          <w:sz w:val="24"/>
          <w:szCs w:val="24"/>
          <w:lang w:val="hu-HU"/>
        </w:rPr>
        <w:t>By.Id("login-btn")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>) egyedi azonosítót kaptak, amely a legbiztonságosabb elemazonosítási módszer.</w:t>
      </w:r>
    </w:p>
    <w:p xmlns:wp14="http://schemas.microsoft.com/office/word/2010/wordml" w:rsidP="20A9DC54" wp14:paraId="05B1E80A" wp14:textId="4BA6FA7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XPath lekérdezések: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 A dinamikus navigációs menü eléréséhez összetett XPath kifejezést használtunk: </w:t>
      </w:r>
      <w:r w:rsidRPr="20A9DC54" w:rsidR="7171C913">
        <w:rPr>
          <w:rFonts w:ascii="Consolas" w:hAnsi="Consolas" w:eastAsia="Consolas" w:cs="Consolas"/>
          <w:noProof w:val="0"/>
          <w:color w:val="auto"/>
          <w:sz w:val="24"/>
          <w:szCs w:val="24"/>
          <w:lang w:val="hu-HU"/>
        </w:rPr>
        <w:t>By.XPath("//a[@href='#fiok']")</w:t>
      </w:r>
    </w:p>
    <w:p xmlns:wp14="http://schemas.microsoft.com/office/word/2010/wordml" w:rsidP="20A9DC54" wp14:paraId="17D39E54" wp14:textId="67B9203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Időalapú szinkronizáció: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 xml:space="preserve"> Beépített explicit várakozások (</w:t>
      </w:r>
      <w:r w:rsidRPr="20A9DC54" w:rsidR="7171C913">
        <w:rPr>
          <w:rFonts w:ascii="Consolas" w:hAnsi="Consolas" w:eastAsia="Consolas" w:cs="Consolas"/>
          <w:noProof w:val="0"/>
          <w:color w:val="auto"/>
          <w:sz w:val="24"/>
          <w:szCs w:val="24"/>
          <w:lang w:val="hu-HU"/>
        </w:rPr>
        <w:t>WebDriverWait</w:t>
      </w: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>) biztosítják, hogy a tesztmotor bevárja az aszinkron böngészőeseményeket és a sima görgetési animáció lefutását, mielőtt interakcióba lépne az elemekkel.</w:t>
      </w:r>
    </w:p>
    <w:p xmlns:wp14="http://schemas.microsoft.com/office/word/2010/wordml" w:rsidP="20A9DC54" wp14:paraId="63ED2197" wp14:textId="35F6987D">
      <w:pPr>
        <w:bidi w:val="0"/>
        <w:rPr>
          <w:color w:val="auto"/>
        </w:rPr>
      </w:pPr>
    </w:p>
    <w:p xmlns:wp14="http://schemas.microsoft.com/office/word/2010/wordml" w:rsidP="20A9DC54" wp14:paraId="4B7F034D" wp14:textId="58C82EFF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4. Mellékletek és vizuális igazolás</w:t>
      </w:r>
    </w:p>
    <w:p xmlns:wp14="http://schemas.microsoft.com/office/word/2010/wordml" w:rsidP="20A9DC54" wp14:paraId="6879681B" wp14:textId="39EACA2D">
      <w:pPr>
        <w:pStyle w:val="Heading4"/>
        <w:bidi w:val="0"/>
        <w:spacing w:before="0" w:beforeAutospacing="off" w:after="319" w:afterAutospacing="off"/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4.1. Képernyőkép: Sikeres tesztfutás a Visual Studio felületén</w:t>
      </w:r>
    </w:p>
    <w:p xmlns:wp14="http://schemas.microsoft.com/office/word/2010/wordml" w:rsidP="20A9DC54" wp14:paraId="7EB06AED" wp14:textId="663B039A">
      <w:pPr>
        <w:pStyle w:val="Normal"/>
      </w:pPr>
      <w:r w:rsidR="4624286D">
        <w:drawing>
          <wp:inline xmlns:wp14="http://schemas.microsoft.com/office/word/2010/wordprocessingDrawing" wp14:editId="05A97103" wp14:anchorId="0F0D34EA">
            <wp:extent cx="5724525" cy="2733675"/>
            <wp:effectExtent l="0" t="0" r="0" b="0"/>
            <wp:docPr id="1605133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133164" name="Picture 1605133164"/>
                    <pic:cNvPicPr/>
                  </pic:nvPicPr>
                  <pic:blipFill>
                    <a:blip xmlns:r="http://schemas.openxmlformats.org/officeDocument/2006/relationships" r:embed="rId73302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9DC54" wp14:paraId="1E2FA1D0" wp14:textId="08EEE47F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hu-HU"/>
        </w:rPr>
        <w:t>4.2. Képernyőkép: A Selenium által vezérelt weboldal sikeres állapota</w:t>
      </w:r>
    </w:p>
    <w:p xmlns:wp14="http://schemas.microsoft.com/office/word/2010/wordml" w:rsidP="20A9DC54" wp14:paraId="6CC337A9" wp14:textId="70D443C2">
      <w:pPr>
        <w:pStyle w:val="Normal"/>
      </w:pPr>
      <w:r w:rsidR="600A82DC">
        <w:drawing>
          <wp:inline xmlns:wp14="http://schemas.microsoft.com/office/word/2010/wordprocessingDrawing" wp14:editId="4B9F863A" wp14:anchorId="237E03D4">
            <wp:extent cx="5724525" cy="3219450"/>
            <wp:effectExtent l="0" t="0" r="0" b="0"/>
            <wp:docPr id="1972787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787974" name="Picture 1972787974"/>
                    <pic:cNvPicPr/>
                  </pic:nvPicPr>
                  <pic:blipFill>
                    <a:blip xmlns:r="http://schemas.openxmlformats.org/officeDocument/2006/relationships" r:embed="rId25317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9DC54" wp14:paraId="698C84A4" wp14:textId="36F2B87F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r w:rsidRPr="20A9DC54" w:rsidR="7171C91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5. Konklúzió</w:t>
      </w:r>
    </w:p>
    <w:p xmlns:wp14="http://schemas.microsoft.com/office/word/2010/wordml" w:rsidP="20A9DC54" wp14:paraId="52107A86" wp14:textId="515A78BE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</w:pPr>
      <w:r w:rsidRPr="20A9DC54" w:rsidR="7171C913">
        <w:rPr>
          <w:rFonts w:ascii="Aptos" w:hAnsi="Aptos" w:eastAsia="Aptos" w:cs="Aptos"/>
          <w:noProof w:val="0"/>
          <w:color w:val="auto"/>
          <w:sz w:val="24"/>
          <w:szCs w:val="24"/>
          <w:lang w:val="hu-HU"/>
        </w:rPr>
        <w:t>An automatizált UI/UX tesztek alapján megállapítható, hogy a fejlesztett weboldal és a hozzá tartozó kliensoldali JavaScript logika stabilan működik. A felületi validációk és az interaktív elemek az elvárásoknak megfelelően reagálnak a felhasználói bevitelekre. A tesztprojekt sikeresen lezárult, a szoftver átadásra kész.</w:t>
      </w:r>
    </w:p>
    <w:p xmlns:wp14="http://schemas.microsoft.com/office/word/2010/wordml" w:rsidP="20A9DC54" wp14:paraId="29B63463" wp14:textId="18E10163">
      <w:pPr>
        <w:rPr>
          <w:color w:val="aut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fec2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8e4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F426"/>
    <w:rsid w:val="0014F426"/>
    <w:rsid w:val="11B7A953"/>
    <w:rsid w:val="20A9DC54"/>
    <w:rsid w:val="32180FA2"/>
    <w:rsid w:val="4624286D"/>
    <w:rsid w:val="4E8B0B60"/>
    <w:rsid w:val="600A82DC"/>
    <w:rsid w:val="7171C913"/>
    <w:rsid w:val="72D67C69"/>
    <w:rsid w:val="72D6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67F1"/>
  <w15:chartTrackingRefBased/>
  <w15:docId w15:val="{5A933818-C51C-465B-B335-CCCBF61B45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A9DC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0A9DC5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0A9DC5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0A9DC5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302637" /><Relationship Type="http://schemas.openxmlformats.org/officeDocument/2006/relationships/image" Target="/media/image2.png" Id="rId253176547" /><Relationship Type="http://schemas.openxmlformats.org/officeDocument/2006/relationships/numbering" Target="numbering.xml" Id="R60d6c8a8785b4a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2026-05-19T10:45:20.4290818Z</dcterms:created>
  <dcterms:modified xsi:type="dcterms:W3CDTF">2026-05-19T10:53:22.2450919Z</dcterms:modified>
  <dc:creator>Tomi Fábián</dc:creator>
  <lastModifiedBy>Tomi Fábián</lastModifiedBy>
</coreProperties>
</file>