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before="0" w:after="20" w:lineRule="auto"/>
        <w:jc w:val="center"/>
      </w:pPr>
      <w:r>
        <w:rPr>
          <w:b w:val="on"/>
          <w:rFonts w:ascii="TH Sarabun New" w:hAnsi="TH Sarabun New" w:cs="TH Sarabun New" w:eastAsia="TH Sarabun New"/>
          <w:sz w:val="34"/>
        </w:rPr>
        <w:t>แบบบันทึกการรักษาต่อเนื่อง</w:t>
      </w:r>
    </w:p>
    <w:p>
      <w:pPr>
        <w:spacing w:before="0" w:after="40" w:lineRule="auto"/>
        <w:jc w:val="center"/>
      </w:pPr>
      <w:r>
        <w:rPr>
          <w:b w:val="on"/>
          <w:rFonts w:ascii="TH Sarabun New" w:hAnsi="TH Sarabun New" w:cs="TH Sarabun New" w:eastAsia="TH Sarabun New"/>
          <w:sz w:val="30"/>
        </w:rPr>
        <w:t>พิมพ์วิมาน คลินิกแพทย์แผนไทย</w:t>
      </w:r>
    </w:p>
    <w:p>
      <w:pPr>
        <w:spacing w:before="20" w:after="40" w:lineRule="auto"/>
      </w:pPr>
      <w:r>
        <w:rPr>
          <w:rFonts w:ascii="TH Sarabun New" w:hAnsi="TH Sarabun New" w:cs="TH Sarabun New" w:eastAsia="TH Sarabun New"/>
          <w:sz w:val="30"/>
          <w:b w:val="on"/>
        </w:rPr>
        <w:t xml:space="preserve">ส่วนต่อแผ่นที่ (Continued page No.)  </w:t>
      </w:r>
      <w:r>
        <w:rPr>
          <w:rFonts w:ascii="TH Sarabun New" w:hAnsi="TH Sarabun New" w:cs="TH Sarabun New" w:eastAsia="TH Sarabun New"/>
          <w:sz w:val="30"/>
          <w:b w:val="off"/>
        </w:rPr>
        <w:t>{{continuedPageNo}}</w:t>
      </w:r>
      <w:r>
        <w:rPr>
          <w:rFonts w:ascii="TH Sarabun New" w:hAnsi="TH Sarabun New" w:cs="TH Sarabun New" w:eastAsia="TH Sarabun New"/>
          <w:sz w:val="30"/>
          <w:b w:val="on"/>
        </w:rPr>
        <w:t xml:space="preserve">                                     วันที่  </w:t>
      </w:r>
      <w:r>
        <w:rPr>
          <w:rFonts w:ascii="TH Sarabun New" w:hAnsi="TH Sarabun New" w:cs="TH Sarabun New" w:eastAsia="TH Sarabun New"/>
          <w:sz w:val="30"/>
          <w:b w:val="off"/>
        </w:rPr>
        <w:t>{{visitDate}}</w:t>
      </w:r>
    </w:p>
    <w:p>
      <w:pPr>
        <w:spacing w:before="20" w:after="40" w:lineRule="auto"/>
      </w:pPr>
      <w:r>
        <w:rPr>
          <w:rFonts w:ascii="TH Sarabun New" w:hAnsi="TH Sarabun New" w:cs="TH Sarabun New" w:eastAsia="TH Sarabun New"/>
          <w:sz w:val="30"/>
          <w:b w:val="on"/>
        </w:rPr>
        <w:t xml:space="preserve">ชื่อ – สกุล  </w:t>
      </w:r>
      <w:r>
        <w:rPr>
          <w:rFonts w:ascii="TH Sarabun New" w:hAnsi="TH Sarabun New" w:cs="TH Sarabun New" w:eastAsia="TH Sarabun New"/>
          <w:sz w:val="30"/>
          <w:b w:val="off"/>
        </w:rPr>
        <w:t>{{patientName}}</w:t>
      </w:r>
      <w:r>
        <w:rPr>
          <w:rFonts w:ascii="TH Sarabun New" w:hAnsi="TH Sarabun New" w:cs="TH Sarabun New" w:eastAsia="TH Sarabun New"/>
          <w:sz w:val="30"/>
          <w:b w:val="on"/>
        </w:rPr>
        <w:t xml:space="preserve">          อายุ  </w:t>
      </w:r>
      <w:r>
        <w:rPr>
          <w:rFonts w:ascii="TH Sarabun New" w:hAnsi="TH Sarabun New" w:cs="TH Sarabun New" w:eastAsia="TH Sarabun New"/>
          <w:sz w:val="30"/>
          <w:b w:val="off"/>
        </w:rPr>
        <w:t>{{ageYears}}</w:t>
      </w:r>
      <w:r>
        <w:rPr>
          <w:rFonts w:ascii="TH Sarabun New" w:hAnsi="TH Sarabun New" w:cs="TH Sarabun New" w:eastAsia="TH Sarabun New"/>
          <w:sz w:val="30"/>
          <w:b w:val="on"/>
        </w:rPr>
        <w:t xml:space="preserve"> ปี          เลขที่บัตร  </w:t>
      </w:r>
      <w:r>
        <w:rPr>
          <w:rFonts w:ascii="TH Sarabun New" w:hAnsi="TH Sarabun New" w:cs="TH Sarabun New" w:eastAsia="TH Sarabun New"/>
          <w:sz w:val="30"/>
          <w:b w:val="off"/>
        </w:rPr>
        <w:t>{{opdCardNo}}</w:t>
      </w:r>
    </w:p>
    <w:p>
      <w:pPr>
        <w:spacing w:before="40" w:after="20" w:lineRule="auto"/>
      </w:pPr>
      <w:r>
        <w:rPr>
          <w:rFonts w:ascii="TH Sarabun New" w:hAnsi="TH Sarabun New" w:cs="TH Sarabun New" w:eastAsia="TH Sarabun New"/>
          <w:sz w:val="30"/>
          <w:b w:val="on"/>
        </w:rPr>
        <w:t>การตรวจร่างกาย</w:t>
      </w:r>
    </w:p>
    <w:p>
      <w:pPr>
        <w:spacing w:before="20" w:after="20" w:lineRule="auto"/>
      </w:pPr>
      <w:r>
        <w:rPr>
          <w:rFonts w:ascii="TH Sarabun New" w:hAnsi="TH Sarabun New" w:cs="TH Sarabun New" w:eastAsia="TH Sarabun New"/>
          <w:sz w:val="30"/>
          <w:b w:val="off"/>
        </w:rPr>
        <w:t xml:space="preserve">น้ำหนัก  </w:t>
      </w:r>
      <w:r>
        <w:rPr>
          <w:rFonts w:ascii="TH Sarabun New" w:hAnsi="TH Sarabun New" w:cs="TH Sarabun New" w:eastAsia="TH Sarabun New"/>
          <w:sz w:val="30"/>
          <w:b w:val="on"/>
        </w:rPr>
        <w:t>{{weight}}</w:t>
      </w:r>
      <w:r>
        <w:rPr>
          <w:rFonts w:ascii="TH Sarabun New" w:hAnsi="TH Sarabun New" w:cs="TH Sarabun New" w:eastAsia="TH Sarabun New"/>
          <w:sz w:val="30"/>
          <w:b w:val="off"/>
        </w:rPr>
        <w:t xml:space="preserve"> กก.    อุณหภูมิ  </w:t>
      </w:r>
      <w:r>
        <w:rPr>
          <w:rFonts w:ascii="TH Sarabun New" w:hAnsi="TH Sarabun New" w:cs="TH Sarabun New" w:eastAsia="TH Sarabun New"/>
          <w:sz w:val="30"/>
          <w:b w:val="on"/>
        </w:rPr>
        <w:t>{{temp}}</w:t>
      </w:r>
      <w:r>
        <w:rPr>
          <w:rFonts w:ascii="TH Sarabun New" w:hAnsi="TH Sarabun New" w:cs="TH Sarabun New" w:eastAsia="TH Sarabun New"/>
          <w:sz w:val="30"/>
          <w:b w:val="off"/>
        </w:rPr>
        <w:t xml:space="preserve"> °C    ชีพจร  </w:t>
      </w:r>
      <w:r>
        <w:rPr>
          <w:rFonts w:ascii="TH Sarabun New" w:hAnsi="TH Sarabun New" w:cs="TH Sarabun New" w:eastAsia="TH Sarabun New"/>
          <w:sz w:val="30"/>
          <w:b w:val="on"/>
        </w:rPr>
        <w:t>{{pulse}}</w:t>
      </w:r>
      <w:r>
        <w:rPr>
          <w:rFonts w:ascii="TH Sarabun New" w:hAnsi="TH Sarabun New" w:cs="TH Sarabun New" w:eastAsia="TH Sarabun New"/>
          <w:sz w:val="30"/>
          <w:b w:val="off"/>
        </w:rPr>
        <w:t xml:space="preserve"> ครั้ง/นาที    อัตราการหายใจ  </w:t>
      </w:r>
      <w:r>
        <w:rPr>
          <w:rFonts w:ascii="TH Sarabun New" w:hAnsi="TH Sarabun New" w:cs="TH Sarabun New" w:eastAsia="TH Sarabun New"/>
          <w:sz w:val="30"/>
          <w:b w:val="on"/>
        </w:rPr>
        <w:t>{{respirationRate}}</w:t>
      </w:r>
      <w:r>
        <w:rPr>
          <w:rFonts w:ascii="TH Sarabun New" w:hAnsi="TH Sarabun New" w:cs="TH Sarabun New" w:eastAsia="TH Sarabun New"/>
          <w:sz w:val="30"/>
          <w:b w:val="off"/>
        </w:rPr>
        <w:t xml:space="preserve"> ครั้ง/นาที</w:t>
      </w:r>
    </w:p>
    <w:p>
      <w:pPr>
        <w:spacing w:before="20" w:after="40" w:lineRule="auto"/>
      </w:pPr>
      <w:r>
        <w:rPr>
          <w:rFonts w:ascii="TH Sarabun New" w:hAnsi="TH Sarabun New" w:cs="TH Sarabun New" w:eastAsia="TH Sarabun New"/>
          <w:sz w:val="30"/>
          <w:b w:val="off"/>
        </w:rPr>
        <w:t xml:space="preserve">ความดันโลหิต  </w:t>
      </w:r>
      <w:r>
        <w:rPr>
          <w:rFonts w:ascii="TH Sarabun New" w:hAnsi="TH Sarabun New" w:cs="TH Sarabun New" w:eastAsia="TH Sarabun New"/>
          <w:sz w:val="30"/>
          <w:b w:val="on"/>
        </w:rPr>
        <w:t>{{bp}}</w:t>
      </w:r>
      <w:r>
        <w:rPr>
          <w:rFonts w:ascii="TH Sarabun New" w:hAnsi="TH Sarabun New" w:cs="TH Sarabun New" w:eastAsia="TH Sarabun New"/>
          <w:sz w:val="30"/>
          <w:b w:val="off"/>
        </w:rPr>
        <w:t xml:space="preserve"> มม.ปรอท    ส่วนสูง  </w:t>
      </w:r>
      <w:r>
        <w:rPr>
          <w:rFonts w:ascii="TH Sarabun New" w:hAnsi="TH Sarabun New" w:cs="TH Sarabun New" w:eastAsia="TH Sarabun New"/>
          <w:sz w:val="30"/>
          <w:b w:val="on"/>
        </w:rPr>
        <w:t>{{height}}</w:t>
      </w:r>
      <w:r>
        <w:rPr>
          <w:rFonts w:ascii="TH Sarabun New" w:hAnsi="TH Sarabun New" w:cs="TH Sarabun New" w:eastAsia="TH Sarabun New"/>
          <w:sz w:val="30"/>
          <w:b w:val="off"/>
        </w:rPr>
        <w:t xml:space="preserve"> ซม.    ดัชนีมวลกาย (BMI)  </w:t>
      </w:r>
      <w:r>
        <w:rPr>
          <w:rFonts w:ascii="TH Sarabun New" w:hAnsi="TH Sarabun New" w:cs="TH Sarabun New" w:eastAsia="TH Sarabun New"/>
          <w:sz w:val="30"/>
          <w:b w:val="on"/>
        </w:rPr>
        <w:t>{{bmi}}</w:t>
      </w:r>
    </w:p>
    <w:p>
      <w:pPr>
        <w:spacing w:before="40" w:after="40" w:lineRule="auto"/>
      </w:pPr>
      <w:r>
        <w:rPr>
          <w:rFonts w:ascii="TH Sarabun New" w:hAnsi="TH Sarabun New" w:cs="TH Sarabun New" w:eastAsia="TH Sarabun New"/>
          <w:sz w:val="30"/>
          <w:b w:val="on"/>
        </w:rPr>
        <w:t xml:space="preserve">อาการสำคัญ  </w:t>
      </w:r>
      <w:r>
        <w:rPr>
          <w:rFonts w:ascii="TH Sarabun New" w:hAnsi="TH Sarabun New" w:cs="TH Sarabun New" w:eastAsia="TH Sarabun New"/>
          <w:sz w:val="30"/>
          <w:b w:val="off"/>
        </w:rPr>
        <w:t>{{symptoms}}</w:t>
      </w:r>
    </w:p>
    <w:p>
      <w:pPr>
        <w:spacing w:before="20" w:after="40" w:lineRule="auto"/>
      </w:pPr>
      <w:r>
        <w:rPr>
          <w:rFonts w:ascii="TH Sarabun New" w:hAnsi="TH Sarabun New" w:cs="TH Sarabun New" w:eastAsia="TH Sarabun New"/>
          <w:sz w:val="30"/>
          <w:b w:val="on"/>
        </w:rPr>
        <w:t xml:space="preserve">Deep Tendon Reflexes (RT / LT):  </w:t>
      </w:r>
      <w:r>
        <w:rPr>
          <w:rFonts w:ascii="TH Sarabun New" w:hAnsi="TH Sarabun New" w:cs="TH Sarabun New" w:eastAsia="TH Sarabun New"/>
          <w:sz w:val="30"/>
          <w:b w:val="off"/>
        </w:rPr>
        <w:t xml:space="preserve">Bicep: </w:t>
      </w:r>
      <w:r>
        <w:rPr>
          <w:rFonts w:ascii="TH Sarabun New" w:hAnsi="TH Sarabun New" w:cs="TH Sarabun New" w:eastAsia="TH Sarabun New"/>
          <w:sz w:val="30"/>
          <w:b w:val="off"/>
        </w:rPr>
        <w:t>{{bicepRt}} / {{bicepLt}}</w:t>
      </w:r>
      <w:r>
        <w:rPr>
          <w:rFonts w:ascii="TH Sarabun New" w:hAnsi="TH Sarabun New" w:cs="TH Sarabun New" w:eastAsia="TH Sarabun New"/>
          <w:sz w:val="30"/>
          <w:b w:val="off"/>
        </w:rPr>
        <w:t xml:space="preserve">   Triceps: </w:t>
      </w:r>
      <w:r>
        <w:rPr>
          <w:rFonts w:ascii="TH Sarabun New" w:hAnsi="TH Sarabun New" w:cs="TH Sarabun New" w:eastAsia="TH Sarabun New"/>
          <w:sz w:val="30"/>
          <w:b w:val="off"/>
        </w:rPr>
        <w:t>{{tricepsRt}} / {{tricepsLt}}</w:t>
      </w:r>
      <w:r>
        <w:rPr>
          <w:rFonts w:ascii="TH Sarabun New" w:hAnsi="TH Sarabun New" w:cs="TH Sarabun New" w:eastAsia="TH Sarabun New"/>
          <w:sz w:val="30"/>
          <w:b w:val="off"/>
        </w:rPr>
        <w:t xml:space="preserve">   Knee: </w:t>
      </w:r>
      <w:r>
        <w:rPr>
          <w:rFonts w:ascii="TH Sarabun New" w:hAnsi="TH Sarabun New" w:cs="TH Sarabun New" w:eastAsia="TH Sarabun New"/>
          <w:sz w:val="30"/>
          <w:b w:val="off"/>
        </w:rPr>
        <w:t>{{kneeRt}} / {{kneeLt}}</w:t>
      </w:r>
      <w:r>
        <w:rPr>
          <w:rFonts w:ascii="TH Sarabun New" w:hAnsi="TH Sarabun New" w:cs="TH Sarabun New" w:eastAsia="TH Sarabun New"/>
          <w:sz w:val="30"/>
          <w:b w:val="off"/>
        </w:rPr>
        <w:t xml:space="preserve">   Ankle: </w:t>
      </w:r>
      <w:r>
        <w:rPr>
          <w:rFonts w:ascii="TH Sarabun New" w:hAnsi="TH Sarabun New" w:cs="TH Sarabun New" w:eastAsia="TH Sarabun New"/>
          <w:sz w:val="30"/>
          <w:b w:val="off"/>
        </w:rPr>
        <w:t>{{ankleRt}} / {{ankleLt}}</w:t>
      </w:r>
    </w:p>
    <w:p>
      <w:pPr>
        <w:spacing w:before="20" w:after="40" w:lineRule="auto"/>
      </w:pPr>
      <w:r>
        <w:rPr>
          <w:rFonts w:ascii="TH Sarabun New" w:hAnsi="TH Sarabun New" w:cs="TH Sarabun New" w:eastAsia="TH Sarabun New"/>
          <w:sz w:val="30"/>
          <w:b w:val="on"/>
        </w:rPr>
        <w:t xml:space="preserve">ระดับความปวด (Pain score):  </w:t>
      </w:r>
      <w:r>
        <w:rPr>
          <w:rFonts w:ascii="TH Sarabun New" w:hAnsi="TH Sarabun New" w:cs="TH Sarabun New" w:eastAsia="TH Sarabun New"/>
          <w:sz w:val="30"/>
          <w:b w:val="off"/>
        </w:rPr>
        <w:t xml:space="preserve">ก่อนการรักษา  </w:t>
      </w:r>
      <w:r>
        <w:rPr>
          <w:rFonts w:ascii="TH Sarabun New" w:hAnsi="TH Sarabun New" w:cs="TH Sarabun New" w:eastAsia="TH Sarabun New"/>
          <w:sz w:val="30"/>
          <w:b w:val="on"/>
        </w:rPr>
        <w:t>{{painScoreBefore}}</w:t>
      </w:r>
      <w:r>
        <w:rPr>
          <w:rFonts w:ascii="TH Sarabun New" w:hAnsi="TH Sarabun New" w:cs="TH Sarabun New" w:eastAsia="TH Sarabun New"/>
          <w:sz w:val="30"/>
          <w:b w:val="off"/>
        </w:rPr>
        <w:t xml:space="preserve"> / 10      หลังการรักษา  </w:t>
      </w:r>
      <w:r>
        <w:rPr>
          <w:rFonts w:ascii="TH Sarabun New" w:hAnsi="TH Sarabun New" w:cs="TH Sarabun New" w:eastAsia="TH Sarabun New"/>
          <w:sz w:val="30"/>
          <w:b w:val="on"/>
        </w:rPr>
        <w:t>{{painScoreAfter}}</w:t>
      </w:r>
      <w:r>
        <w:rPr>
          <w:rFonts w:ascii="TH Sarabun New" w:hAnsi="TH Sarabun New" w:cs="TH Sarabun New" w:eastAsia="TH Sarabun New"/>
          <w:sz w:val="30"/>
          <w:b w:val="off"/>
        </w:rPr>
        <w:t xml:space="preserve"> / 10</w:t>
      </w:r>
    </w:p>
    <w:p>
      <w:pPr>
        <w:spacing w:before="40" w:after="20" w:lineRule="auto"/>
      </w:pPr>
      <w:r>
        <w:rPr>
          <w:rFonts w:ascii="Segoe UI Symbol" w:hAnsi="Segoe UI Symbol" w:cs="Segoe UI Symbol" w:eastAsia="Segoe UI Symbol"/>
          <w:sz w:val="30"/>
        </w:rPr>
        <w:t>{{dis_deny}}</w:t>
      </w:r>
      <w:r>
        <w:rPr>
          <w:rFonts w:ascii="TH Sarabun New" w:hAnsi="TH Sarabun New" w:cs="TH Sarabun New" w:eastAsia="TH Sarabun New"/>
          <w:sz w:val="30"/>
          <w:b w:val="off"/>
        </w:rPr>
        <w:t xml:space="preserve"> ปฏิเสธโรคประจำตัว    </w:t>
      </w:r>
      <w:r>
        <w:rPr>
          <w:rFonts w:ascii="Segoe UI Symbol" w:hAnsi="Segoe UI Symbol" w:cs="Segoe UI Symbol" w:eastAsia="Segoe UI Symbol"/>
          <w:sz w:val="30"/>
        </w:rPr>
        <w:t>{{dis_have}}</w:t>
      </w:r>
      <w:r>
        <w:rPr>
          <w:rFonts w:ascii="TH Sarabun New" w:hAnsi="TH Sarabun New" w:cs="TH Sarabun New" w:eastAsia="TH Sarabun New"/>
          <w:sz w:val="30"/>
          <w:b w:val="off"/>
        </w:rPr>
        <w:t xml:space="preserve"> มีโรคประจำตัว: </w:t>
      </w:r>
      <w:r>
        <w:rPr>
          <w:rFonts w:ascii="TH Sarabun New" w:hAnsi="TH Sarabun New" w:cs="TH Sarabun New" w:eastAsia="TH Sarabun New"/>
          <w:sz w:val="30"/>
          <w:b w:val="off"/>
        </w:rPr>
        <w:t>{{diseaseDetail}}</w:t>
      </w:r>
    </w:p>
    <w:p>
      <w:pPr>
        <w:spacing w:before="20" w:after="20" w:lineRule="auto"/>
      </w:pPr>
      <w:r>
        <w:rPr>
          <w:rFonts w:ascii="Segoe UI Symbol" w:hAnsi="Segoe UI Symbol" w:cs="Segoe UI Symbol" w:eastAsia="Segoe UI Symbol"/>
          <w:sz w:val="30"/>
        </w:rPr>
        <w:t>{{drug_deny}}</w:t>
      </w:r>
      <w:r>
        <w:rPr>
          <w:rFonts w:ascii="TH Sarabun New" w:hAnsi="TH Sarabun New" w:cs="TH Sarabun New" w:eastAsia="TH Sarabun New"/>
          <w:sz w:val="30"/>
          <w:b w:val="off"/>
        </w:rPr>
        <w:t xml:space="preserve"> ปฏิเสธการแพ้ยา    </w:t>
      </w:r>
      <w:r>
        <w:rPr>
          <w:rFonts w:ascii="Segoe UI Symbol" w:hAnsi="Segoe UI Symbol" w:cs="Segoe UI Symbol" w:eastAsia="Segoe UI Symbol"/>
          <w:sz w:val="30"/>
        </w:rPr>
        <w:t>{{drug_have}}</w:t>
      </w:r>
      <w:r>
        <w:rPr>
          <w:rFonts w:ascii="TH Sarabun New" w:hAnsi="TH Sarabun New" w:cs="TH Sarabun New" w:eastAsia="TH Sarabun New"/>
          <w:sz w:val="30"/>
          <w:b w:val="off"/>
        </w:rPr>
        <w:t xml:space="preserve"> แพ้ยา: </w:t>
      </w:r>
      <w:r>
        <w:rPr>
          <w:rFonts w:ascii="TH Sarabun New" w:hAnsi="TH Sarabun New" w:cs="TH Sarabun New" w:eastAsia="TH Sarabun New"/>
          <w:sz w:val="30"/>
          <w:b w:val="off"/>
        </w:rPr>
        <w:t>{{drugAllergyDetail}}</w:t>
      </w:r>
    </w:p>
    <w:p>
      <w:pPr>
        <w:spacing w:before="20" w:after="20" w:lineRule="auto"/>
      </w:pPr>
      <w:r>
        <w:rPr>
          <w:rFonts w:ascii="Segoe UI Symbol" w:hAnsi="Segoe UI Symbol" w:cs="Segoe UI Symbol" w:eastAsia="Segoe UI Symbol"/>
          <w:sz w:val="30"/>
        </w:rPr>
        <w:t>{{food_deny}}</w:t>
      </w:r>
      <w:r>
        <w:rPr>
          <w:rFonts w:ascii="TH Sarabun New" w:hAnsi="TH Sarabun New" w:cs="TH Sarabun New" w:eastAsia="TH Sarabun New"/>
          <w:sz w:val="30"/>
          <w:b w:val="off"/>
        </w:rPr>
        <w:t xml:space="preserve"> ปฏิเสธการแพ้อาหาร    </w:t>
      </w:r>
      <w:r>
        <w:rPr>
          <w:rFonts w:ascii="Segoe UI Symbol" w:hAnsi="Segoe UI Symbol" w:cs="Segoe UI Symbol" w:eastAsia="Segoe UI Symbol"/>
          <w:sz w:val="30"/>
        </w:rPr>
        <w:t>{{food_have}}</w:t>
      </w:r>
      <w:r>
        <w:rPr>
          <w:rFonts w:ascii="TH Sarabun New" w:hAnsi="TH Sarabun New" w:cs="TH Sarabun New" w:eastAsia="TH Sarabun New"/>
          <w:sz w:val="30"/>
          <w:b w:val="off"/>
        </w:rPr>
        <w:t xml:space="preserve"> แพ้อาหาร: </w:t>
      </w:r>
      <w:r>
        <w:rPr>
          <w:rFonts w:ascii="TH Sarabun New" w:hAnsi="TH Sarabun New" w:cs="TH Sarabun New" w:eastAsia="TH Sarabun New"/>
          <w:sz w:val="30"/>
          <w:b w:val="off"/>
        </w:rPr>
        <w:t>{{foodAllergyDetail}}</w:t>
      </w:r>
    </w:p>
    <w:p>
      <w:pPr>
        <w:spacing w:before="20" w:after="40" w:lineRule="auto"/>
      </w:pPr>
      <w:r>
        <w:rPr>
          <w:rFonts w:ascii="Segoe UI Symbol" w:hAnsi="Segoe UI Symbol" w:cs="Segoe UI Symbol" w:eastAsia="Segoe UI Symbol"/>
          <w:sz w:val="30"/>
        </w:rPr>
        <w:t>{{alcohol_deny}}</w:t>
      </w:r>
      <w:r>
        <w:rPr>
          <w:rFonts w:ascii="TH Sarabun New" w:hAnsi="TH Sarabun New" w:cs="TH Sarabun New" w:eastAsia="TH Sarabun New"/>
          <w:sz w:val="30"/>
          <w:b w:val="off"/>
        </w:rPr>
        <w:t xml:space="preserve"> ปฏิเสธการดื่มแอลกอฮอล์    </w:t>
      </w:r>
      <w:r>
        <w:rPr>
          <w:rFonts w:ascii="Segoe UI Symbol" w:hAnsi="Segoe UI Symbol" w:cs="Segoe UI Symbol" w:eastAsia="Segoe UI Symbol"/>
          <w:sz w:val="30"/>
        </w:rPr>
        <w:t>{{alcohol_have}}</w:t>
      </w:r>
      <w:r>
        <w:rPr>
          <w:rFonts w:ascii="TH Sarabun New" w:hAnsi="TH Sarabun New" w:cs="TH Sarabun New" w:eastAsia="TH Sarabun New"/>
          <w:sz w:val="30"/>
          <w:b w:val="off"/>
        </w:rPr>
        <w:t xml:space="preserve"> ดื่มแอลกอฮอล์        </w:t>
      </w:r>
      <w:r>
        <w:rPr>
          <w:rFonts w:ascii="Segoe UI Symbol" w:hAnsi="Segoe UI Symbol" w:cs="Segoe UI Symbol" w:eastAsia="Segoe UI Symbol"/>
          <w:sz w:val="30"/>
        </w:rPr>
        <w:t>{{smoke_deny}}</w:t>
      </w:r>
      <w:r>
        <w:rPr>
          <w:rFonts w:ascii="TH Sarabun New" w:hAnsi="TH Sarabun New" w:cs="TH Sarabun New" w:eastAsia="TH Sarabun New"/>
          <w:sz w:val="30"/>
          <w:b w:val="off"/>
        </w:rPr>
        <w:t xml:space="preserve"> ปฏิเสธการสูบบุหรี่    </w:t>
      </w:r>
      <w:r>
        <w:rPr>
          <w:rFonts w:ascii="Segoe UI Symbol" w:hAnsi="Segoe UI Symbol" w:cs="Segoe UI Symbol" w:eastAsia="Segoe UI Symbol"/>
          <w:sz w:val="30"/>
        </w:rPr>
        <w:t>{{smoke_have}}</w:t>
      </w:r>
      <w:r>
        <w:rPr>
          <w:rFonts w:ascii="TH Sarabun New" w:hAnsi="TH Sarabun New" w:cs="TH Sarabun New" w:eastAsia="TH Sarabun New"/>
          <w:sz w:val="30"/>
          <w:b w:val="off"/>
        </w:rPr>
        <w:t xml:space="preserve"> สูบบุหรี่</w:t>
      </w:r>
    </w:p>
    <w:p>
      <w:pPr>
        <w:spacing w:before="40" w:after="20" w:lineRule="auto"/>
      </w:pPr>
      <w:r>
        <w:rPr>
          <w:rFonts w:ascii="TH Sarabun New" w:hAnsi="TH Sarabun New" w:cs="TH Sarabun New" w:eastAsia="TH Sarabun New"/>
          <w:sz w:val="30"/>
          <w:b w:val="on"/>
        </w:rPr>
        <w:t>การวินิจฉัยโรค</w:t>
      </w:r>
    </w:p>
    <w:p>
      <w:pPr>
        <w:spacing w:before="20" w:after="20" w:lineRule="auto"/>
      </w:pPr>
      <w:r>
        <w:rPr>
          <w:rFonts w:ascii="TH Sarabun New" w:hAnsi="TH Sarabun New" w:cs="TH Sarabun New" w:eastAsia="TH Sarabun New"/>
          <w:sz w:val="30"/>
          <w:b w:val="on"/>
        </w:rPr>
        <w:t xml:space="preserve">สมุฏฐานธาตุพิการ:  </w:t>
      </w:r>
      <w:r>
        <w:rPr>
          <w:rFonts w:ascii="TH Sarabun New" w:hAnsi="TH Sarabun New" w:cs="TH Sarabun New" w:eastAsia="TH Sarabun New"/>
          <w:sz w:val="30"/>
          <w:b w:val="off"/>
        </w:rPr>
        <w:t>{{diagnosisElements}}</w:t>
      </w:r>
    </w:p>
    <w:p>
      <w:pPr>
        <w:spacing w:before="20" w:after="40" w:lineRule="auto"/>
      </w:pPr>
      <w:r>
        <w:rPr>
          <w:rFonts w:ascii="TH Sarabun New" w:hAnsi="TH Sarabun New" w:cs="TH Sarabun New" w:eastAsia="TH Sarabun New"/>
          <w:sz w:val="30"/>
          <w:b w:val="on"/>
        </w:rPr>
        <w:t xml:space="preserve">การวินิจฉัยโรคทางแพทย์แผนไทย/รหัสโรค:  </w:t>
      </w:r>
      <w:r>
        <w:rPr>
          <w:rFonts w:ascii="TH Sarabun New" w:hAnsi="TH Sarabun New" w:cs="TH Sarabun New" w:eastAsia="TH Sarabun New"/>
          <w:sz w:val="30"/>
          <w:b w:val="off"/>
        </w:rPr>
        <w:t>{{ttmDiagnosis}}</w:t>
      </w:r>
    </w:p>
    <w:p>
      <w:pPr>
        <w:spacing w:before="40" w:after="20" w:lineRule="auto"/>
      </w:pPr>
      <w:r>
        <w:rPr>
          <w:rFonts w:ascii="TH Sarabun New" w:hAnsi="TH Sarabun New" w:cs="TH Sarabun New" w:eastAsia="TH Sarabun New"/>
          <w:sz w:val="30"/>
          <w:b w:val="on"/>
        </w:rPr>
        <w:t>การรักษา</w:t>
      </w:r>
    </w:p>
    <w:p>
      <w:pPr>
        <w:spacing w:before="20" w:after="20" w:lineRule="auto"/>
      </w:pPr>
      <w:r>
        <w:rPr>
          <w:rFonts w:ascii="Segoe UI Symbol" w:hAnsi="Segoe UI Symbol" w:cs="Segoe UI Symbol" w:eastAsia="Segoe UI Symbol"/>
          <w:sz w:val="30"/>
        </w:rPr>
        <w:t>{{prog_herbal_med}}</w:t>
      </w:r>
      <w:r>
        <w:rPr>
          <w:rFonts w:ascii="TH Sarabun New" w:hAnsi="TH Sarabun New" w:cs="TH Sarabun New" w:eastAsia="TH Sarabun New"/>
          <w:sz w:val="30"/>
          <w:b w:val="off"/>
        </w:rPr>
        <w:t xml:space="preserve"> จ่ายยาสมุนไพร        </w:t>
      </w:r>
      <w:r>
        <w:rPr>
          <w:rFonts w:ascii="Segoe UI Symbol" w:hAnsi="Segoe UI Symbol" w:cs="Segoe UI Symbol" w:eastAsia="Segoe UI Symbol"/>
          <w:sz w:val="30"/>
        </w:rPr>
        <w:t>{{prog_massage}}</w:t>
      </w:r>
      <w:r>
        <w:rPr>
          <w:rFonts w:ascii="TH Sarabun New" w:hAnsi="TH Sarabun New" w:cs="TH Sarabun New" w:eastAsia="TH Sarabun New"/>
          <w:sz w:val="30"/>
          <w:b w:val="off"/>
        </w:rPr>
        <w:t xml:space="preserve"> นวด/หัตถการ: </w:t>
      </w:r>
      <w:r>
        <w:rPr>
          <w:rFonts w:ascii="TH Sarabun New" w:hAnsi="TH Sarabun New" w:cs="TH Sarabun New" w:eastAsia="TH Sarabun New"/>
          <w:sz w:val="30"/>
          <w:b w:val="off"/>
        </w:rPr>
        <w:t>{{treatmentProgramMassageDetails}}</w:t>
      </w:r>
    </w:p>
    <w:p>
      <w:pPr>
        <w:spacing w:before="20" w:after="40" w:lineRule="auto"/>
      </w:pPr>
      <w:r>
        <w:rPr>
          <w:rFonts w:ascii="Segoe UI Symbol" w:hAnsi="Segoe UI Symbol" w:cs="Segoe UI Symbol" w:eastAsia="Segoe UI Symbol"/>
          <w:sz w:val="30"/>
        </w:rPr>
        <w:t>{{prog_compress}}</w:t>
      </w:r>
      <w:r>
        <w:rPr>
          <w:rFonts w:ascii="TH Sarabun New" w:hAnsi="TH Sarabun New" w:cs="TH Sarabun New" w:eastAsia="TH Sarabun New"/>
          <w:sz w:val="30"/>
          <w:b w:val="off"/>
        </w:rPr>
        <w:t xml:space="preserve"> ประคบสมุนไพร     </w:t>
      </w:r>
      <w:r>
        <w:rPr>
          <w:rFonts w:ascii="Segoe UI Symbol" w:hAnsi="Segoe UI Symbol" w:cs="Segoe UI Symbol" w:eastAsia="Segoe UI Symbol"/>
          <w:sz w:val="30"/>
        </w:rPr>
        <w:t>{{prog_steam}}</w:t>
      </w:r>
      <w:r>
        <w:rPr>
          <w:rFonts w:ascii="TH Sarabun New" w:hAnsi="TH Sarabun New" w:cs="TH Sarabun New" w:eastAsia="TH Sarabun New"/>
          <w:sz w:val="30"/>
          <w:b w:val="off"/>
        </w:rPr>
        <w:t xml:space="preserve"> อบสมุนไพร     </w:t>
      </w:r>
      <w:r>
        <w:rPr>
          <w:rFonts w:ascii="Segoe UI Symbol" w:hAnsi="Segoe UI Symbol" w:cs="Segoe UI Symbol" w:eastAsia="Segoe UI Symbol"/>
          <w:sz w:val="30"/>
        </w:rPr>
        <w:t>{{prog_consult}}</w:t>
      </w:r>
      <w:r>
        <w:rPr>
          <w:rFonts w:ascii="TH Sarabun New" w:hAnsi="TH Sarabun New" w:cs="TH Sarabun New" w:eastAsia="TH Sarabun New"/>
          <w:sz w:val="30"/>
          <w:b w:val="off"/>
        </w:rPr>
        <w:t xml:space="preserve"> ให้คำปรึกษาทางการแพทย์</w:t>
      </w:r>
    </w:p>
    <w:p>
      <w:pPr>
        <w:spacing w:before="30" w:after="30" w:lineRule="auto"/>
      </w:pPr>
      <w:r>
        <w:rPr>
          <w:rFonts w:ascii="TH Sarabun New" w:hAnsi="TH Sarabun New" w:cs="TH Sarabun New" w:eastAsia="TH Sarabun New"/>
          <w:sz w:val="30"/>
          <w:b w:val="on"/>
        </w:rPr>
        <w:t xml:space="preserve">นัดรักษาครั้งต่อไป:  </w:t>
      </w:r>
      <w:r>
        <w:rPr>
          <w:rFonts w:ascii="TH Sarabun New" w:hAnsi="TH Sarabun New" w:cs="TH Sarabun New" w:eastAsia="TH Sarabun New"/>
          <w:sz w:val="30"/>
          <w:b w:val="off"/>
        </w:rPr>
        <w:t>{{followup}}</w:t>
      </w:r>
    </w:p>
    <w:p>
      <w:pPr>
        <w:spacing w:before="30" w:after="0" w:lineRule="auto"/>
      </w:pPr>
      <w:r>
        <w:rPr>
          <w:rFonts w:ascii="TH Sarabun New" w:hAnsi="TH Sarabun New" w:cs="TH Sarabun New" w:eastAsia="TH Sarabun New"/>
          <w:sz w:val="30"/>
          <w:b w:val="on"/>
        </w:rPr>
        <w:t xml:space="preserve">แพทย์แผนไทยผู้ตรวจ:  </w:t>
      </w:r>
      <w:r>
        <w:rPr>
          <w:rFonts w:ascii="TH Sarabun New" w:hAnsi="TH Sarabun New" w:cs="TH Sarabun New" w:eastAsia="TH Sarabun New"/>
          <w:sz w:val="30"/>
          <w:b w:val="off"/>
        </w:rPr>
        <w:t>{{doctorName}}</w:t>
      </w:r>
      <w:r>
        <w:rPr>
          <w:rFonts w:ascii="TH Sarabun New" w:hAnsi="TH Sarabun New" w:cs="TH Sarabun New" w:eastAsia="TH Sarabun New"/>
          <w:sz w:val="30"/>
          <w:b w:val="on"/>
        </w:rPr>
        <w:t xml:space="preserve">          เลขที่ใบประกอบโรคศิลปะ:  </w:t>
      </w:r>
      <w:r>
        <w:rPr>
          <w:rFonts w:ascii="TH Sarabun New" w:hAnsi="TH Sarabun New" w:cs="TH Sarabun New" w:eastAsia="TH Sarabun New"/>
          <w:sz w:val="30"/>
          <w:b w:val="off"/>
        </w:rPr>
        <w:t>{{doctorLicenseNo}}</w:t>
      </w:r>
    </w:p>
    <w:sectPr>
      <w:pgMar w:top="580" w:right="650" w:bottom="580" w:left="6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2026-09-23T09:17:01Z</dcterms:created>
  <dc:creator>Apache POI</dc:creator>
</cp:coreProperties>
</file>