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D66" w:rsidRDefault="00254D66">
      <w:proofErr w:type="spellStart"/>
      <w:r>
        <w:t>Afspraken</w:t>
      </w:r>
      <w:proofErr w:type="spellEnd"/>
      <w:r>
        <w:t xml:space="preserve"> Project Memory 10-2017</w:t>
      </w:r>
    </w:p>
    <w:p w:rsidR="00254D66" w:rsidRDefault="00F35DDC">
      <w:proofErr w:type="spellStart"/>
      <w:r>
        <w:t>Betreffende</w:t>
      </w:r>
      <w:proofErr w:type="spellEnd"/>
      <w:r>
        <w:t xml:space="preserve"> </w:t>
      </w:r>
      <w:proofErr w:type="spellStart"/>
      <w:r>
        <w:t>g</w:t>
      </w:r>
      <w:r w:rsidR="00254D66">
        <w:t>roepsleden</w:t>
      </w:r>
      <w:proofErr w:type="spellEnd"/>
      <w:r w:rsidR="00254D66">
        <w:t>:</w:t>
      </w:r>
    </w:p>
    <w:p w:rsidR="00254D66" w:rsidRDefault="00254D66" w:rsidP="00254D66">
      <w:pPr>
        <w:pStyle w:val="ListParagraph"/>
        <w:numPr>
          <w:ilvl w:val="0"/>
          <w:numId w:val="1"/>
        </w:numPr>
      </w:pPr>
      <w:r>
        <w:t>Daniel</w:t>
      </w:r>
      <w:r>
        <w:t xml:space="preserve"> </w:t>
      </w:r>
      <w:r>
        <w:t xml:space="preserve">van den Hoven </w:t>
      </w:r>
    </w:p>
    <w:p w:rsidR="00254D66" w:rsidRDefault="00254D66" w:rsidP="00254D66">
      <w:pPr>
        <w:pStyle w:val="ListParagraph"/>
        <w:numPr>
          <w:ilvl w:val="0"/>
          <w:numId w:val="1"/>
        </w:numPr>
      </w:pPr>
      <w:r>
        <w:t xml:space="preserve">Demi </w:t>
      </w:r>
      <w:proofErr w:type="spellStart"/>
      <w:r>
        <w:t>Stedehouder</w:t>
      </w:r>
      <w:proofErr w:type="spellEnd"/>
      <w:r>
        <w:t xml:space="preserve"> </w:t>
      </w:r>
    </w:p>
    <w:p w:rsidR="00254D66" w:rsidRDefault="00254D66" w:rsidP="00254D66">
      <w:pPr>
        <w:pStyle w:val="ListParagraph"/>
        <w:numPr>
          <w:ilvl w:val="0"/>
          <w:numId w:val="1"/>
        </w:numPr>
      </w:pPr>
      <w:proofErr w:type="spellStart"/>
      <w:r>
        <w:t>Jelle</w:t>
      </w:r>
      <w:proofErr w:type="spellEnd"/>
      <w:r>
        <w:t xml:space="preserve"> </w:t>
      </w:r>
      <w:proofErr w:type="spellStart"/>
      <w:r>
        <w:t>Wiering</w:t>
      </w:r>
      <w:proofErr w:type="spellEnd"/>
      <w:r>
        <w:t xml:space="preserve"> </w:t>
      </w:r>
    </w:p>
    <w:p w:rsidR="00254D66" w:rsidRDefault="00254D66" w:rsidP="00254D66">
      <w:pPr>
        <w:pStyle w:val="ListParagraph"/>
        <w:numPr>
          <w:ilvl w:val="0"/>
          <w:numId w:val="1"/>
        </w:numPr>
      </w:pPr>
      <w:r>
        <w:t xml:space="preserve">Fabian de Wilde </w:t>
      </w:r>
    </w:p>
    <w:p w:rsidR="00254D66" w:rsidRDefault="00254D66" w:rsidP="00254D66">
      <w:pPr>
        <w:pStyle w:val="ListParagraph"/>
        <w:numPr>
          <w:ilvl w:val="0"/>
          <w:numId w:val="1"/>
        </w:numPr>
      </w:pPr>
      <w:r>
        <w:t>R</w:t>
      </w:r>
      <w:r>
        <w:t xml:space="preserve">icardo </w:t>
      </w:r>
      <w:r>
        <w:t>B</w:t>
      </w:r>
      <w:r>
        <w:t xml:space="preserve">akker </w:t>
      </w:r>
    </w:p>
    <w:p w:rsidR="00254D66" w:rsidRDefault="00254D66" w:rsidP="00254D66">
      <w:pPr>
        <w:pStyle w:val="ListParagraph"/>
        <w:numPr>
          <w:ilvl w:val="0"/>
          <w:numId w:val="1"/>
        </w:numPr>
      </w:pPr>
      <w:r>
        <w:t>G</w:t>
      </w:r>
      <w:r>
        <w:t xml:space="preserve">eoffrey </w:t>
      </w:r>
      <w:r>
        <w:t>H</w:t>
      </w:r>
      <w:r>
        <w:t xml:space="preserve">oekstra </w:t>
      </w:r>
    </w:p>
    <w:p w:rsidR="00876C1E" w:rsidRDefault="00876C1E" w:rsidP="00254D66">
      <w:proofErr w:type="spellStart"/>
      <w:r>
        <w:t>Samenwerken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belangrijk</w:t>
      </w:r>
      <w:proofErr w:type="spellEnd"/>
      <w:r>
        <w:t xml:space="preserve"> </w:t>
      </w:r>
      <w:proofErr w:type="spellStart"/>
      <w:r>
        <w:t>onderdeel</w:t>
      </w:r>
      <w:proofErr w:type="spellEnd"/>
      <w:r>
        <w:t xml:space="preserve"> van de </w:t>
      </w:r>
      <w:proofErr w:type="spellStart"/>
      <w:r>
        <w:t>groepsopdracht</w:t>
      </w:r>
      <w:proofErr w:type="spellEnd"/>
      <w:r>
        <w:t xml:space="preserve">. </w:t>
      </w:r>
      <w:proofErr w:type="spellStart"/>
      <w:r>
        <w:t>Iedereen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evenveel</w:t>
      </w:r>
      <w:proofErr w:type="spellEnd"/>
      <w:r>
        <w:t xml:space="preserve"> </w:t>
      </w:r>
      <w:proofErr w:type="spellStart"/>
      <w:r>
        <w:t>inspraak</w:t>
      </w:r>
      <w:proofErr w:type="spellEnd"/>
      <w:r>
        <w:t xml:space="preserve"> in </w:t>
      </w:r>
      <w:proofErr w:type="spellStart"/>
      <w:r>
        <w:t>overleg</w:t>
      </w:r>
      <w:proofErr w:type="spellEnd"/>
      <w:r>
        <w:t xml:space="preserve">, we </w:t>
      </w:r>
      <w:proofErr w:type="spellStart"/>
      <w:r>
        <w:t>communiceren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helpen</w:t>
      </w:r>
      <w:proofErr w:type="spellEnd"/>
      <w:r>
        <w:t xml:space="preserve"> </w:t>
      </w:r>
      <w:proofErr w:type="spellStart"/>
      <w:r>
        <w:t>elkaar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moeilijk</w:t>
      </w:r>
      <w:proofErr w:type="spellEnd"/>
      <w:r>
        <w:t xml:space="preserve"> </w:t>
      </w:r>
      <w:proofErr w:type="spellStart"/>
      <w:r>
        <w:t>vindt</w:t>
      </w:r>
      <w:proofErr w:type="spellEnd"/>
      <w:r>
        <w:t xml:space="preserve"> of </w:t>
      </w:r>
      <w:proofErr w:type="spellStart"/>
      <w:r>
        <w:t>je</w:t>
      </w:r>
      <w:proofErr w:type="spellEnd"/>
      <w:r>
        <w:t xml:space="preserve"> het </w:t>
      </w:r>
      <w:proofErr w:type="spellStart"/>
      <w:r>
        <w:t>ergens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eens</w:t>
      </w:r>
      <w:proofErr w:type="spellEnd"/>
      <w:r>
        <w:t xml:space="preserve"> bent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gelijk</w:t>
      </w:r>
      <w:proofErr w:type="spellEnd"/>
      <w:r>
        <w:t xml:space="preserve"> </w:t>
      </w:r>
      <w:proofErr w:type="spellStart"/>
      <w:r>
        <w:t>weten</w:t>
      </w:r>
      <w:proofErr w:type="spellEnd"/>
      <w:r>
        <w:t xml:space="preserve">. </w:t>
      </w:r>
      <w:proofErr w:type="spellStart"/>
      <w:r>
        <w:t>Alles</w:t>
      </w:r>
      <w:proofErr w:type="spellEnd"/>
      <w:r>
        <w:t xml:space="preserve"> is </w:t>
      </w:r>
      <w:proofErr w:type="spellStart"/>
      <w:r>
        <w:t>bespreekbaar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we </w:t>
      </w:r>
      <w:proofErr w:type="spellStart"/>
      <w:r>
        <w:t>hebben</w:t>
      </w:r>
      <w:proofErr w:type="spellEnd"/>
      <w:r>
        <w:t xml:space="preserve"> respect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elkaar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probleem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groepslid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we </w:t>
      </w:r>
      <w:proofErr w:type="spellStart"/>
      <w:r>
        <w:t>dit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in de </w:t>
      </w:r>
      <w:proofErr w:type="spellStart"/>
      <w:r>
        <w:t>groep</w:t>
      </w:r>
      <w:proofErr w:type="spellEnd"/>
      <w:r>
        <w:t xml:space="preserve"> </w:t>
      </w:r>
      <w:proofErr w:type="spellStart"/>
      <w:r>
        <w:t>bespreken</w:t>
      </w:r>
      <w:proofErr w:type="spellEnd"/>
      <w:r>
        <w:t xml:space="preserve"> op de </w:t>
      </w:r>
      <w:proofErr w:type="spellStart"/>
      <w:r>
        <w:t>daarvoor</w:t>
      </w:r>
      <w:proofErr w:type="spellEnd"/>
      <w:r>
        <w:t xml:space="preserve"> </w:t>
      </w:r>
      <w:proofErr w:type="spellStart"/>
      <w:r>
        <w:t>bepaalde</w:t>
      </w:r>
      <w:proofErr w:type="spellEnd"/>
      <w:r>
        <w:t xml:space="preserve"> </w:t>
      </w:r>
      <w:proofErr w:type="spellStart"/>
      <w:r>
        <w:t>momenten</w:t>
      </w:r>
      <w:proofErr w:type="spellEnd"/>
      <w:r>
        <w:t xml:space="preserve"> (</w:t>
      </w:r>
      <w:proofErr w:type="spellStart"/>
      <w:r>
        <w:t>waarschijnlijk</w:t>
      </w:r>
      <w:proofErr w:type="spellEnd"/>
      <w:r>
        <w:t xml:space="preserve"> Sprint Retrospective?). </w:t>
      </w:r>
      <w:proofErr w:type="spellStart"/>
      <w:r>
        <w:t>Dus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uitlaten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groepsleden</w:t>
      </w:r>
      <w:proofErr w:type="spellEnd"/>
      <w:r>
        <w:t xml:space="preserve"> </w:t>
      </w:r>
      <w:proofErr w:type="spellStart"/>
      <w:r>
        <w:t>achter</w:t>
      </w:r>
      <w:proofErr w:type="spellEnd"/>
      <w:r>
        <w:t xml:space="preserve"> de rug van de </w:t>
      </w:r>
      <w:proofErr w:type="spellStart"/>
      <w:r>
        <w:t>betreffende</w:t>
      </w:r>
      <w:proofErr w:type="spellEnd"/>
      <w:r>
        <w:t xml:space="preserve"> </w:t>
      </w:r>
      <w:proofErr w:type="spellStart"/>
      <w:r>
        <w:t>persoon</w:t>
      </w:r>
      <w:proofErr w:type="spellEnd"/>
      <w:r>
        <w:t xml:space="preserve"> </w:t>
      </w:r>
      <w:proofErr w:type="spellStart"/>
      <w:r>
        <w:t>om.</w:t>
      </w:r>
      <w:proofErr w:type="spellEnd"/>
    </w:p>
    <w:p w:rsidR="00254D66" w:rsidRDefault="00254D66" w:rsidP="00254D66">
      <w:proofErr w:type="spellStart"/>
      <w:r>
        <w:t>Programmeren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we met Scrum,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groep</w:t>
      </w:r>
      <w:proofErr w:type="spellEnd"/>
      <w:r>
        <w:t xml:space="preserve"> </w:t>
      </w:r>
      <w:proofErr w:type="spellStart"/>
      <w:r>
        <w:t>samen</w:t>
      </w:r>
      <w:proofErr w:type="spellEnd"/>
      <w:r>
        <w:t xml:space="preserve"> op </w:t>
      </w:r>
      <w:proofErr w:type="spellStart"/>
      <w:r>
        <w:t>vooraf</w:t>
      </w:r>
      <w:proofErr w:type="spellEnd"/>
      <w:r>
        <w:t xml:space="preserve"> </w:t>
      </w:r>
      <w:proofErr w:type="spellStart"/>
      <w:r>
        <w:t>afgesproken</w:t>
      </w:r>
      <w:proofErr w:type="spellEnd"/>
      <w:r>
        <w:t xml:space="preserve"> </w:t>
      </w:r>
      <w:proofErr w:type="spellStart"/>
      <w:r>
        <w:t>tijden</w:t>
      </w:r>
      <w:proofErr w:type="spellEnd"/>
      <w:r>
        <w:t xml:space="preserve">. Over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tijden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we </w:t>
      </w:r>
      <w:proofErr w:type="spellStart"/>
      <w:r>
        <w:t>samen</w:t>
      </w:r>
      <w:proofErr w:type="spellEnd"/>
      <w:r>
        <w:t xml:space="preserve"> </w:t>
      </w:r>
      <w:proofErr w:type="spellStart"/>
      <w:r>
        <w:t>afspraken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of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zo </w:t>
      </w:r>
      <w:proofErr w:type="spellStart"/>
      <w:r>
        <w:t>snel</w:t>
      </w:r>
      <w:proofErr w:type="spellEnd"/>
      <w:r>
        <w:t xml:space="preserve"> </w:t>
      </w:r>
      <w:proofErr w:type="spellStart"/>
      <w:r>
        <w:t>mogelijk</w:t>
      </w:r>
      <w:proofErr w:type="spellEnd"/>
      <w:r>
        <w:t xml:space="preserve"> </w:t>
      </w:r>
      <w:proofErr w:type="spellStart"/>
      <w:r>
        <w:t>weten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, </w:t>
      </w:r>
      <w:proofErr w:type="spellStart"/>
      <w:r>
        <w:t>draag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via internet over wat de </w:t>
      </w:r>
      <w:proofErr w:type="spellStart"/>
      <w:r>
        <w:t>groep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weten</w:t>
      </w:r>
      <w:proofErr w:type="spellEnd"/>
      <w:r>
        <w:t xml:space="preserve"> om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 w:rsidR="00876C1E">
        <w:t>kunnen</w:t>
      </w:r>
      <w:proofErr w:type="spellEnd"/>
      <w:r>
        <w:t xml:space="preserve"> (</w:t>
      </w:r>
      <w:proofErr w:type="spellStart"/>
      <w:r>
        <w:t>indien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) of </w:t>
      </w:r>
      <w:proofErr w:type="spellStart"/>
      <w:r>
        <w:t>ga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r w:rsidR="00876C1E">
        <w:t xml:space="preserve">in </w:t>
      </w:r>
      <w:proofErr w:type="spellStart"/>
      <w:r w:rsidR="00876C1E">
        <w:t>overleg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thuis</w:t>
      </w:r>
      <w:proofErr w:type="spellEnd"/>
      <w:r>
        <w:t xml:space="preserve"> </w:t>
      </w:r>
      <w:proofErr w:type="spellStart"/>
      <w:r w:rsidR="00876C1E">
        <w:t>aan</w:t>
      </w:r>
      <w:proofErr w:type="spellEnd"/>
      <w:r w:rsidR="00876C1E">
        <w:t xml:space="preserve"> de slag</w:t>
      </w:r>
      <w:r>
        <w:t xml:space="preserve">.  </w:t>
      </w:r>
    </w:p>
    <w:p w:rsidR="00F35DDC" w:rsidRDefault="00F35DDC" w:rsidP="00254D66">
      <w:r>
        <w:t xml:space="preserve">We </w:t>
      </w:r>
      <w:proofErr w:type="spellStart"/>
      <w:r>
        <w:t>zorgen</w:t>
      </w:r>
      <w:proofErr w:type="spellEnd"/>
      <w:r>
        <w:t xml:space="preserve"> </w:t>
      </w:r>
      <w:proofErr w:type="spellStart"/>
      <w:r>
        <w:t>samen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goede</w:t>
      </w:r>
      <w:proofErr w:type="spellEnd"/>
      <w:r>
        <w:t xml:space="preserve"> </w:t>
      </w:r>
      <w:proofErr w:type="spellStart"/>
      <w:r>
        <w:t>verdeling</w:t>
      </w:r>
      <w:proofErr w:type="spellEnd"/>
      <w:r>
        <w:t xml:space="preserve"> van het </w:t>
      </w:r>
      <w:proofErr w:type="spellStart"/>
      <w:r>
        <w:t>werk</w:t>
      </w:r>
      <w:proofErr w:type="spellEnd"/>
      <w:r>
        <w:t xml:space="preserve">. We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rollen</w:t>
      </w:r>
      <w:proofErr w:type="spellEnd"/>
      <w:r>
        <w:t xml:space="preserve"> </w:t>
      </w:r>
      <w:proofErr w:type="spellStart"/>
      <w:r>
        <w:t>verdelen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extra </w:t>
      </w:r>
      <w:proofErr w:type="spellStart"/>
      <w:r>
        <w:t>verantwoordelijkheid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 we </w:t>
      </w:r>
      <w:proofErr w:type="spellStart"/>
      <w:r>
        <w:t>bij</w:t>
      </w:r>
      <w:proofErr w:type="spellEnd"/>
      <w:r>
        <w:t xml:space="preserve"> op Blackboard of GitHub. Met het </w:t>
      </w:r>
      <w:proofErr w:type="spellStart"/>
      <w:r>
        <w:t>werk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hieraan</w:t>
      </w:r>
      <w:proofErr w:type="spellEnd"/>
      <w:r>
        <w:t xml:space="preserve"> </w:t>
      </w:r>
      <w:proofErr w:type="spellStart"/>
      <w:r>
        <w:t>verbonden</w:t>
      </w:r>
      <w:proofErr w:type="spellEnd"/>
      <w:r>
        <w:t xml:space="preserve"> is </w:t>
      </w:r>
      <w:proofErr w:type="spellStart"/>
      <w:r>
        <w:t>houden</w:t>
      </w:r>
      <w:proofErr w:type="spellEnd"/>
      <w:r>
        <w:t xml:space="preserve"> we </w:t>
      </w:r>
      <w:proofErr w:type="spellStart"/>
      <w:r>
        <w:t>rekening</w:t>
      </w:r>
      <w:proofErr w:type="spellEnd"/>
      <w:r>
        <w:t xml:space="preserve"> in de </w:t>
      </w:r>
      <w:proofErr w:type="spellStart"/>
      <w:r>
        <w:t>taakverdeling</w:t>
      </w:r>
      <w:proofErr w:type="spellEnd"/>
      <w:r>
        <w:t xml:space="preserve">. </w:t>
      </w:r>
    </w:p>
    <w:p w:rsidR="00F35DDC" w:rsidRDefault="002E576B" w:rsidP="00254D66">
      <w:proofErr w:type="spellStart"/>
      <w:r>
        <w:t>Je</w:t>
      </w:r>
      <w:proofErr w:type="spellEnd"/>
      <w:r>
        <w:t xml:space="preserve"> </w:t>
      </w:r>
      <w:proofErr w:type="spellStart"/>
      <w:r>
        <w:t>zorgt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taken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varantwoordelijkheden</w:t>
      </w:r>
      <w:proofErr w:type="spellEnd"/>
      <w:r>
        <w:t xml:space="preserve"> </w:t>
      </w:r>
      <w:proofErr w:type="spellStart"/>
      <w:r>
        <w:t>volgens</w:t>
      </w:r>
      <w:proofErr w:type="spellEnd"/>
      <w:r>
        <w:t xml:space="preserve"> de </w:t>
      </w:r>
      <w:proofErr w:type="spellStart"/>
      <w:r>
        <w:t>afspraken</w:t>
      </w:r>
      <w:proofErr w:type="spellEnd"/>
      <w:r>
        <w:t xml:space="preserve"> </w:t>
      </w:r>
      <w:proofErr w:type="spellStart"/>
      <w:r>
        <w:t>maakt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uitvoert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taken/</w:t>
      </w:r>
      <w:proofErr w:type="spellStart"/>
      <w:r>
        <w:t>verantwoordelijkheden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elkaar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, is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probleem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op </w:t>
      </w:r>
      <w:proofErr w:type="spellStart"/>
      <w:r>
        <w:t>tijd</w:t>
      </w:r>
      <w:proofErr w:type="spellEnd"/>
      <w:r>
        <w:t xml:space="preserve"> om </w:t>
      </w:r>
      <w:proofErr w:type="spellStart"/>
      <w:r>
        <w:t>hulp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 </w:t>
      </w:r>
      <w:proofErr w:type="spellStart"/>
      <w:r>
        <w:t>gevraagd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de </w:t>
      </w:r>
      <w:proofErr w:type="spellStart"/>
      <w:r>
        <w:t>vooraf</w:t>
      </w:r>
      <w:proofErr w:type="spellEnd"/>
      <w:r>
        <w:t xml:space="preserve"> </w:t>
      </w:r>
      <w:proofErr w:type="spellStart"/>
      <w:r>
        <w:t>bepaalde</w:t>
      </w:r>
      <w:proofErr w:type="spellEnd"/>
      <w:r>
        <w:t xml:space="preserve"> </w:t>
      </w:r>
      <w:proofErr w:type="spellStart"/>
      <w:r>
        <w:t>tijd</w:t>
      </w:r>
      <w:proofErr w:type="spellEnd"/>
      <w:r>
        <w:t xml:space="preserve"> in </w:t>
      </w:r>
      <w:proofErr w:type="spellStart"/>
      <w:r>
        <w:t>hebt</w:t>
      </w:r>
      <w:proofErr w:type="spellEnd"/>
      <w:r>
        <w:t xml:space="preserve"> </w:t>
      </w:r>
      <w:proofErr w:type="spellStart"/>
      <w:r>
        <w:t>gestoken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groep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we op </w:t>
      </w:r>
      <w:proofErr w:type="spellStart"/>
      <w:r>
        <w:t>zoek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oplossingen</w:t>
      </w:r>
      <w:proofErr w:type="spellEnd"/>
      <w:r>
        <w:t>.</w:t>
      </w:r>
    </w:p>
    <w:p w:rsidR="00876C1E" w:rsidRDefault="00F35DDC" w:rsidP="00254D66">
      <w:proofErr w:type="spellStart"/>
      <w:r>
        <w:t>Als</w:t>
      </w:r>
      <w:proofErr w:type="spellEnd"/>
      <w:r>
        <w:t xml:space="preserve"> </w:t>
      </w:r>
      <w:proofErr w:type="spellStart"/>
      <w:r>
        <w:t>iemand</w:t>
      </w:r>
      <w:proofErr w:type="spellEnd"/>
      <w:r>
        <w:t xml:space="preserve"> 3 </w:t>
      </w:r>
      <w:proofErr w:type="spellStart"/>
      <w:r>
        <w:t>keer</w:t>
      </w:r>
      <w:proofErr w:type="spellEnd"/>
      <w:r>
        <w:t xml:space="preserve"> of </w:t>
      </w:r>
      <w:proofErr w:type="spellStart"/>
      <w:r>
        <w:t>vaker</w:t>
      </w:r>
      <w:proofErr w:type="spellEnd"/>
      <w:r>
        <w:t xml:space="preserve">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van de </w:t>
      </w:r>
      <w:proofErr w:type="spellStart"/>
      <w:r>
        <w:t>bovenstaande</w:t>
      </w:r>
      <w:proofErr w:type="spellEnd"/>
      <w:r>
        <w:t xml:space="preserve"> </w:t>
      </w:r>
      <w:proofErr w:type="spellStart"/>
      <w:r>
        <w:t>afspraken</w:t>
      </w:r>
      <w:proofErr w:type="spellEnd"/>
      <w:r>
        <w:t xml:space="preserve"> </w:t>
      </w:r>
      <w:proofErr w:type="spellStart"/>
      <w:r>
        <w:t>houdt</w:t>
      </w:r>
      <w:proofErr w:type="spellEnd"/>
      <w:r>
        <w:t xml:space="preserve">, </w:t>
      </w:r>
      <w:proofErr w:type="spellStart"/>
      <w:r>
        <w:t>gaan</w:t>
      </w:r>
      <w:proofErr w:type="spellEnd"/>
      <w:r>
        <w:t xml:space="preserve"> we </w:t>
      </w:r>
      <w:proofErr w:type="spellStart"/>
      <w:r>
        <w:t>als</w:t>
      </w:r>
      <w:proofErr w:type="spellEnd"/>
      <w:r>
        <w:t xml:space="preserve"> </w:t>
      </w:r>
      <w:proofErr w:type="spellStart"/>
      <w:r>
        <w:t>groep</w:t>
      </w:r>
      <w:proofErr w:type="spellEnd"/>
      <w:r>
        <w:t xml:space="preserve"> in </w:t>
      </w:r>
      <w:proofErr w:type="spellStart"/>
      <w:r>
        <w:t>overleg</w:t>
      </w:r>
      <w:proofErr w:type="spellEnd"/>
      <w:r>
        <w:t xml:space="preserve"> over het </w:t>
      </w:r>
      <w:proofErr w:type="spellStart"/>
      <w:r>
        <w:t>functioneren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we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respectvolle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onderbouwende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groep</w:t>
      </w:r>
      <w:proofErr w:type="spellEnd"/>
      <w:r>
        <w:t xml:space="preserve">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lossen</w:t>
      </w:r>
      <w:proofErr w:type="spellEnd"/>
      <w:r>
        <w:t xml:space="preserve"> is, </w:t>
      </w:r>
      <w:proofErr w:type="spellStart"/>
      <w:r>
        <w:t>gaan</w:t>
      </w:r>
      <w:proofErr w:type="spellEnd"/>
      <w:r>
        <w:t xml:space="preserve"> we </w:t>
      </w:r>
      <w:proofErr w:type="spellStart"/>
      <w:r>
        <w:t>als</w:t>
      </w:r>
      <w:proofErr w:type="spellEnd"/>
      <w:r>
        <w:t xml:space="preserve"> </w:t>
      </w:r>
      <w:proofErr w:type="spellStart"/>
      <w:r>
        <w:t>groep</w:t>
      </w:r>
      <w:proofErr w:type="spellEnd"/>
      <w:r>
        <w:t xml:space="preserve"> in </w:t>
      </w:r>
      <w:proofErr w:type="spellStart"/>
      <w:r>
        <w:t>gesprek</w:t>
      </w:r>
      <w:proofErr w:type="spellEnd"/>
      <w:r>
        <w:t xml:space="preserve"> </w:t>
      </w:r>
      <w:proofErr w:type="spellStart"/>
      <w:r>
        <w:t>hierover</w:t>
      </w:r>
      <w:proofErr w:type="spellEnd"/>
      <w:r>
        <w:t xml:space="preserve"> met de tutor </w:t>
      </w:r>
      <w:proofErr w:type="spellStart"/>
      <w:r>
        <w:t>en</w:t>
      </w:r>
      <w:proofErr w:type="spellEnd"/>
      <w:r>
        <w:t xml:space="preserve">(/of)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projectleiders</w:t>
      </w:r>
      <w:proofErr w:type="spellEnd"/>
      <w:r>
        <w:t>/</w:t>
      </w:r>
      <w:proofErr w:type="spellStart"/>
      <w:r>
        <w:t>SLB’er</w:t>
      </w:r>
      <w:proofErr w:type="spellEnd"/>
      <w:r>
        <w:t>.</w:t>
      </w:r>
    </w:p>
    <w:p w:rsidR="002E576B" w:rsidRDefault="002E576B" w:rsidP="00254D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931535" cy="1303655"/>
                <wp:effectExtent l="0" t="0" r="1206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576B" w:rsidRDefault="002E576B">
                            <w:proofErr w:type="spellStart"/>
                            <w:r>
                              <w:t>Naam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Akkoord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Handtekening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85pt;margin-top:36.75pt;width:467.05pt;height:102.6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">
                <v:textbox>
                  <w:txbxContent>
                    <w:p w:rsidR="002E576B" w:rsidRDefault="002E576B">
                      <w:proofErr w:type="spellStart"/>
                      <w:r>
                        <w:t>Naam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Akkoord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Handtekening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76C1E" w:rsidRDefault="00876C1E" w:rsidP="00254D66">
      <w:bookmarkStart w:id="0" w:name="_GoBack"/>
      <w:bookmarkEnd w:id="0"/>
    </w:p>
    <w:sectPr w:rsidR="00876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812C9"/>
    <w:multiLevelType w:val="hybridMultilevel"/>
    <w:tmpl w:val="3054554E"/>
    <w:lvl w:ilvl="0" w:tplc="26F25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D66"/>
    <w:rsid w:val="00254D66"/>
    <w:rsid w:val="002E576B"/>
    <w:rsid w:val="00572AC9"/>
    <w:rsid w:val="00876C1E"/>
    <w:rsid w:val="00F3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CD6D"/>
  <w15:chartTrackingRefBased/>
  <w15:docId w15:val="{3857CC37-A3F5-4BE5-9FFA-99404032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Wilde</dc:creator>
  <cp:keywords/>
  <dc:description/>
  <cp:lastModifiedBy>Wilde, F. de</cp:lastModifiedBy>
  <cp:revision>2</cp:revision>
  <dcterms:created xsi:type="dcterms:W3CDTF">2017-10-09T11:33:00Z</dcterms:created>
  <dcterms:modified xsi:type="dcterms:W3CDTF">2017-10-09T11:33:00Z</dcterms:modified>
</cp:coreProperties>
</file>