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A6584" w14:textId="0BA072AE" w:rsidR="007F5787" w:rsidRDefault="008A6A8A" w:rsidP="008A6A8A">
      <w:pPr>
        <w:jc w:val="center"/>
      </w:pPr>
      <w:r>
        <w:rPr>
          <w:noProof/>
        </w:rPr>
        <w:drawing>
          <wp:inline distT="0" distB="0" distL="0" distR="0" wp14:anchorId="3001F6FA" wp14:editId="1E784D2D">
            <wp:extent cx="2286000" cy="753382"/>
            <wp:effectExtent l="0" t="0" r="0" b="0"/>
            <wp:docPr id="725021967" name="Imagem 1" descr="Grotta Gianotto e Rossetti Advog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tta Gianotto e Rossetti Advogad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345" cy="76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5453DCF" w14:textId="77777777" w:rsidR="007F5787" w:rsidRDefault="00000000">
      <w:pPr>
        <w:jc w:val="center"/>
      </w:pPr>
      <w:proofErr w:type="spellStart"/>
      <w:r>
        <w:rPr>
          <w:b/>
          <w:sz w:val="32"/>
        </w:rPr>
        <w:t>Relatório</w:t>
      </w:r>
      <w:proofErr w:type="spellEnd"/>
      <w:r>
        <w:rPr>
          <w:b/>
          <w:sz w:val="32"/>
        </w:rPr>
        <w:t xml:space="preserve"> Técnico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Automatização</w:t>
      </w:r>
      <w:proofErr w:type="spellEnd"/>
      <w:r>
        <w:rPr>
          <w:b/>
          <w:sz w:val="32"/>
        </w:rPr>
        <w:t xml:space="preserve"> de Consulta do Simples Nacional via API </w:t>
      </w:r>
      <w:proofErr w:type="spellStart"/>
      <w:r>
        <w:rPr>
          <w:b/>
          <w:sz w:val="32"/>
        </w:rPr>
        <w:t>Infosimples</w:t>
      </w:r>
      <w:proofErr w:type="spellEnd"/>
    </w:p>
    <w:p w14:paraId="7C612BA1" w14:textId="083585F3" w:rsidR="007F5787" w:rsidRDefault="0000000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89B3C2A" w14:textId="77777777" w:rsidR="008A6A8A" w:rsidRDefault="008A6A8A"/>
    <w:p w14:paraId="2C743DF1" w14:textId="77777777" w:rsidR="008A6A8A" w:rsidRDefault="008A6A8A"/>
    <w:p w14:paraId="037EE724" w14:textId="77777777" w:rsidR="008A6A8A" w:rsidRDefault="008A6A8A"/>
    <w:p w14:paraId="36D3B2F4" w14:textId="77777777" w:rsidR="007F5787" w:rsidRDefault="00000000">
      <w:pPr>
        <w:jc w:val="center"/>
      </w:pPr>
      <w:proofErr w:type="spellStart"/>
      <w:r>
        <w:rPr>
          <w:sz w:val="24"/>
        </w:rPr>
        <w:t>Concórdia</w:t>
      </w:r>
      <w:proofErr w:type="spellEnd"/>
      <w:r>
        <w:rPr>
          <w:sz w:val="24"/>
        </w:rPr>
        <w:t>, 2025</w:t>
      </w:r>
    </w:p>
    <w:p w14:paraId="5E8E697A" w14:textId="77777777" w:rsidR="007F5787" w:rsidRDefault="00000000" w:rsidP="00534E45">
      <w:pPr>
        <w:jc w:val="both"/>
      </w:pPr>
      <w:proofErr w:type="spellStart"/>
      <w:r>
        <w:rPr>
          <w:b/>
          <w:sz w:val="32"/>
        </w:rPr>
        <w:lastRenderedPageBreak/>
        <w:t>Relatório</w:t>
      </w:r>
      <w:proofErr w:type="spellEnd"/>
      <w:r>
        <w:rPr>
          <w:b/>
          <w:sz w:val="32"/>
        </w:rPr>
        <w:t xml:space="preserve"> Técnico — </w:t>
      </w:r>
      <w:proofErr w:type="spellStart"/>
      <w:r>
        <w:rPr>
          <w:b/>
          <w:sz w:val="32"/>
        </w:rPr>
        <w:t>Automação</w:t>
      </w:r>
      <w:proofErr w:type="spellEnd"/>
      <w:r>
        <w:rPr>
          <w:b/>
          <w:sz w:val="32"/>
        </w:rPr>
        <w:t xml:space="preserve"> de Consulta do Simples Nacional (API </w:t>
      </w:r>
      <w:proofErr w:type="spellStart"/>
      <w:r>
        <w:rPr>
          <w:b/>
          <w:sz w:val="32"/>
        </w:rPr>
        <w:t>Infosimples</w:t>
      </w:r>
      <w:proofErr w:type="spellEnd"/>
      <w:r>
        <w:rPr>
          <w:b/>
          <w:sz w:val="32"/>
        </w:rPr>
        <w:t>)</w:t>
      </w:r>
    </w:p>
    <w:p w14:paraId="187150C1" w14:textId="77777777" w:rsidR="007F5787" w:rsidRDefault="007F5787" w:rsidP="00534E45">
      <w:pPr>
        <w:jc w:val="both"/>
      </w:pPr>
    </w:p>
    <w:p w14:paraId="4E33B103" w14:textId="77777777" w:rsidR="007F5787" w:rsidRDefault="00000000" w:rsidP="00534E45">
      <w:pPr>
        <w:jc w:val="both"/>
      </w:pPr>
      <w:r>
        <w:rPr>
          <w:b/>
          <w:sz w:val="28"/>
        </w:rPr>
        <w:t xml:space="preserve">1. </w:t>
      </w:r>
      <w:proofErr w:type="spellStart"/>
      <w:r>
        <w:rPr>
          <w:b/>
          <w:sz w:val="28"/>
        </w:rPr>
        <w:t>Objetivo</w:t>
      </w:r>
      <w:proofErr w:type="spellEnd"/>
      <w:r>
        <w:rPr>
          <w:b/>
          <w:sz w:val="28"/>
        </w:rPr>
        <w:t xml:space="preserve"> do </w:t>
      </w:r>
      <w:proofErr w:type="spellStart"/>
      <w:r>
        <w:rPr>
          <w:b/>
          <w:sz w:val="28"/>
        </w:rPr>
        <w:t>Projeto</w:t>
      </w:r>
      <w:proofErr w:type="spellEnd"/>
    </w:p>
    <w:p w14:paraId="301AA312" w14:textId="77777777" w:rsidR="007F5787" w:rsidRDefault="00000000" w:rsidP="00534E45">
      <w:pPr>
        <w:jc w:val="both"/>
      </w:pPr>
      <w:proofErr w:type="spellStart"/>
      <w:r>
        <w:rPr>
          <w:sz w:val="24"/>
        </w:rPr>
        <w:t>Automatizar</w:t>
      </w:r>
      <w:proofErr w:type="spellEnd"/>
      <w:r>
        <w:rPr>
          <w:sz w:val="24"/>
        </w:rPr>
        <w:t xml:space="preserve"> a consulta de </w:t>
      </w:r>
      <w:proofErr w:type="spellStart"/>
      <w:r>
        <w:rPr>
          <w:sz w:val="24"/>
        </w:rPr>
        <w:t>uma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 xml:space="preserve"> de CNPJs para </w:t>
      </w:r>
      <w:proofErr w:type="spellStart"/>
      <w:r>
        <w:rPr>
          <w:sz w:val="24"/>
        </w:rPr>
        <w:t>identificar</w:t>
      </w:r>
      <w:proofErr w:type="spellEnd"/>
      <w:r>
        <w:rPr>
          <w:sz w:val="24"/>
        </w:rPr>
        <w:t xml:space="preserve"> se,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ano</w:t>
      </w:r>
      <w:proofErr w:type="spellEnd"/>
      <w:r>
        <w:rPr>
          <w:sz w:val="24"/>
        </w:rPr>
        <w:t xml:space="preserve"> de 2020 a 2025,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empresa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optante</w:t>
      </w:r>
      <w:proofErr w:type="spellEnd"/>
      <w:r>
        <w:rPr>
          <w:sz w:val="24"/>
        </w:rPr>
        <w:t xml:space="preserve"> do Simples Nacional </w:t>
      </w:r>
      <w:proofErr w:type="spellStart"/>
      <w:r>
        <w:rPr>
          <w:sz w:val="24"/>
        </w:rPr>
        <w:t>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estava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 outro regime. O </w:t>
      </w:r>
      <w:proofErr w:type="spellStart"/>
      <w:r>
        <w:rPr>
          <w:sz w:val="24"/>
        </w:rPr>
        <w:t>programa</w:t>
      </w:r>
      <w:proofErr w:type="spellEnd"/>
      <w:r>
        <w:rPr>
          <w:sz w:val="24"/>
        </w:rPr>
        <w:t xml:space="preserve"> consulta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API da </w:t>
      </w:r>
      <w:proofErr w:type="spellStart"/>
      <w:r>
        <w:rPr>
          <w:sz w:val="24"/>
        </w:rPr>
        <w:t>Infosimples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interpreta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períodos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retornados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gera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planilha</w:t>
      </w:r>
      <w:proofErr w:type="spellEnd"/>
      <w:r>
        <w:rPr>
          <w:sz w:val="24"/>
        </w:rPr>
        <w:t xml:space="preserve"> Excel com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resultados</w:t>
      </w:r>
      <w:proofErr w:type="spellEnd"/>
      <w:r>
        <w:rPr>
          <w:sz w:val="24"/>
        </w:rPr>
        <w:t>.</w:t>
      </w:r>
    </w:p>
    <w:p w14:paraId="08EEC15C" w14:textId="77777777" w:rsidR="007F5787" w:rsidRDefault="007F5787" w:rsidP="00534E45">
      <w:pPr>
        <w:jc w:val="both"/>
      </w:pPr>
    </w:p>
    <w:p w14:paraId="4A7C9567" w14:textId="77777777" w:rsidR="007F5787" w:rsidRDefault="00000000" w:rsidP="00534E45">
      <w:pPr>
        <w:jc w:val="both"/>
      </w:pPr>
      <w:r>
        <w:rPr>
          <w:b/>
          <w:sz w:val="28"/>
        </w:rPr>
        <w:t xml:space="preserve">2. Como </w:t>
      </w:r>
      <w:proofErr w:type="spellStart"/>
      <w:r>
        <w:rPr>
          <w:b/>
          <w:sz w:val="28"/>
        </w:rPr>
        <w:t>Executar</w:t>
      </w:r>
      <w:proofErr w:type="spellEnd"/>
    </w:p>
    <w:p w14:paraId="287C65FD" w14:textId="77777777" w:rsidR="007F5787" w:rsidRDefault="00000000" w:rsidP="00534E45">
      <w:pPr>
        <w:jc w:val="both"/>
      </w:pPr>
      <w:r>
        <w:rPr>
          <w:sz w:val="24"/>
        </w:rPr>
        <w:t xml:space="preserve">1. </w:t>
      </w:r>
      <w:proofErr w:type="spellStart"/>
      <w:r>
        <w:rPr>
          <w:sz w:val="24"/>
        </w:rPr>
        <w:t>Configurar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arquivo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`.env</w:t>
      </w:r>
      <w:proofErr w:type="gramEnd"/>
      <w:r>
        <w:rPr>
          <w:sz w:val="24"/>
        </w:rPr>
        <w:t xml:space="preserve">` com a </w:t>
      </w:r>
      <w:proofErr w:type="spellStart"/>
      <w:r>
        <w:rPr>
          <w:sz w:val="24"/>
        </w:rPr>
        <w:t>chave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acesso</w:t>
      </w:r>
      <w:proofErr w:type="spellEnd"/>
      <w:r>
        <w:rPr>
          <w:sz w:val="24"/>
        </w:rPr>
        <w:t xml:space="preserve"> (API_KEY) e a URL da API (API_URL).</w:t>
      </w:r>
    </w:p>
    <w:p w14:paraId="47615F05" w14:textId="77777777" w:rsidR="007F5787" w:rsidRDefault="00000000" w:rsidP="00534E45">
      <w:pPr>
        <w:jc w:val="both"/>
      </w:pPr>
      <w:r>
        <w:rPr>
          <w:sz w:val="24"/>
        </w:rPr>
        <w:t xml:space="preserve">2. </w:t>
      </w:r>
      <w:proofErr w:type="spellStart"/>
      <w:r>
        <w:rPr>
          <w:sz w:val="24"/>
        </w:rPr>
        <w:t>Criar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arquivo</w:t>
      </w:r>
      <w:proofErr w:type="spellEnd"/>
      <w:r>
        <w:rPr>
          <w:sz w:val="24"/>
        </w:rPr>
        <w:t xml:space="preserve"> `cnpjs.txt` com um CNPJ </w:t>
      </w:r>
      <w:proofErr w:type="spellStart"/>
      <w:r>
        <w:rPr>
          <w:sz w:val="24"/>
        </w:rPr>
        <w:t>por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linha</w:t>
      </w:r>
      <w:proofErr w:type="spellEnd"/>
      <w:r>
        <w:rPr>
          <w:sz w:val="24"/>
        </w:rPr>
        <w:t>.</w:t>
      </w:r>
    </w:p>
    <w:p w14:paraId="7D8720EC" w14:textId="77777777" w:rsidR="007F5787" w:rsidRDefault="00000000" w:rsidP="00534E45">
      <w:pPr>
        <w:jc w:val="both"/>
      </w:pPr>
      <w:r>
        <w:rPr>
          <w:sz w:val="24"/>
        </w:rPr>
        <w:t xml:space="preserve">3. </w:t>
      </w:r>
      <w:proofErr w:type="spellStart"/>
      <w:r>
        <w:rPr>
          <w:sz w:val="24"/>
        </w:rPr>
        <w:t>Instalar</w:t>
      </w:r>
      <w:proofErr w:type="spellEnd"/>
      <w:r>
        <w:rPr>
          <w:sz w:val="24"/>
        </w:rPr>
        <w:t xml:space="preserve"> as </w:t>
      </w:r>
      <w:proofErr w:type="spellStart"/>
      <w:r>
        <w:rPr>
          <w:sz w:val="24"/>
        </w:rPr>
        <w:t>dependências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necessárias</w:t>
      </w:r>
      <w:proofErr w:type="spellEnd"/>
      <w:r>
        <w:rPr>
          <w:sz w:val="24"/>
        </w:rPr>
        <w:t xml:space="preserve"> com `pip install requests pandas python-</w:t>
      </w:r>
      <w:proofErr w:type="spellStart"/>
      <w:r>
        <w:rPr>
          <w:sz w:val="24"/>
        </w:rPr>
        <w:t>dotenv</w:t>
      </w:r>
      <w:proofErr w:type="spellEnd"/>
      <w:r>
        <w:rPr>
          <w:sz w:val="24"/>
        </w:rPr>
        <w:t xml:space="preserve"> python-</w:t>
      </w:r>
      <w:proofErr w:type="spellStart"/>
      <w:r>
        <w:rPr>
          <w:sz w:val="24"/>
        </w:rPr>
        <w:t>dateutil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openpyxl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tqdm</w:t>
      </w:r>
      <w:proofErr w:type="spellEnd"/>
      <w:r>
        <w:rPr>
          <w:sz w:val="24"/>
        </w:rPr>
        <w:t>`.</w:t>
      </w:r>
    </w:p>
    <w:p w14:paraId="44070355" w14:textId="77777777" w:rsidR="007F5787" w:rsidRDefault="00000000" w:rsidP="00534E45">
      <w:pPr>
        <w:jc w:val="both"/>
      </w:pPr>
      <w:r>
        <w:rPr>
          <w:sz w:val="24"/>
        </w:rPr>
        <w:t xml:space="preserve">4. Rodar o </w:t>
      </w:r>
      <w:proofErr w:type="spellStart"/>
      <w:r>
        <w:rPr>
          <w:sz w:val="24"/>
        </w:rPr>
        <w:t>programa</w:t>
      </w:r>
      <w:proofErr w:type="spellEnd"/>
      <w:r>
        <w:rPr>
          <w:sz w:val="24"/>
        </w:rPr>
        <w:t xml:space="preserve"> `consulta_simples_v3.py`.</w:t>
      </w:r>
    </w:p>
    <w:p w14:paraId="5C17A89F" w14:textId="77777777" w:rsidR="007F5787" w:rsidRDefault="00000000" w:rsidP="00534E45">
      <w:pPr>
        <w:jc w:val="both"/>
      </w:pPr>
      <w:r>
        <w:rPr>
          <w:sz w:val="24"/>
        </w:rPr>
        <w:t xml:space="preserve">5. O </w:t>
      </w:r>
      <w:proofErr w:type="spellStart"/>
      <w:r>
        <w:rPr>
          <w:sz w:val="24"/>
        </w:rPr>
        <w:t>resultado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gerado</w:t>
      </w:r>
      <w:proofErr w:type="spellEnd"/>
      <w:r>
        <w:rPr>
          <w:sz w:val="24"/>
        </w:rPr>
        <w:t xml:space="preserve"> no </w:t>
      </w:r>
      <w:proofErr w:type="spellStart"/>
      <w:r>
        <w:rPr>
          <w:sz w:val="24"/>
        </w:rPr>
        <w:t>arquivo</w:t>
      </w:r>
      <w:proofErr w:type="spellEnd"/>
      <w:r>
        <w:rPr>
          <w:sz w:val="24"/>
        </w:rPr>
        <w:t xml:space="preserve"> Excel `resultado_simples_2020_2025_v3.xlsx`.</w:t>
      </w:r>
    </w:p>
    <w:p w14:paraId="12ACC650" w14:textId="77777777" w:rsidR="007F5787" w:rsidRDefault="007F5787" w:rsidP="00534E45">
      <w:pPr>
        <w:jc w:val="both"/>
      </w:pPr>
    </w:p>
    <w:p w14:paraId="0940A9C8" w14:textId="77777777" w:rsidR="007F5787" w:rsidRDefault="00000000" w:rsidP="00534E45">
      <w:pPr>
        <w:jc w:val="both"/>
      </w:pPr>
      <w:r>
        <w:rPr>
          <w:b/>
          <w:sz w:val="28"/>
        </w:rPr>
        <w:t xml:space="preserve">3. </w:t>
      </w:r>
      <w:proofErr w:type="spellStart"/>
      <w:r>
        <w:rPr>
          <w:b/>
          <w:sz w:val="28"/>
        </w:rPr>
        <w:t>Estrutura</w:t>
      </w:r>
      <w:proofErr w:type="spellEnd"/>
      <w:r>
        <w:rPr>
          <w:b/>
          <w:sz w:val="28"/>
        </w:rPr>
        <w:t xml:space="preserve"> da </w:t>
      </w:r>
      <w:proofErr w:type="spellStart"/>
      <w:r>
        <w:rPr>
          <w:b/>
          <w:sz w:val="28"/>
        </w:rPr>
        <w:t>Planilha</w:t>
      </w:r>
      <w:proofErr w:type="spellEnd"/>
    </w:p>
    <w:p w14:paraId="10BE1269" w14:textId="77777777" w:rsidR="007F5787" w:rsidRDefault="00000000" w:rsidP="00534E45">
      <w:pPr>
        <w:jc w:val="both"/>
      </w:pPr>
      <w:r>
        <w:rPr>
          <w:sz w:val="24"/>
        </w:rPr>
        <w:t xml:space="preserve">A </w:t>
      </w:r>
      <w:proofErr w:type="spellStart"/>
      <w:r>
        <w:rPr>
          <w:sz w:val="24"/>
        </w:rPr>
        <w:t>planilha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contém</w:t>
      </w:r>
      <w:proofErr w:type="spellEnd"/>
      <w:r>
        <w:rPr>
          <w:sz w:val="24"/>
        </w:rPr>
        <w:t xml:space="preserve"> as </w:t>
      </w:r>
      <w:proofErr w:type="spellStart"/>
      <w:r>
        <w:rPr>
          <w:sz w:val="24"/>
        </w:rPr>
        <w:t>colunas</w:t>
      </w:r>
      <w:proofErr w:type="spellEnd"/>
      <w:r>
        <w:rPr>
          <w:sz w:val="24"/>
        </w:rPr>
        <w:t>:</w:t>
      </w:r>
    </w:p>
    <w:p w14:paraId="66D4F4D3" w14:textId="351F98C9" w:rsidR="007F5787" w:rsidRDefault="00000000" w:rsidP="00534E45">
      <w:pPr>
        <w:jc w:val="both"/>
      </w:pPr>
      <w:r>
        <w:rPr>
          <w:sz w:val="24"/>
        </w:rPr>
        <w:t>- CNPJ+ANO (</w:t>
      </w:r>
      <w:proofErr w:type="spellStart"/>
      <w:r>
        <w:rPr>
          <w:sz w:val="24"/>
        </w:rPr>
        <w:t>exemplo</w:t>
      </w:r>
      <w:proofErr w:type="spellEnd"/>
      <w:r>
        <w:rPr>
          <w:sz w:val="24"/>
        </w:rPr>
        <w:t xml:space="preserve">: </w:t>
      </w:r>
      <w:r w:rsidR="008A6A8A">
        <w:rPr>
          <w:sz w:val="24"/>
        </w:rPr>
        <w:t>12345678</w:t>
      </w:r>
      <w:r>
        <w:rPr>
          <w:sz w:val="24"/>
        </w:rPr>
        <w:t>0001</w:t>
      </w:r>
      <w:r w:rsidR="008A6A8A">
        <w:rPr>
          <w:sz w:val="24"/>
        </w:rPr>
        <w:t>00</w:t>
      </w:r>
      <w:r>
        <w:rPr>
          <w:sz w:val="24"/>
        </w:rPr>
        <w:t>2020</w:t>
      </w:r>
      <w:proofErr w:type="gramStart"/>
      <w:r>
        <w:rPr>
          <w:sz w:val="24"/>
        </w:rPr>
        <w:t>);</w:t>
      </w:r>
      <w:proofErr w:type="gramEnd"/>
    </w:p>
    <w:p w14:paraId="12C122B7" w14:textId="77777777" w:rsidR="007F5787" w:rsidRDefault="00000000" w:rsidP="00534E45">
      <w:pPr>
        <w:jc w:val="both"/>
      </w:pPr>
      <w:r>
        <w:rPr>
          <w:sz w:val="24"/>
        </w:rPr>
        <w:t xml:space="preserve">- CNPJ (14 </w:t>
      </w:r>
      <w:proofErr w:type="spellStart"/>
      <w:r>
        <w:rPr>
          <w:sz w:val="24"/>
        </w:rPr>
        <w:t>dígitos</w:t>
      </w:r>
      <w:proofErr w:type="spellEnd"/>
      <w:proofErr w:type="gramStart"/>
      <w:r>
        <w:rPr>
          <w:sz w:val="24"/>
        </w:rPr>
        <w:t>);</w:t>
      </w:r>
      <w:proofErr w:type="gramEnd"/>
    </w:p>
    <w:p w14:paraId="165D74B7" w14:textId="77777777" w:rsidR="007F5787" w:rsidRDefault="00000000" w:rsidP="00534E45">
      <w:pPr>
        <w:jc w:val="both"/>
      </w:pPr>
      <w:r>
        <w:rPr>
          <w:sz w:val="24"/>
        </w:rPr>
        <w:t>- Ano (2020 a 2025</w:t>
      </w:r>
      <w:proofErr w:type="gramStart"/>
      <w:r>
        <w:rPr>
          <w:sz w:val="24"/>
        </w:rPr>
        <w:t>);</w:t>
      </w:r>
      <w:proofErr w:type="gramEnd"/>
    </w:p>
    <w:p w14:paraId="1A5346BB" w14:textId="77777777" w:rsidR="007F5787" w:rsidRDefault="00000000" w:rsidP="00534E45">
      <w:pPr>
        <w:jc w:val="both"/>
      </w:pPr>
      <w:r>
        <w:rPr>
          <w:sz w:val="24"/>
        </w:rPr>
        <w:t xml:space="preserve">- Regime (Simples Nacional, Outro Regime </w:t>
      </w:r>
      <w:proofErr w:type="spellStart"/>
      <w:r>
        <w:rPr>
          <w:sz w:val="24"/>
        </w:rPr>
        <w:t>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códigos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erro</w:t>
      </w:r>
      <w:proofErr w:type="spellEnd"/>
      <w:proofErr w:type="gramStart"/>
      <w:r>
        <w:rPr>
          <w:sz w:val="24"/>
        </w:rPr>
        <w:t>);</w:t>
      </w:r>
      <w:proofErr w:type="gramEnd"/>
    </w:p>
    <w:p w14:paraId="07CD3AE5" w14:textId="4DB65234" w:rsidR="007F5787" w:rsidRDefault="00000000" w:rsidP="00534E45">
      <w:pPr>
        <w:jc w:val="both"/>
      </w:pPr>
      <w:r>
        <w:rPr>
          <w:sz w:val="24"/>
        </w:rPr>
        <w:t xml:space="preserve">- </w:t>
      </w:r>
      <w:proofErr w:type="spellStart"/>
      <w:r>
        <w:rPr>
          <w:sz w:val="24"/>
        </w:rPr>
        <w:t>Coluna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branco</w:t>
      </w:r>
      <w:proofErr w:type="spellEnd"/>
      <w:r w:rsidR="008A6A8A">
        <w:rPr>
          <w:sz w:val="24"/>
        </w:rPr>
        <w:t>;</w:t>
      </w:r>
      <w:proofErr w:type="gramEnd"/>
    </w:p>
    <w:p w14:paraId="67591731" w14:textId="72BF81C1" w:rsidR="007F5787" w:rsidRDefault="00000000" w:rsidP="00534E45">
      <w:pPr>
        <w:jc w:val="both"/>
      </w:pPr>
      <w:r>
        <w:rPr>
          <w:sz w:val="24"/>
        </w:rPr>
        <w:t xml:space="preserve">- </w:t>
      </w:r>
      <w:proofErr w:type="spellStart"/>
      <w:r>
        <w:rPr>
          <w:sz w:val="24"/>
        </w:rPr>
        <w:t>Motivo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explicação</w:t>
      </w:r>
      <w:proofErr w:type="spellEnd"/>
      <w:r>
        <w:rPr>
          <w:sz w:val="24"/>
        </w:rPr>
        <w:t xml:space="preserve"> da</w:t>
      </w:r>
      <w:r w:rsidR="008A6A8A">
        <w:rPr>
          <w:sz w:val="24"/>
        </w:rPr>
        <w:t xml:space="preserve"> </w:t>
      </w:r>
      <w:proofErr w:type="spellStart"/>
      <w:r w:rsidR="008A6A8A">
        <w:rPr>
          <w:sz w:val="24"/>
        </w:rPr>
        <w:t>escolha</w:t>
      </w:r>
      <w:proofErr w:type="spellEnd"/>
      <w:r w:rsidR="008A6A8A">
        <w:rPr>
          <w:sz w:val="24"/>
        </w:rPr>
        <w:t xml:space="preserve"> da</w:t>
      </w:r>
      <w:r>
        <w:rPr>
          <w:sz w:val="24"/>
        </w:rPr>
        <w:t xml:space="preserve"> </w:t>
      </w:r>
      <w:proofErr w:type="spellStart"/>
      <w:r>
        <w:rPr>
          <w:sz w:val="24"/>
        </w:rPr>
        <w:t>classificação</w:t>
      </w:r>
      <w:proofErr w:type="spellEnd"/>
      <w:r w:rsidR="008A6A8A">
        <w:rPr>
          <w:sz w:val="24"/>
        </w:rPr>
        <w:t xml:space="preserve"> de regime</w:t>
      </w:r>
      <w:r>
        <w:rPr>
          <w:sz w:val="24"/>
        </w:rPr>
        <w:t>).</w:t>
      </w:r>
    </w:p>
    <w:p w14:paraId="5FDB8EE3" w14:textId="77777777" w:rsidR="007F5787" w:rsidRDefault="007F5787" w:rsidP="00534E45">
      <w:pPr>
        <w:jc w:val="both"/>
      </w:pPr>
    </w:p>
    <w:p w14:paraId="05057D60" w14:textId="77777777" w:rsidR="007F5787" w:rsidRDefault="00000000" w:rsidP="00534E45">
      <w:pPr>
        <w:jc w:val="both"/>
      </w:pPr>
      <w:r>
        <w:rPr>
          <w:b/>
          <w:sz w:val="28"/>
        </w:rPr>
        <w:t xml:space="preserve">4. </w:t>
      </w:r>
      <w:proofErr w:type="spellStart"/>
      <w:r>
        <w:rPr>
          <w:b/>
          <w:sz w:val="28"/>
        </w:rPr>
        <w:t>Explicação</w:t>
      </w:r>
      <w:proofErr w:type="spellEnd"/>
      <w:r>
        <w:rPr>
          <w:b/>
          <w:sz w:val="28"/>
        </w:rPr>
        <w:t xml:space="preserve"> das </w:t>
      </w:r>
      <w:proofErr w:type="spellStart"/>
      <w:r>
        <w:rPr>
          <w:b/>
          <w:sz w:val="28"/>
        </w:rPr>
        <w:t>Funções</w:t>
      </w:r>
      <w:proofErr w:type="spellEnd"/>
    </w:p>
    <w:p w14:paraId="3EA7765C" w14:textId="2D43E36E" w:rsidR="007F5787" w:rsidRDefault="00000000" w:rsidP="00534E45">
      <w:pPr>
        <w:jc w:val="both"/>
      </w:pPr>
      <w:r>
        <w:rPr>
          <w:sz w:val="24"/>
        </w:rPr>
        <w:t xml:space="preserve">- </w:t>
      </w:r>
      <w:proofErr w:type="spellStart"/>
      <w:r>
        <w:rPr>
          <w:sz w:val="24"/>
        </w:rPr>
        <w:t>clean_cnpj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padroniza</w:t>
      </w:r>
      <w:proofErr w:type="spellEnd"/>
      <w:r>
        <w:rPr>
          <w:sz w:val="24"/>
        </w:rPr>
        <w:t xml:space="preserve"> o CNPJ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 14 </w:t>
      </w:r>
      <w:proofErr w:type="spellStart"/>
      <w:r>
        <w:rPr>
          <w:sz w:val="24"/>
        </w:rPr>
        <w:t>dígitos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numéricos</w:t>
      </w:r>
      <w:proofErr w:type="spellEnd"/>
      <w:r>
        <w:rPr>
          <w:sz w:val="24"/>
        </w:rPr>
        <w:t>.</w:t>
      </w:r>
    </w:p>
    <w:p w14:paraId="397480E3" w14:textId="194C6944" w:rsidR="007F5787" w:rsidRDefault="00000000" w:rsidP="00534E45">
      <w:pPr>
        <w:jc w:val="both"/>
      </w:pPr>
      <w:r>
        <w:rPr>
          <w:sz w:val="24"/>
        </w:rPr>
        <w:t xml:space="preserve">- </w:t>
      </w:r>
      <w:proofErr w:type="spellStart"/>
      <w:r>
        <w:rPr>
          <w:sz w:val="24"/>
        </w:rPr>
        <w:t>read_cnpjs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lê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arquivo</w:t>
      </w:r>
      <w:proofErr w:type="spellEnd"/>
      <w:r>
        <w:rPr>
          <w:sz w:val="24"/>
        </w:rPr>
        <w:t xml:space="preserve"> `cnpjs.txt` e </w:t>
      </w:r>
      <w:proofErr w:type="spellStart"/>
      <w:r>
        <w:rPr>
          <w:sz w:val="24"/>
        </w:rPr>
        <w:t>retorna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CNPJs.</w:t>
      </w:r>
    </w:p>
    <w:p w14:paraId="458159A9" w14:textId="0C5F810C" w:rsidR="007F5787" w:rsidRDefault="00000000" w:rsidP="00534E45">
      <w:pPr>
        <w:jc w:val="both"/>
      </w:pPr>
      <w:r>
        <w:rPr>
          <w:sz w:val="24"/>
        </w:rPr>
        <w:t xml:space="preserve">- </w:t>
      </w:r>
      <w:proofErr w:type="spellStart"/>
      <w:r>
        <w:rPr>
          <w:sz w:val="24"/>
        </w:rPr>
        <w:t>query_infosimples</w:t>
      </w:r>
      <w:proofErr w:type="spellEnd"/>
      <w:r>
        <w:rPr>
          <w:sz w:val="24"/>
        </w:rPr>
        <w:t xml:space="preserve">: consulta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API </w:t>
      </w:r>
      <w:proofErr w:type="spellStart"/>
      <w:r>
        <w:rPr>
          <w:sz w:val="24"/>
        </w:rPr>
        <w:t>Infosimples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retorna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resposta</w:t>
      </w:r>
      <w:proofErr w:type="spellEnd"/>
      <w:r>
        <w:rPr>
          <w:sz w:val="24"/>
        </w:rPr>
        <w:t xml:space="preserve"> JSON.</w:t>
      </w:r>
    </w:p>
    <w:p w14:paraId="0E597008" w14:textId="0CFBD83A" w:rsidR="007F5787" w:rsidRDefault="00000000" w:rsidP="00534E45">
      <w:pPr>
        <w:jc w:val="both"/>
      </w:pPr>
      <w:r>
        <w:rPr>
          <w:sz w:val="24"/>
        </w:rPr>
        <w:t xml:space="preserve">- </w:t>
      </w:r>
      <w:proofErr w:type="spellStart"/>
      <w:r>
        <w:rPr>
          <w:sz w:val="24"/>
        </w:rPr>
        <w:t>save_debug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salva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respostas</w:t>
      </w:r>
      <w:proofErr w:type="spellEnd"/>
      <w:r>
        <w:rPr>
          <w:sz w:val="24"/>
        </w:rPr>
        <w:t xml:space="preserve"> da API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arquivos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para auditoria</w:t>
      </w:r>
      <w:proofErr w:type="gramEnd"/>
      <w:r>
        <w:rPr>
          <w:sz w:val="24"/>
        </w:rPr>
        <w:t>.</w:t>
      </w:r>
    </w:p>
    <w:p w14:paraId="182B88E6" w14:textId="421516ED" w:rsidR="007F5787" w:rsidRDefault="00000000" w:rsidP="00534E45">
      <w:pPr>
        <w:jc w:val="both"/>
      </w:pPr>
      <w:r>
        <w:rPr>
          <w:sz w:val="24"/>
        </w:rPr>
        <w:t xml:space="preserve">- </w:t>
      </w:r>
      <w:proofErr w:type="spellStart"/>
      <w:r>
        <w:rPr>
          <w:sz w:val="24"/>
        </w:rPr>
        <w:t>parse_date_any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interpreta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diferentes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formatos</w:t>
      </w:r>
      <w:proofErr w:type="spellEnd"/>
      <w:r>
        <w:rPr>
          <w:sz w:val="24"/>
        </w:rPr>
        <w:t xml:space="preserve"> de data.</w:t>
      </w:r>
    </w:p>
    <w:p w14:paraId="592F968D" w14:textId="7A4A073F" w:rsidR="007F5787" w:rsidRDefault="00000000" w:rsidP="00534E45">
      <w:pPr>
        <w:jc w:val="both"/>
      </w:pPr>
      <w:r>
        <w:rPr>
          <w:sz w:val="24"/>
        </w:rPr>
        <w:t xml:space="preserve">- </w:t>
      </w:r>
      <w:proofErr w:type="spellStart"/>
      <w:r>
        <w:rPr>
          <w:sz w:val="24"/>
        </w:rPr>
        <w:t>extract_periods_from_response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extrai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períodos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opção</w:t>
      </w:r>
      <w:proofErr w:type="spellEnd"/>
      <w:r>
        <w:rPr>
          <w:sz w:val="24"/>
        </w:rPr>
        <w:t xml:space="preserve"> do JSON da API.</w:t>
      </w:r>
    </w:p>
    <w:p w14:paraId="11AF8581" w14:textId="3920E324" w:rsidR="007F5787" w:rsidRDefault="00000000" w:rsidP="00534E45">
      <w:pPr>
        <w:jc w:val="both"/>
      </w:pPr>
      <w:r>
        <w:rPr>
          <w:sz w:val="24"/>
        </w:rPr>
        <w:t xml:space="preserve">- </w:t>
      </w:r>
      <w:proofErr w:type="spellStart"/>
      <w:r>
        <w:rPr>
          <w:sz w:val="24"/>
        </w:rPr>
        <w:t>covers_year_strict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verifica</w:t>
      </w:r>
      <w:proofErr w:type="spellEnd"/>
      <w:r>
        <w:rPr>
          <w:sz w:val="24"/>
        </w:rPr>
        <w:t xml:space="preserve"> se um </w:t>
      </w:r>
      <w:proofErr w:type="spellStart"/>
      <w:r>
        <w:rPr>
          <w:sz w:val="24"/>
        </w:rPr>
        <w:t>período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cobre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determinado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ano</w:t>
      </w:r>
      <w:proofErr w:type="spellEnd"/>
      <w:r>
        <w:rPr>
          <w:sz w:val="24"/>
        </w:rPr>
        <w:t>.</w:t>
      </w:r>
    </w:p>
    <w:p w14:paraId="15A15705" w14:textId="58921AB8" w:rsidR="007F5787" w:rsidRDefault="00000000" w:rsidP="00534E45">
      <w:pPr>
        <w:jc w:val="both"/>
      </w:pPr>
      <w:r>
        <w:rPr>
          <w:sz w:val="24"/>
        </w:rPr>
        <w:t xml:space="preserve">- main: </w:t>
      </w:r>
      <w:proofErr w:type="spellStart"/>
      <w:r>
        <w:rPr>
          <w:sz w:val="24"/>
        </w:rPr>
        <w:t>coordena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todo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processo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leitura</w:t>
      </w:r>
      <w:proofErr w:type="spellEnd"/>
      <w:r>
        <w:rPr>
          <w:sz w:val="24"/>
        </w:rPr>
        <w:t xml:space="preserve">, consulta, </w:t>
      </w:r>
      <w:proofErr w:type="spellStart"/>
      <w:r>
        <w:rPr>
          <w:sz w:val="24"/>
        </w:rPr>
        <w:t>análise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exportação</w:t>
      </w:r>
      <w:proofErr w:type="spellEnd"/>
      <w:r>
        <w:rPr>
          <w:sz w:val="24"/>
        </w:rPr>
        <w:t>).</w:t>
      </w:r>
    </w:p>
    <w:p w14:paraId="69941449" w14:textId="77777777" w:rsidR="007F5787" w:rsidRDefault="007F5787" w:rsidP="00534E45">
      <w:pPr>
        <w:jc w:val="both"/>
      </w:pPr>
    </w:p>
    <w:p w14:paraId="70DB1A92" w14:textId="77777777" w:rsidR="007F5787" w:rsidRDefault="00000000" w:rsidP="00534E45">
      <w:pPr>
        <w:jc w:val="both"/>
      </w:pPr>
      <w:r>
        <w:rPr>
          <w:b/>
          <w:sz w:val="28"/>
        </w:rPr>
        <w:t xml:space="preserve">5. </w:t>
      </w:r>
      <w:proofErr w:type="spellStart"/>
      <w:r>
        <w:rPr>
          <w:b/>
          <w:sz w:val="28"/>
        </w:rPr>
        <w:t>Interpretação</w:t>
      </w:r>
      <w:proofErr w:type="spellEnd"/>
      <w:r>
        <w:rPr>
          <w:b/>
          <w:sz w:val="28"/>
        </w:rPr>
        <w:t xml:space="preserve"> dos </w:t>
      </w:r>
      <w:proofErr w:type="spellStart"/>
      <w:r>
        <w:rPr>
          <w:b/>
          <w:sz w:val="28"/>
        </w:rPr>
        <w:t>Resultados</w:t>
      </w:r>
      <w:proofErr w:type="spellEnd"/>
    </w:p>
    <w:p w14:paraId="20973C04" w14:textId="77777777" w:rsidR="007F5787" w:rsidRDefault="00000000" w:rsidP="00534E45">
      <w:pPr>
        <w:jc w:val="both"/>
      </w:pPr>
      <w:r>
        <w:rPr>
          <w:sz w:val="24"/>
        </w:rPr>
        <w:t xml:space="preserve">- Quando </w:t>
      </w:r>
      <w:proofErr w:type="spellStart"/>
      <w:r>
        <w:rPr>
          <w:sz w:val="24"/>
        </w:rPr>
        <w:t>existe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período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cobre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ano</w:t>
      </w:r>
      <w:proofErr w:type="spellEnd"/>
      <w:r>
        <w:rPr>
          <w:sz w:val="24"/>
        </w:rPr>
        <w:t xml:space="preserve"> → "Simples Nacional".</w:t>
      </w:r>
    </w:p>
    <w:p w14:paraId="64E62B5C" w14:textId="77777777" w:rsidR="007F5787" w:rsidRDefault="00000000" w:rsidP="00534E45">
      <w:pPr>
        <w:jc w:val="both"/>
      </w:pPr>
      <w:r>
        <w:rPr>
          <w:sz w:val="24"/>
        </w:rPr>
        <w:t xml:space="preserve">- Quando </w:t>
      </w:r>
      <w:proofErr w:type="spellStart"/>
      <w:proofErr w:type="gramStart"/>
      <w:r>
        <w:rPr>
          <w:sz w:val="24"/>
        </w:rPr>
        <w:t>não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existe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período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explícito</w:t>
      </w:r>
      <w:proofErr w:type="spellEnd"/>
      <w:r>
        <w:rPr>
          <w:sz w:val="24"/>
        </w:rPr>
        <w:t xml:space="preserve"> → "Outro Regime".</w:t>
      </w:r>
    </w:p>
    <w:p w14:paraId="6D1A5451" w14:textId="77777777" w:rsidR="007F5787" w:rsidRDefault="00000000" w:rsidP="00534E45">
      <w:pPr>
        <w:jc w:val="both"/>
      </w:pPr>
      <w:r>
        <w:rPr>
          <w:sz w:val="24"/>
        </w:rPr>
        <w:t xml:space="preserve">- Quando a API </w:t>
      </w:r>
      <w:proofErr w:type="spellStart"/>
      <w:r>
        <w:rPr>
          <w:sz w:val="24"/>
        </w:rPr>
        <w:t>retorna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erro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exemplo</w:t>
      </w:r>
      <w:proofErr w:type="spellEnd"/>
      <w:r>
        <w:rPr>
          <w:sz w:val="24"/>
        </w:rPr>
        <w:t xml:space="preserve">: API_CODE_603) → o </w:t>
      </w:r>
      <w:proofErr w:type="spellStart"/>
      <w:r>
        <w:rPr>
          <w:sz w:val="24"/>
        </w:rPr>
        <w:t>erro</w:t>
      </w:r>
      <w:proofErr w:type="spellEnd"/>
      <w:r>
        <w:rPr>
          <w:sz w:val="24"/>
        </w:rPr>
        <w:t xml:space="preserve"> é </w:t>
      </w:r>
      <w:proofErr w:type="spellStart"/>
      <w:r>
        <w:rPr>
          <w:sz w:val="24"/>
        </w:rPr>
        <w:t>registrado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planilha</w:t>
      </w:r>
      <w:proofErr w:type="spellEnd"/>
      <w:r>
        <w:rPr>
          <w:sz w:val="24"/>
        </w:rPr>
        <w:t>.</w:t>
      </w:r>
    </w:p>
    <w:p w14:paraId="262196D9" w14:textId="77777777" w:rsidR="007F5787" w:rsidRDefault="007F5787" w:rsidP="00534E45">
      <w:pPr>
        <w:jc w:val="both"/>
      </w:pPr>
    </w:p>
    <w:p w14:paraId="71A4BA34" w14:textId="77777777" w:rsidR="007F5787" w:rsidRDefault="00000000" w:rsidP="00534E45">
      <w:pPr>
        <w:jc w:val="both"/>
      </w:pPr>
      <w:r>
        <w:rPr>
          <w:b/>
          <w:sz w:val="28"/>
        </w:rPr>
        <w:t xml:space="preserve">6. </w:t>
      </w:r>
      <w:proofErr w:type="spellStart"/>
      <w:r>
        <w:rPr>
          <w:b/>
          <w:sz w:val="28"/>
        </w:rPr>
        <w:t>Conclusão</w:t>
      </w:r>
      <w:proofErr w:type="spellEnd"/>
    </w:p>
    <w:p w14:paraId="255F0DD2" w14:textId="77777777" w:rsidR="00561A6F" w:rsidRDefault="00391A76" w:rsidP="00561A6F">
      <w:pPr>
        <w:ind w:firstLine="720"/>
        <w:jc w:val="both"/>
        <w:rPr>
          <w:sz w:val="24"/>
          <w:lang w:val="pt-BR"/>
        </w:rPr>
      </w:pPr>
      <w:r w:rsidRPr="00391A76">
        <w:rPr>
          <w:sz w:val="24"/>
          <w:lang w:val="pt-BR"/>
        </w:rPr>
        <w:t>A implementação desta automação</w:t>
      </w:r>
      <w:r>
        <w:rPr>
          <w:sz w:val="24"/>
          <w:lang w:val="pt-BR"/>
        </w:rPr>
        <w:t xml:space="preserve"> </w:t>
      </w:r>
      <w:r w:rsidR="00561A6F">
        <w:rPr>
          <w:sz w:val="24"/>
          <w:lang w:val="pt-BR"/>
        </w:rPr>
        <w:t>pode</w:t>
      </w:r>
      <w:r w:rsidRPr="00391A76">
        <w:rPr>
          <w:sz w:val="24"/>
          <w:lang w:val="pt-BR"/>
        </w:rPr>
        <w:t xml:space="preserve"> t</w:t>
      </w:r>
      <w:r w:rsidR="00561A6F">
        <w:rPr>
          <w:sz w:val="24"/>
          <w:lang w:val="pt-BR"/>
        </w:rPr>
        <w:t xml:space="preserve">razer </w:t>
      </w:r>
      <w:r w:rsidRPr="00391A76">
        <w:rPr>
          <w:sz w:val="24"/>
          <w:lang w:val="pt-BR"/>
        </w:rPr>
        <w:t xml:space="preserve">ganhos significativos em termos de eficiência, confiabilidade e padronização das consultas ao Simples Nacional. O sistema desenvolvido permite processar grandes volumes de </w:t>
      </w:r>
      <w:proofErr w:type="spellStart"/>
      <w:r w:rsidRPr="00391A76">
        <w:rPr>
          <w:sz w:val="24"/>
          <w:lang w:val="pt-BR"/>
        </w:rPr>
        <w:t>CNPJs</w:t>
      </w:r>
      <w:proofErr w:type="spellEnd"/>
      <w:r w:rsidRPr="00391A76">
        <w:rPr>
          <w:sz w:val="24"/>
          <w:lang w:val="pt-BR"/>
        </w:rPr>
        <w:t xml:space="preserve"> em um intervalo de tempo reduzido, algo que manualmente demandaria esforço elevado e estaria sujeito a falhas humanas. Além de reduzir drasticamente o risco de interpretações equivocadas, a solução garante rastreabilidade, uma vez que cada resposta obtida junto à API da </w:t>
      </w:r>
      <w:proofErr w:type="spellStart"/>
      <w:r w:rsidRPr="00391A76">
        <w:rPr>
          <w:sz w:val="24"/>
          <w:lang w:val="pt-BR"/>
        </w:rPr>
        <w:t>Infosimples</w:t>
      </w:r>
      <w:proofErr w:type="spellEnd"/>
      <w:r w:rsidRPr="00391A76">
        <w:rPr>
          <w:sz w:val="24"/>
          <w:lang w:val="pt-BR"/>
        </w:rPr>
        <w:t xml:space="preserve"> é registrada em planilhas estruturadas e acompanhada de justificativas que sustentam a classificação atribuída.</w:t>
      </w:r>
    </w:p>
    <w:p w14:paraId="7E04FFCA" w14:textId="20BD9DE5" w:rsidR="00391A76" w:rsidRPr="00391A76" w:rsidRDefault="00391A76" w:rsidP="00561A6F">
      <w:pPr>
        <w:ind w:firstLine="720"/>
        <w:jc w:val="both"/>
        <w:rPr>
          <w:sz w:val="24"/>
          <w:lang w:val="pt-BR"/>
        </w:rPr>
      </w:pPr>
      <w:r w:rsidRPr="00391A76">
        <w:rPr>
          <w:sz w:val="24"/>
          <w:lang w:val="pt-BR"/>
        </w:rPr>
        <w:t xml:space="preserve">Apesar dos benefícios, a aplicação apresenta limitações que precisam ser consideradas em sua utilização prática. A principal delas é a dependência da </w:t>
      </w:r>
      <w:r w:rsidRPr="00391A76">
        <w:rPr>
          <w:sz w:val="24"/>
          <w:lang w:val="pt-BR"/>
        </w:rPr>
        <w:lastRenderedPageBreak/>
        <w:t xml:space="preserve">resposta da API, que em alguns casos pode retornar erros específicos, como o código 603, impossibilitando a consulta imediata e exigindo reprocessamento posterior. Outro ponto a ser observado é o custo operacional: cada consulta realizada tem o valor unitário de R$ 0,24, o que, em cenários de alto volume de </w:t>
      </w:r>
      <w:proofErr w:type="spellStart"/>
      <w:r w:rsidRPr="00391A76">
        <w:rPr>
          <w:sz w:val="24"/>
          <w:lang w:val="pt-BR"/>
        </w:rPr>
        <w:t>CNPJs</w:t>
      </w:r>
      <w:proofErr w:type="spellEnd"/>
      <w:r w:rsidRPr="00391A76">
        <w:rPr>
          <w:sz w:val="24"/>
          <w:lang w:val="pt-BR"/>
        </w:rPr>
        <w:t>, representa uma variável relevante para a análise de viabilidade financeira do processo.</w:t>
      </w:r>
    </w:p>
    <w:p w14:paraId="20D5DCD3" w14:textId="73C9D2D0" w:rsidR="00391A76" w:rsidRPr="00391A76" w:rsidRDefault="00391A76" w:rsidP="00391A76">
      <w:pPr>
        <w:jc w:val="both"/>
        <w:rPr>
          <w:sz w:val="24"/>
          <w:lang w:val="pt-BR"/>
        </w:rPr>
      </w:pPr>
      <w:r w:rsidRPr="00391A76">
        <w:rPr>
          <w:sz w:val="24"/>
          <w:lang w:val="pt-BR"/>
        </w:rPr>
        <w:t xml:space="preserve">Ainda assim, mesmo diante dessas restrições, a automação se mostra uma ferramenta estratégica para </w:t>
      </w:r>
      <w:r w:rsidR="00921574">
        <w:rPr>
          <w:sz w:val="24"/>
          <w:lang w:val="pt-BR"/>
        </w:rPr>
        <w:t xml:space="preserve">o </w:t>
      </w:r>
      <w:r w:rsidRPr="00391A76">
        <w:rPr>
          <w:sz w:val="24"/>
          <w:lang w:val="pt-BR"/>
        </w:rPr>
        <w:t>escritório</w:t>
      </w:r>
      <w:r w:rsidR="00921574">
        <w:rPr>
          <w:sz w:val="24"/>
          <w:lang w:val="pt-BR"/>
        </w:rPr>
        <w:t xml:space="preserve">, já que, </w:t>
      </w:r>
      <w:r w:rsidRPr="00391A76">
        <w:rPr>
          <w:sz w:val="24"/>
          <w:lang w:val="pt-BR"/>
        </w:rPr>
        <w:t>necessitam</w:t>
      </w:r>
      <w:r w:rsidR="00921574">
        <w:rPr>
          <w:sz w:val="24"/>
          <w:lang w:val="pt-BR"/>
        </w:rPr>
        <w:t>os</w:t>
      </w:r>
      <w:r w:rsidRPr="00391A76">
        <w:rPr>
          <w:sz w:val="24"/>
          <w:lang w:val="pt-BR"/>
        </w:rPr>
        <w:t xml:space="preserve"> de informações seguras e atualizadas sobre a situação tributária de empresas. Trata-se de uma solução que alia agilidade a confiabilidade, contribuindo para fortalecer o compliance tributário e apoiar a tomada de decisão com base em dados precisos.</w:t>
      </w:r>
    </w:p>
    <w:p w14:paraId="3BF341E8" w14:textId="77777777" w:rsidR="007F5787" w:rsidRDefault="007F5787" w:rsidP="00534E45">
      <w:pPr>
        <w:jc w:val="both"/>
      </w:pPr>
    </w:p>
    <w:p w14:paraId="7E3423D0" w14:textId="77777777" w:rsidR="007F5787" w:rsidRDefault="007F5787" w:rsidP="00534E45">
      <w:pPr>
        <w:jc w:val="both"/>
      </w:pPr>
    </w:p>
    <w:p w14:paraId="3C13374B" w14:textId="15890953" w:rsidR="007F5787" w:rsidRDefault="00000000" w:rsidP="00534E45">
      <w:pPr>
        <w:jc w:val="both"/>
      </w:pPr>
      <w:r>
        <w:br w:type="page"/>
      </w:r>
      <w:r w:rsidR="00FD728B" w:rsidRPr="00FD728B">
        <w:rPr>
          <w:b/>
          <w:sz w:val="32"/>
          <w:szCs w:val="24"/>
        </w:rPr>
        <w:lastRenderedPageBreak/>
        <w:t>REFERÊNCIAS</w:t>
      </w:r>
    </w:p>
    <w:p w14:paraId="483D0C04" w14:textId="77777777" w:rsidR="007F5787" w:rsidRDefault="00000000" w:rsidP="00534E45">
      <w:pPr>
        <w:jc w:val="both"/>
      </w:pPr>
      <w:r>
        <w:rPr>
          <w:sz w:val="24"/>
        </w:rPr>
        <w:t xml:space="preserve">INFOSIMPLES. </w:t>
      </w:r>
      <w:proofErr w:type="spellStart"/>
      <w:r>
        <w:rPr>
          <w:sz w:val="24"/>
        </w:rPr>
        <w:t>Documentação</w:t>
      </w:r>
      <w:proofErr w:type="spellEnd"/>
      <w:r>
        <w:rPr>
          <w:sz w:val="24"/>
        </w:rPr>
        <w:t xml:space="preserve"> da API v2. </w:t>
      </w:r>
      <w:proofErr w:type="spellStart"/>
      <w:r>
        <w:rPr>
          <w:sz w:val="24"/>
        </w:rPr>
        <w:t>Disponível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: &lt;https://api.infosimples.com&gt;. </w:t>
      </w:r>
      <w:proofErr w:type="spellStart"/>
      <w:r>
        <w:rPr>
          <w:sz w:val="24"/>
        </w:rPr>
        <w:t>Acesso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>: set. 2025.</w:t>
      </w:r>
    </w:p>
    <w:p w14:paraId="6902D223" w14:textId="77777777" w:rsidR="007F5787" w:rsidRDefault="00000000" w:rsidP="00534E45">
      <w:pPr>
        <w:jc w:val="both"/>
      </w:pPr>
      <w:r>
        <w:rPr>
          <w:sz w:val="24"/>
        </w:rPr>
        <w:t xml:space="preserve">RECEITA FEDERAL DO BRASIL. Consulta </w:t>
      </w:r>
      <w:proofErr w:type="spellStart"/>
      <w:r>
        <w:rPr>
          <w:sz w:val="24"/>
        </w:rPr>
        <w:t>Optantes</w:t>
      </w:r>
      <w:proofErr w:type="spellEnd"/>
      <w:r>
        <w:rPr>
          <w:sz w:val="24"/>
        </w:rPr>
        <w:t xml:space="preserve"> do Simples Nacional. </w:t>
      </w:r>
      <w:proofErr w:type="spellStart"/>
      <w:r>
        <w:rPr>
          <w:sz w:val="24"/>
        </w:rPr>
        <w:t>Disponível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: &lt;https://consopt.www8.receita.fazenda.gov.br/consultaoptantes&gt;. </w:t>
      </w:r>
      <w:proofErr w:type="spellStart"/>
      <w:r>
        <w:rPr>
          <w:sz w:val="24"/>
        </w:rPr>
        <w:t>Acesso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>: set. 2025.</w:t>
      </w:r>
    </w:p>
    <w:p w14:paraId="2C447D01" w14:textId="77777777" w:rsidR="007F5787" w:rsidRDefault="00000000" w:rsidP="00534E45">
      <w:pPr>
        <w:jc w:val="both"/>
      </w:pPr>
      <w:r>
        <w:rPr>
          <w:sz w:val="24"/>
        </w:rPr>
        <w:t xml:space="preserve">PYTHON SOFTWARE FOUNDATION. Python Documentation. </w:t>
      </w:r>
      <w:proofErr w:type="spellStart"/>
      <w:r>
        <w:rPr>
          <w:sz w:val="24"/>
        </w:rPr>
        <w:t>Disponível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: &lt;https://docs.python.org/3/&gt;. </w:t>
      </w:r>
      <w:proofErr w:type="spellStart"/>
      <w:r>
        <w:rPr>
          <w:sz w:val="24"/>
        </w:rPr>
        <w:t>Acesso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>: set. 2025.</w:t>
      </w:r>
    </w:p>
    <w:sectPr w:rsidR="007F57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0133259">
    <w:abstractNumId w:val="8"/>
  </w:num>
  <w:num w:numId="2" w16cid:durableId="1733387414">
    <w:abstractNumId w:val="6"/>
  </w:num>
  <w:num w:numId="3" w16cid:durableId="1225722903">
    <w:abstractNumId w:val="5"/>
  </w:num>
  <w:num w:numId="4" w16cid:durableId="870456093">
    <w:abstractNumId w:val="4"/>
  </w:num>
  <w:num w:numId="5" w16cid:durableId="708451998">
    <w:abstractNumId w:val="7"/>
  </w:num>
  <w:num w:numId="6" w16cid:durableId="1925526494">
    <w:abstractNumId w:val="3"/>
  </w:num>
  <w:num w:numId="7" w16cid:durableId="16852874">
    <w:abstractNumId w:val="2"/>
  </w:num>
  <w:num w:numId="8" w16cid:durableId="1964117462">
    <w:abstractNumId w:val="1"/>
  </w:num>
  <w:num w:numId="9" w16cid:durableId="98324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23C"/>
    <w:rsid w:val="001E582E"/>
    <w:rsid w:val="0029639D"/>
    <w:rsid w:val="00326F90"/>
    <w:rsid w:val="00391A76"/>
    <w:rsid w:val="00534E45"/>
    <w:rsid w:val="00561A6F"/>
    <w:rsid w:val="005A48DE"/>
    <w:rsid w:val="007F5787"/>
    <w:rsid w:val="008A6A8A"/>
    <w:rsid w:val="008F56BC"/>
    <w:rsid w:val="00921574"/>
    <w:rsid w:val="00AA1D8D"/>
    <w:rsid w:val="00B47730"/>
    <w:rsid w:val="00CB0664"/>
    <w:rsid w:val="00E54616"/>
    <w:rsid w:val="00FC693F"/>
    <w:rsid w:val="00FD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58DFF5"/>
  <w14:defaultImageDpi w14:val="300"/>
  <w15:docId w15:val="{8E773F4B-8954-4DF4-9D73-FAEB2449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622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Clara | Rosseto Advogados</cp:lastModifiedBy>
  <cp:revision>10</cp:revision>
  <cp:lastPrinted>2025-09-18T13:48:00Z</cp:lastPrinted>
  <dcterms:created xsi:type="dcterms:W3CDTF">2013-12-23T23:15:00Z</dcterms:created>
  <dcterms:modified xsi:type="dcterms:W3CDTF">2025-09-23T13:08:00Z</dcterms:modified>
  <cp:category/>
</cp:coreProperties>
</file>