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1D" w:rsidRPr="00347870" w:rsidRDefault="004A36AB">
      <w:pPr>
        <w:pStyle w:val="Body"/>
        <w:jc w:val="center"/>
        <w:rPr>
          <w:b/>
          <w:bCs/>
          <w:sz w:val="32"/>
          <w:szCs w:val="32"/>
          <w:lang w:val="pt-BR"/>
        </w:rPr>
      </w:pPr>
      <w:r w:rsidRPr="00347870">
        <w:rPr>
          <w:b/>
          <w:bCs/>
          <w:sz w:val="32"/>
          <w:szCs w:val="32"/>
          <w:lang w:val="pt-BR"/>
        </w:rPr>
        <w:t>Guia Técnico</w:t>
      </w:r>
    </w:p>
    <w:p w:rsidR="0077361D" w:rsidRPr="00347870" w:rsidRDefault="00483589">
      <w:pPr>
        <w:pStyle w:val="Body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Projeto iFair Merge</w:t>
      </w:r>
    </w:p>
    <w:p w:rsidR="0077361D" w:rsidRPr="00347870" w:rsidRDefault="004A36AB">
      <w:pPr>
        <w:pStyle w:val="Body"/>
        <w:jc w:val="center"/>
        <w:rPr>
          <w:lang w:val="pt-BR"/>
        </w:rPr>
      </w:pPr>
      <w:r>
        <w:rPr>
          <w:lang w:val="de-DE"/>
        </w:rPr>
        <w:t>Vers</w:t>
      </w:r>
      <w:r>
        <w:rPr>
          <w:lang w:val="pt-PT"/>
        </w:rPr>
        <w:t>ã</w:t>
      </w:r>
      <w:r w:rsidR="00483589">
        <w:rPr>
          <w:lang w:val="pt-BR"/>
        </w:rPr>
        <w:t>o 2</w:t>
      </w:r>
      <w:r w:rsidRPr="00347870">
        <w:rPr>
          <w:lang w:val="pt-BR"/>
        </w:rPr>
        <w:t>.0</w:t>
      </w:r>
    </w:p>
    <w:p w:rsidR="0077361D" w:rsidRPr="00347870" w:rsidRDefault="004A36AB">
      <w:pPr>
        <w:pStyle w:val="Body"/>
        <w:jc w:val="center"/>
        <w:rPr>
          <w:lang w:val="pt-BR"/>
        </w:rPr>
      </w:pPr>
      <w:r w:rsidRPr="00347870">
        <w:rPr>
          <w:lang w:val="pt-BR"/>
        </w:rPr>
        <w:t>S</w:t>
      </w:r>
      <w:r>
        <w:rPr>
          <w:lang w:val="pt-PT"/>
        </w:rPr>
        <w:t xml:space="preserve">ão Paulo </w:t>
      </w:r>
      <w:r w:rsidRPr="00347870">
        <w:rPr>
          <w:lang w:val="pt-BR"/>
        </w:rPr>
        <w:t>– Maio/2016</w:t>
      </w:r>
    </w:p>
    <w:p w:rsidR="0077361D" w:rsidRPr="00483589" w:rsidRDefault="004A36AB">
      <w:pPr>
        <w:pStyle w:val="Body"/>
        <w:jc w:val="center"/>
        <w:rPr>
          <w:b/>
          <w:bCs/>
          <w:i/>
          <w:iCs/>
          <w:u w:val="single"/>
          <w:lang w:val="pt-BR"/>
        </w:rPr>
      </w:pPr>
      <w:proofErr w:type="spellStart"/>
      <w:r>
        <w:rPr>
          <w:b/>
          <w:bCs/>
          <w:i/>
          <w:iCs/>
          <w:lang w:val="es-ES_tradnl"/>
        </w:rPr>
        <w:t>Arquiteto</w:t>
      </w:r>
      <w:proofErr w:type="spellEnd"/>
      <w:r>
        <w:rPr>
          <w:b/>
          <w:bCs/>
          <w:i/>
          <w:iCs/>
          <w:lang w:val="es-ES_tradnl"/>
        </w:rPr>
        <w:t xml:space="preserve"> de </w:t>
      </w:r>
      <w:proofErr w:type="spellStart"/>
      <w:r>
        <w:rPr>
          <w:b/>
          <w:bCs/>
          <w:i/>
          <w:iCs/>
          <w:lang w:val="es-ES_tradnl"/>
        </w:rPr>
        <w:t>Projeto</w:t>
      </w:r>
      <w:proofErr w:type="spellEnd"/>
    </w:p>
    <w:p w:rsidR="0077361D" w:rsidRPr="0020740C" w:rsidRDefault="004A36AB">
      <w:pPr>
        <w:pStyle w:val="Body"/>
        <w:jc w:val="center"/>
        <w:rPr>
          <w:i/>
          <w:iCs/>
          <w:lang w:val="pt-BR"/>
        </w:rPr>
      </w:pPr>
      <w:r w:rsidRPr="0020740C">
        <w:rPr>
          <w:i/>
          <w:iCs/>
          <w:lang w:val="pt-BR"/>
        </w:rPr>
        <w:t>Sulaiman Younes</w:t>
      </w:r>
    </w:p>
    <w:p w:rsidR="0077361D" w:rsidRPr="0020740C" w:rsidRDefault="0077361D">
      <w:pPr>
        <w:pStyle w:val="Body"/>
        <w:jc w:val="center"/>
        <w:rPr>
          <w:i/>
          <w:iCs/>
          <w:lang w:val="pt-BR"/>
        </w:rPr>
      </w:pPr>
    </w:p>
    <w:p w:rsidR="0077361D" w:rsidRPr="0020740C" w:rsidRDefault="004A36AB">
      <w:pPr>
        <w:pStyle w:val="Body"/>
        <w:rPr>
          <w:b/>
          <w:bCs/>
          <w:i/>
          <w:iCs/>
          <w:u w:val="single"/>
          <w:lang w:val="pt-BR"/>
        </w:rPr>
      </w:pPr>
      <w:r w:rsidRPr="0020740C">
        <w:rPr>
          <w:b/>
          <w:bCs/>
          <w:i/>
          <w:iCs/>
          <w:lang w:val="pt-BR"/>
        </w:rPr>
        <w:t>Sumário</w:t>
      </w:r>
    </w:p>
    <w:p w:rsidR="0077361D" w:rsidRDefault="004A36AB">
      <w:pPr>
        <w:pStyle w:val="PargrafodaLista"/>
        <w:numPr>
          <w:ilvl w:val="0"/>
          <w:numId w:val="2"/>
        </w:numPr>
      </w:pPr>
      <w:r>
        <w:t xml:space="preserve">Guia </w:t>
      </w:r>
      <w:proofErr w:type="spellStart"/>
      <w:r>
        <w:rPr>
          <w:lang w:val="en-US"/>
        </w:rPr>
        <w:t>técnico</w:t>
      </w:r>
      <w:proofErr w:type="spellEnd"/>
      <w:r>
        <w:rPr>
          <w:lang w:val="en-US"/>
        </w:rPr>
        <w:t xml:space="preserve"> Merge</w:t>
      </w:r>
    </w:p>
    <w:p w:rsidR="0077361D" w:rsidRDefault="004A36AB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de dados</w:t>
      </w:r>
    </w:p>
    <w:p w:rsidR="0077361D" w:rsidRDefault="004A36AB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Serviços</w:t>
      </w:r>
      <w:proofErr w:type="spellEnd"/>
    </w:p>
    <w:p w:rsidR="0077361D" w:rsidRDefault="004A36AB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Processamento</w:t>
      </w:r>
      <w:proofErr w:type="spellEnd"/>
      <w:r>
        <w:rPr>
          <w:lang w:val="en-US"/>
        </w:rPr>
        <w:t xml:space="preserve"> de dados</w:t>
      </w:r>
    </w:p>
    <w:p w:rsidR="0077361D" w:rsidRDefault="004A36AB">
      <w:pPr>
        <w:pStyle w:val="PargrafodaLista"/>
        <w:numPr>
          <w:ilvl w:val="0"/>
          <w:numId w:val="2"/>
        </w:numPr>
      </w:pPr>
      <w:r>
        <w:t>Objetivo</w:t>
      </w:r>
    </w:p>
    <w:p w:rsidR="0077361D" w:rsidRDefault="004A36AB">
      <w:pPr>
        <w:pStyle w:val="Body"/>
        <w:jc w:val="center"/>
      </w:pPr>
      <w:r>
        <w:t>---------------------------------------------------------------------------------------------------------</w:t>
      </w:r>
    </w:p>
    <w:p w:rsidR="0077361D" w:rsidRDefault="0020740C">
      <w:pPr>
        <w:pStyle w:val="PargrafodaLista"/>
        <w:numPr>
          <w:ilvl w:val="0"/>
          <w:numId w:val="4"/>
        </w:numPr>
      </w:pPr>
      <w:r>
        <w:t xml:space="preserve">Guia técnico </w:t>
      </w:r>
      <w:r w:rsidR="004A36AB">
        <w:t>Merge</w:t>
      </w:r>
    </w:p>
    <w:p w:rsidR="0077361D" w:rsidRDefault="0077361D">
      <w:pPr>
        <w:pStyle w:val="PargrafodaLista"/>
      </w:pPr>
    </w:p>
    <w:p w:rsidR="0077361D" w:rsidRDefault="004A36AB">
      <w:pPr>
        <w:pStyle w:val="PargrafodaLista"/>
        <w:numPr>
          <w:ilvl w:val="1"/>
          <w:numId w:val="4"/>
        </w:numPr>
      </w:pPr>
      <w:r>
        <w:t>Estrutura de dados</w:t>
      </w:r>
    </w:p>
    <w:p w:rsidR="0077361D" w:rsidRPr="0020740C" w:rsidRDefault="004A36AB">
      <w:pPr>
        <w:pStyle w:val="PargrafodaLista"/>
        <w:ind w:left="1440"/>
      </w:pPr>
      <w:r w:rsidRPr="004A36AB">
        <w:rPr>
          <w:lang w:val="pt-BR"/>
        </w:rPr>
        <w:t xml:space="preserve">O processo de </w:t>
      </w:r>
      <w:r>
        <w:t>Associação / Merge</w:t>
      </w:r>
      <w:r w:rsidRPr="004A36AB">
        <w:rPr>
          <w:lang w:val="pt-BR"/>
        </w:rPr>
        <w:t xml:space="preserve"> é gravado na tabela </w:t>
      </w:r>
      <w:r>
        <w:rPr>
          <w:b/>
          <w:bCs/>
          <w:i/>
          <w:iCs/>
        </w:rPr>
        <w:t>FORN_FORNECEDORES</w:t>
      </w:r>
    </w:p>
    <w:p w:rsidR="0077361D" w:rsidRPr="004A36AB" w:rsidRDefault="004A36AB">
      <w:pPr>
        <w:pStyle w:val="PargrafodaLista"/>
        <w:numPr>
          <w:ilvl w:val="2"/>
          <w:numId w:val="4"/>
        </w:numPr>
        <w:rPr>
          <w:lang w:val="en-US"/>
        </w:rPr>
      </w:pPr>
      <w:proofErr w:type="spellStart"/>
      <w:r w:rsidRPr="004A36AB">
        <w:rPr>
          <w:lang w:val="en-US"/>
        </w:rPr>
        <w:t>Coluna</w:t>
      </w:r>
      <w:proofErr w:type="spellEnd"/>
      <w:r w:rsidRPr="004A36AB">
        <w:rPr>
          <w:lang w:val="en-US"/>
        </w:rPr>
        <w:t xml:space="preserve"> de Merge: </w:t>
      </w:r>
      <w:r>
        <w:rPr>
          <w:i/>
          <w:iCs/>
          <w:lang w:val="en-US"/>
        </w:rPr>
        <w:t>MSTR_ID</w:t>
      </w:r>
      <w:r w:rsidRPr="004A36AB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4A36AB">
        <w:rPr>
          <w:lang w:val="en-US"/>
        </w:rPr>
        <w:t xml:space="preserve"> not null</w:t>
      </w:r>
    </w:p>
    <w:p w:rsidR="0077361D" w:rsidRDefault="004A36AB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</w:p>
    <w:p w:rsidR="0077361D" w:rsidRDefault="004A36AB">
      <w:pPr>
        <w:pStyle w:val="PargrafodaLista"/>
        <w:numPr>
          <w:ilvl w:val="3"/>
          <w:numId w:val="4"/>
        </w:numPr>
      </w:pPr>
      <w:r>
        <w:t>FORN_FORNECEDORES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</w:t>
      </w:r>
      <w:r w:rsidRPr="004A36AB">
        <w:rPr>
          <w:b/>
          <w:bCs/>
          <w:lang w:val="en-US"/>
        </w:rPr>
        <w:t>[FORN_ID] [</w:t>
      </w:r>
      <w:proofErr w:type="spellStart"/>
      <w:proofErr w:type="gramStart"/>
      <w:r w:rsidRPr="004A36AB">
        <w:rPr>
          <w:b/>
          <w:bCs/>
          <w:lang w:val="en-US"/>
        </w:rPr>
        <w:t>int</w:t>
      </w:r>
      <w:proofErr w:type="spellEnd"/>
      <w:proofErr w:type="gramEnd"/>
      <w:r w:rsidRPr="004A36AB">
        <w:rPr>
          <w:b/>
          <w:bCs/>
          <w:lang w:val="en-US"/>
        </w:rPr>
        <w:t>] NOT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</w:t>
      </w:r>
      <w:r w:rsidRPr="004A36AB">
        <w:rPr>
          <w:b/>
          <w:bCs/>
          <w:lang w:val="en-US"/>
        </w:rPr>
        <w:t>[FORN_COD] [</w:t>
      </w:r>
      <w:proofErr w:type="gramStart"/>
      <w:r w:rsidRPr="004A36AB">
        <w:rPr>
          <w:b/>
          <w:bCs/>
          <w:lang w:val="en-US"/>
        </w:rPr>
        <w:t>char</w:t>
      </w:r>
      <w:proofErr w:type="gramEnd"/>
      <w:r w:rsidRPr="004A36AB">
        <w:rPr>
          <w:b/>
          <w:bCs/>
          <w:lang w:val="en-US"/>
        </w:rPr>
        <w:t>](10)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[FEIR_COD] [</w:t>
      </w:r>
      <w:proofErr w:type="gramStart"/>
      <w:r w:rsidRPr="004A36AB">
        <w:rPr>
          <w:lang w:val="en-US"/>
        </w:rPr>
        <w:t>char</w:t>
      </w:r>
      <w:proofErr w:type="gramEnd"/>
      <w:r w:rsidRPr="004A36AB">
        <w:rPr>
          <w:lang w:val="en-US"/>
        </w:rPr>
        <w:t>](10) NOT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[USU_COD] [</w:t>
      </w:r>
      <w:proofErr w:type="spellStart"/>
      <w:proofErr w:type="gramStart"/>
      <w:r w:rsidRPr="004A36AB">
        <w:rPr>
          <w:lang w:val="en-US"/>
        </w:rPr>
        <w:t>int</w:t>
      </w:r>
      <w:proofErr w:type="spellEnd"/>
      <w:proofErr w:type="gramEnd"/>
      <w:r w:rsidRPr="004A36AB">
        <w:rPr>
          <w:lang w:val="en-US"/>
        </w:rPr>
        <w:t>] NOT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</w:t>
      </w:r>
      <w:r w:rsidRPr="004A36AB">
        <w:rPr>
          <w:b/>
          <w:bCs/>
          <w:lang w:val="en-US"/>
        </w:rPr>
        <w:t>[FORN_DESC] [</w:t>
      </w:r>
      <w:proofErr w:type="spellStart"/>
      <w:proofErr w:type="gramStart"/>
      <w:r w:rsidRPr="004A36AB">
        <w:rPr>
          <w:b/>
          <w:bCs/>
          <w:lang w:val="en-US"/>
        </w:rPr>
        <w:t>nvarchar</w:t>
      </w:r>
      <w:proofErr w:type="spellEnd"/>
      <w:proofErr w:type="gramEnd"/>
      <w:r w:rsidRPr="004A36AB">
        <w:rPr>
          <w:b/>
          <w:bCs/>
          <w:lang w:val="en-US"/>
        </w:rPr>
        <w:t>](60) NOT NULL,</w:t>
      </w:r>
    </w:p>
    <w:p w:rsidR="0077361D" w:rsidRPr="004A36AB" w:rsidRDefault="004A36AB" w:rsidP="004A36AB">
      <w:pPr>
        <w:pStyle w:val="PargrafodaLista"/>
        <w:spacing w:line="240" w:lineRule="auto"/>
        <w:ind w:left="850"/>
      </w:pPr>
      <w:r w:rsidRPr="004A36AB">
        <w:rPr>
          <w:lang w:val="en-US"/>
        </w:rPr>
        <w:t xml:space="preserve">                                            </w:t>
      </w:r>
      <w:r w:rsidRPr="004A36AB">
        <w:t>[CREATE_DATE] [datetime]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t xml:space="preserve">                                            </w:t>
      </w:r>
      <w:r w:rsidRPr="004A36AB">
        <w:rPr>
          <w:lang w:val="en-US"/>
        </w:rPr>
        <w:t>[FORN_STATUS] [</w:t>
      </w:r>
      <w:proofErr w:type="gramStart"/>
      <w:r w:rsidRPr="004A36AB">
        <w:rPr>
          <w:lang w:val="en-US"/>
        </w:rPr>
        <w:t>bit</w:t>
      </w:r>
      <w:proofErr w:type="gramEnd"/>
      <w:r w:rsidRPr="004A36AB">
        <w:rPr>
          <w:lang w:val="en-US"/>
        </w:rPr>
        <w:t>] NOT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[FORN_INATIVO] [</w:t>
      </w:r>
      <w:proofErr w:type="gramStart"/>
      <w:r w:rsidRPr="004A36AB">
        <w:rPr>
          <w:lang w:val="en-US"/>
        </w:rPr>
        <w:t>bit</w:t>
      </w:r>
      <w:proofErr w:type="gramEnd"/>
      <w:r w:rsidRPr="004A36AB">
        <w:rPr>
          <w:lang w:val="en-US"/>
        </w:rPr>
        <w:t>] NOT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[PLAT_ID] [</w:t>
      </w:r>
      <w:proofErr w:type="spellStart"/>
      <w:proofErr w:type="gramStart"/>
      <w:r w:rsidRPr="004A36AB">
        <w:rPr>
          <w:lang w:val="en-US"/>
        </w:rPr>
        <w:t>int</w:t>
      </w:r>
      <w:proofErr w:type="spellEnd"/>
      <w:proofErr w:type="gramEnd"/>
      <w:r w:rsidRPr="004A36AB">
        <w:rPr>
          <w:lang w:val="en-US"/>
        </w:rPr>
        <w:t>] NOT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lang w:val="en-US"/>
        </w:rPr>
      </w:pPr>
      <w:r w:rsidRPr="004A36AB">
        <w:rPr>
          <w:lang w:val="en-US"/>
        </w:rPr>
        <w:t xml:space="preserve">                                            [TP_FORN_COD] [</w:t>
      </w:r>
      <w:proofErr w:type="spellStart"/>
      <w:proofErr w:type="gramStart"/>
      <w:r w:rsidRPr="004A36AB">
        <w:rPr>
          <w:lang w:val="en-US"/>
        </w:rPr>
        <w:t>int</w:t>
      </w:r>
      <w:proofErr w:type="spellEnd"/>
      <w:proofErr w:type="gramEnd"/>
      <w:r w:rsidRPr="004A36AB">
        <w:rPr>
          <w:lang w:val="en-US"/>
        </w:rPr>
        <w:t>] NULL,</w:t>
      </w:r>
    </w:p>
    <w:p w:rsidR="0077361D" w:rsidRPr="004A36AB" w:rsidRDefault="004A36AB" w:rsidP="004A36AB">
      <w:pPr>
        <w:pStyle w:val="PargrafodaLista"/>
        <w:spacing w:line="240" w:lineRule="auto"/>
        <w:ind w:left="850"/>
        <w:rPr>
          <w:b/>
          <w:bCs/>
        </w:rPr>
      </w:pPr>
      <w:r w:rsidRPr="004A36AB">
        <w:rPr>
          <w:lang w:val="en-US"/>
        </w:rPr>
        <w:lastRenderedPageBreak/>
        <w:tab/>
        <w:t xml:space="preserve">                                </w:t>
      </w:r>
      <w:r w:rsidRPr="004A36AB">
        <w:rPr>
          <w:b/>
          <w:bCs/>
        </w:rPr>
        <w:t>[MSTR_ID] [int] NULL,</w:t>
      </w:r>
    </w:p>
    <w:p w:rsidR="0077361D" w:rsidRPr="0020740C" w:rsidRDefault="0077361D" w:rsidP="0020740C"/>
    <w:p w:rsidR="0077361D" w:rsidRDefault="004A36AB">
      <w:pPr>
        <w:pStyle w:val="PargrafodaLista"/>
        <w:numPr>
          <w:ilvl w:val="1"/>
          <w:numId w:val="4"/>
        </w:numPr>
      </w:pPr>
      <w:r>
        <w:t>Serviços</w:t>
      </w:r>
    </w:p>
    <w:p w:rsidR="0077361D" w:rsidRDefault="00483589">
      <w:pPr>
        <w:pStyle w:val="PargrafodaLista"/>
        <w:ind w:left="1440"/>
      </w:pPr>
      <w:r>
        <w:rPr>
          <w:lang w:val="pt-BR"/>
        </w:rPr>
        <w:t>Serviço</w:t>
      </w:r>
      <w:r w:rsidR="004A36AB" w:rsidRPr="004A36AB">
        <w:rPr>
          <w:lang w:val="pt-BR"/>
        </w:rPr>
        <w:t xml:space="preserve"> SOAP </w:t>
      </w:r>
      <w:r>
        <w:rPr>
          <w:lang w:val="pt-BR"/>
        </w:rPr>
        <w:t>disponível</w:t>
      </w:r>
      <w:r w:rsidR="004A36AB" w:rsidRPr="004A36AB">
        <w:rPr>
          <w:lang w:val="pt-BR"/>
        </w:rPr>
        <w:t xml:space="preserve"> para o processo </w:t>
      </w:r>
      <w:r w:rsidR="004A36AB">
        <w:t>Merge</w:t>
      </w:r>
    </w:p>
    <w:p w:rsidR="0077361D" w:rsidRDefault="004A36AB">
      <w:pPr>
        <w:pStyle w:val="PargrafodaLista"/>
        <w:numPr>
          <w:ilvl w:val="2"/>
          <w:numId w:val="4"/>
        </w:numPr>
      </w:pPr>
      <w:r>
        <w:t>GravarFornecedorMestre</w:t>
      </w:r>
      <w:r>
        <w:tab/>
      </w:r>
    </w:p>
    <w:p w:rsidR="0077361D" w:rsidRPr="00483589" w:rsidRDefault="004A36AB" w:rsidP="004A36AB">
      <w:pPr>
        <w:pStyle w:val="PargrafodaLista"/>
        <w:spacing w:line="240" w:lineRule="auto"/>
        <w:rPr>
          <w:u w:val="single"/>
        </w:rPr>
      </w:pPr>
      <w:r w:rsidRPr="004A36AB">
        <w:t>POST /Webservice.asmx HTTP/1.1</w:t>
      </w:r>
    </w:p>
    <w:p w:rsidR="0077361D" w:rsidRPr="004A36AB" w:rsidRDefault="004A36AB" w:rsidP="004A36AB">
      <w:pPr>
        <w:pStyle w:val="PargrafodaLista"/>
        <w:spacing w:line="240" w:lineRule="auto"/>
      </w:pPr>
      <w:r w:rsidRPr="004A36AB">
        <w:t>Host: 192.168.10.100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rPr>
          <w:lang w:val="en-US"/>
        </w:rPr>
        <w:t>Content-Type: text/xml; charset=utf-8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rPr>
          <w:lang w:val="en-US"/>
        </w:rPr>
        <w:t>Content-Length: length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proofErr w:type="spellStart"/>
      <w:r w:rsidRPr="004A36AB">
        <w:rPr>
          <w:lang w:val="en-US"/>
        </w:rPr>
        <w:t>SOAPAction</w:t>
      </w:r>
      <w:proofErr w:type="spellEnd"/>
      <w:r w:rsidRPr="004A36AB">
        <w:rPr>
          <w:lang w:val="en-US"/>
        </w:rPr>
        <w:t>: "http://tempuri.org/</w:t>
      </w:r>
      <w:proofErr w:type="spellStart"/>
      <w:r w:rsidRPr="004A36AB">
        <w:rPr>
          <w:lang w:val="en-US"/>
        </w:rPr>
        <w:t>GravarFornecedorMestre</w:t>
      </w:r>
      <w:proofErr w:type="spellEnd"/>
      <w:r w:rsidRPr="004A36AB">
        <w:rPr>
          <w:lang w:val="en-US"/>
        </w:rPr>
        <w:t>"</w:t>
      </w:r>
    </w:p>
    <w:p w:rsidR="0077361D" w:rsidRPr="004A36AB" w:rsidRDefault="0077361D" w:rsidP="004A36AB">
      <w:pPr>
        <w:pStyle w:val="PargrafodaLista"/>
        <w:spacing w:line="240" w:lineRule="auto"/>
        <w:rPr>
          <w:lang w:val="en-US"/>
        </w:rPr>
      </w:pP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proofErr w:type="gramStart"/>
      <w:r w:rsidRPr="004A36AB">
        <w:rPr>
          <w:lang w:val="en-US"/>
        </w:rPr>
        <w:t>&lt;?xml</w:t>
      </w:r>
      <w:proofErr w:type="gramEnd"/>
      <w:r w:rsidRPr="004A36AB">
        <w:rPr>
          <w:lang w:val="en-US"/>
        </w:rPr>
        <w:t xml:space="preserve"> version="1.0" encoding="utf-8"?&gt;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rPr>
          <w:lang w:val="en-US"/>
        </w:rPr>
        <w:t>&lt;</w:t>
      </w:r>
      <w:proofErr w:type="spellStart"/>
      <w:r w:rsidRPr="004A36AB">
        <w:rPr>
          <w:lang w:val="en-US"/>
        </w:rPr>
        <w:t>soap</w:t>
      </w:r>
      <w:proofErr w:type="gramStart"/>
      <w:r w:rsidRPr="004A36AB">
        <w:rPr>
          <w:lang w:val="en-US"/>
        </w:rPr>
        <w:t>:Envelope</w:t>
      </w:r>
      <w:proofErr w:type="spellEnd"/>
      <w:proofErr w:type="gramEnd"/>
      <w:r w:rsidRPr="004A36AB">
        <w:rPr>
          <w:lang w:val="en-US"/>
        </w:rPr>
        <w:t xml:space="preserve"> </w:t>
      </w:r>
      <w:proofErr w:type="spellStart"/>
      <w:r w:rsidRPr="004A36AB">
        <w:rPr>
          <w:lang w:val="en-US"/>
        </w:rPr>
        <w:t>xmlns:xsi</w:t>
      </w:r>
      <w:proofErr w:type="spellEnd"/>
      <w:r w:rsidRPr="004A36AB">
        <w:rPr>
          <w:lang w:val="en-US"/>
        </w:rPr>
        <w:t xml:space="preserve">="http://www.w3.org/2001/XMLSchema-instance" </w:t>
      </w:r>
      <w:proofErr w:type="spellStart"/>
      <w:r w:rsidRPr="004A36AB">
        <w:rPr>
          <w:lang w:val="en-US"/>
        </w:rPr>
        <w:t>xmlns:xsd</w:t>
      </w:r>
      <w:proofErr w:type="spellEnd"/>
      <w:r w:rsidRPr="004A36AB">
        <w:rPr>
          <w:lang w:val="en-US"/>
        </w:rPr>
        <w:t xml:space="preserve">="http://www.w3.org/2001/XMLSchema" </w:t>
      </w:r>
      <w:proofErr w:type="spellStart"/>
      <w:r w:rsidRPr="004A36AB">
        <w:rPr>
          <w:lang w:val="en-US"/>
        </w:rPr>
        <w:t>xmlns:soap</w:t>
      </w:r>
      <w:proofErr w:type="spellEnd"/>
      <w:r w:rsidRPr="004A36AB">
        <w:rPr>
          <w:lang w:val="en-US"/>
        </w:rPr>
        <w:t>="http://schemas.xmlsoap.org/soap/envelope/"&gt;</w:t>
      </w:r>
    </w:p>
    <w:p w:rsidR="0077361D" w:rsidRPr="004A36AB" w:rsidRDefault="004A36AB" w:rsidP="004A36AB">
      <w:pPr>
        <w:pStyle w:val="PargrafodaLista"/>
        <w:spacing w:line="240" w:lineRule="auto"/>
      </w:pPr>
      <w:r w:rsidRPr="004A36AB">
        <w:rPr>
          <w:lang w:val="en-US"/>
        </w:rPr>
        <w:t xml:space="preserve">  </w:t>
      </w:r>
      <w:r w:rsidRPr="004A36AB">
        <w:t>&lt;soap:Body&gt;</w:t>
      </w:r>
    </w:p>
    <w:p w:rsidR="0077361D" w:rsidRPr="004A36AB" w:rsidRDefault="004A36AB" w:rsidP="004A36AB">
      <w:pPr>
        <w:pStyle w:val="PargrafodaLista"/>
        <w:spacing w:line="240" w:lineRule="auto"/>
      </w:pPr>
      <w:r w:rsidRPr="004A36AB">
        <w:t xml:space="preserve">    &lt;GravarFornecedorMestre xmlns="http://tempuri.org/"&gt;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t xml:space="preserve">      </w:t>
      </w:r>
      <w:r w:rsidRPr="004A36AB">
        <w:rPr>
          <w:lang w:val="en-US"/>
        </w:rPr>
        <w:t>&lt;MSTR_ID&gt;</w:t>
      </w:r>
      <w:proofErr w:type="spellStart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&lt;/MSTR_ID&gt;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rPr>
          <w:lang w:val="en-US"/>
        </w:rPr>
        <w:t xml:space="preserve">      &lt;USU_COD&gt;</w:t>
      </w:r>
      <w:proofErr w:type="spellStart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&lt;/USU_COD&gt;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rPr>
          <w:lang w:val="en-US"/>
        </w:rPr>
        <w:t xml:space="preserve">      &lt;</w:t>
      </w:r>
      <w:proofErr w:type="spellStart"/>
      <w:proofErr w:type="gramStart"/>
      <w:r w:rsidRPr="004A36AB">
        <w:rPr>
          <w:lang w:val="en-US"/>
        </w:rPr>
        <w:t>forns</w:t>
      </w:r>
      <w:proofErr w:type="spellEnd"/>
      <w:proofErr w:type="gramEnd"/>
      <w:r w:rsidRPr="004A36AB">
        <w:rPr>
          <w:lang w:val="en-US"/>
        </w:rPr>
        <w:t>&gt;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rPr>
          <w:lang w:val="en-US"/>
        </w:rPr>
        <w:t xml:space="preserve">        &lt;</w:t>
      </w:r>
      <w:proofErr w:type="spellStart"/>
      <w:proofErr w:type="gramStart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&gt;</w:t>
      </w:r>
      <w:proofErr w:type="spellStart"/>
      <w:proofErr w:type="gramEnd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&lt;/</w:t>
      </w:r>
      <w:proofErr w:type="spellStart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&gt;</w:t>
      </w:r>
    </w:p>
    <w:p w:rsidR="0077361D" w:rsidRPr="004A36AB" w:rsidRDefault="004A36AB" w:rsidP="004A36AB">
      <w:pPr>
        <w:pStyle w:val="PargrafodaLista"/>
        <w:spacing w:line="240" w:lineRule="auto"/>
        <w:rPr>
          <w:lang w:val="en-US"/>
        </w:rPr>
      </w:pPr>
      <w:r w:rsidRPr="004A36AB">
        <w:rPr>
          <w:lang w:val="en-US"/>
        </w:rPr>
        <w:t xml:space="preserve">        &lt;</w:t>
      </w:r>
      <w:proofErr w:type="spellStart"/>
      <w:proofErr w:type="gramStart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&gt;</w:t>
      </w:r>
      <w:proofErr w:type="spellStart"/>
      <w:proofErr w:type="gramEnd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&lt;/</w:t>
      </w:r>
      <w:proofErr w:type="spellStart"/>
      <w:r w:rsidRPr="004A36AB">
        <w:rPr>
          <w:lang w:val="en-US"/>
        </w:rPr>
        <w:t>int</w:t>
      </w:r>
      <w:proofErr w:type="spellEnd"/>
      <w:r w:rsidRPr="004A36AB">
        <w:rPr>
          <w:lang w:val="en-US"/>
        </w:rPr>
        <w:t>&gt;</w:t>
      </w:r>
    </w:p>
    <w:p w:rsidR="0077361D" w:rsidRPr="004A36AB" w:rsidRDefault="004A36AB" w:rsidP="004A36AB">
      <w:pPr>
        <w:pStyle w:val="PargrafodaLista"/>
        <w:spacing w:line="240" w:lineRule="auto"/>
      </w:pPr>
      <w:r w:rsidRPr="004A36AB">
        <w:rPr>
          <w:lang w:val="en-US"/>
        </w:rPr>
        <w:t xml:space="preserve">      </w:t>
      </w:r>
      <w:r w:rsidRPr="004A36AB">
        <w:t>&lt;/forns&gt;</w:t>
      </w:r>
    </w:p>
    <w:p w:rsidR="0077361D" w:rsidRPr="004A36AB" w:rsidRDefault="004A36AB" w:rsidP="004A36AB">
      <w:pPr>
        <w:pStyle w:val="PargrafodaLista"/>
        <w:spacing w:line="240" w:lineRule="auto"/>
      </w:pPr>
      <w:r w:rsidRPr="004A36AB">
        <w:t xml:space="preserve">    &lt;/GravarFornecedorMestre&gt;</w:t>
      </w:r>
    </w:p>
    <w:p w:rsidR="0077361D" w:rsidRPr="004A36AB" w:rsidRDefault="004A36AB" w:rsidP="004A36AB">
      <w:pPr>
        <w:pStyle w:val="PargrafodaLista"/>
        <w:spacing w:line="240" w:lineRule="auto"/>
      </w:pPr>
      <w:r w:rsidRPr="004A36AB">
        <w:t xml:space="preserve">  &lt;/soap:Body&gt;</w:t>
      </w:r>
    </w:p>
    <w:p w:rsidR="0077361D" w:rsidRPr="0020740C" w:rsidRDefault="004A36AB" w:rsidP="0020740C">
      <w:pPr>
        <w:pStyle w:val="PargrafodaLista"/>
        <w:spacing w:line="240" w:lineRule="auto"/>
      </w:pPr>
      <w:r w:rsidRPr="004A36AB">
        <w:t>&lt;/soap:Envelope&gt;</w:t>
      </w:r>
      <w:r w:rsidRPr="004A36AB">
        <w:tab/>
      </w:r>
    </w:p>
    <w:p w:rsidR="0077361D" w:rsidRDefault="004A36AB">
      <w:pPr>
        <w:pStyle w:val="PargrafodaLista"/>
        <w:numPr>
          <w:ilvl w:val="1"/>
          <w:numId w:val="4"/>
        </w:numPr>
      </w:pPr>
      <w:r>
        <w:t>Processamento de dados</w:t>
      </w:r>
    </w:p>
    <w:p w:rsidR="0077361D" w:rsidRPr="004A36AB" w:rsidRDefault="004A36AB">
      <w:pPr>
        <w:pStyle w:val="PargrafodaLista"/>
        <w:numPr>
          <w:ilvl w:val="3"/>
          <w:numId w:val="6"/>
        </w:numPr>
        <w:rPr>
          <w:lang w:val="pt-BR"/>
        </w:rPr>
      </w:pPr>
      <w:r w:rsidRPr="004A36AB">
        <w:rPr>
          <w:lang w:val="pt-BR"/>
        </w:rPr>
        <w:t xml:space="preserve">O usuário poderá realizar o merge de fornecedores na lista de busca no </w:t>
      </w:r>
      <w:r>
        <w:t>FORN_FORNECEDORES</w:t>
      </w:r>
      <w:r w:rsidRPr="004A36AB">
        <w:rPr>
          <w:lang w:val="pt-BR"/>
        </w:rPr>
        <w:t xml:space="preserve"> e para este propósito deve chamar o método </w:t>
      </w:r>
      <w:proofErr w:type="gramStart"/>
      <w:r>
        <w:t>GravarFornecedorMestre(</w:t>
      </w:r>
      <w:proofErr w:type="gramEnd"/>
      <w:r>
        <w:t>int MSTR_ID, int USU_COD, List&lt;int&gt; forns)</w:t>
      </w:r>
      <w:r w:rsidRPr="004A36AB">
        <w:rPr>
          <w:lang w:val="pt-BR"/>
        </w:rPr>
        <w:t xml:space="preserve"> onde o </w:t>
      </w:r>
      <w:r>
        <w:rPr>
          <w:i/>
          <w:iCs/>
        </w:rPr>
        <w:t>MSTR_ID</w:t>
      </w:r>
      <w:r w:rsidRPr="004A36AB">
        <w:rPr>
          <w:i/>
          <w:iCs/>
          <w:lang w:val="pt-BR"/>
        </w:rPr>
        <w:t xml:space="preserve"> = FORN_ID</w:t>
      </w:r>
      <w:r w:rsidRPr="004A36AB">
        <w:rPr>
          <w:lang w:val="pt-BR"/>
        </w:rPr>
        <w:t xml:space="preserve"> do Fornecedor Principal, </w:t>
      </w:r>
      <w:r>
        <w:rPr>
          <w:i/>
          <w:iCs/>
        </w:rPr>
        <w:t>USU_COD</w:t>
      </w:r>
      <w:r w:rsidRPr="004A36AB">
        <w:rPr>
          <w:lang w:val="pt-BR"/>
        </w:rPr>
        <w:t xml:space="preserve"> </w:t>
      </w:r>
      <w:r>
        <w:t xml:space="preserve">= </w:t>
      </w:r>
      <w:r>
        <w:rPr>
          <w:i/>
          <w:iCs/>
        </w:rPr>
        <w:t>Código do Usuário iFair</w:t>
      </w:r>
      <w:r w:rsidRPr="004A36AB">
        <w:rPr>
          <w:i/>
          <w:iCs/>
          <w:lang w:val="pt-BR"/>
        </w:rPr>
        <w:t xml:space="preserve"> </w:t>
      </w:r>
      <w:r w:rsidRPr="004A36AB">
        <w:rPr>
          <w:lang w:val="pt-BR"/>
        </w:rPr>
        <w:t xml:space="preserve">e </w:t>
      </w:r>
      <w:proofErr w:type="spellStart"/>
      <w:r w:rsidRPr="004A36AB">
        <w:rPr>
          <w:lang w:val="pt-BR"/>
        </w:rPr>
        <w:t>forns</w:t>
      </w:r>
      <w:proofErr w:type="spellEnd"/>
      <w:r w:rsidRPr="004A36AB">
        <w:rPr>
          <w:lang w:val="pt-BR"/>
        </w:rPr>
        <w:t xml:space="preserve"> = lista de </w:t>
      </w:r>
      <w:r>
        <w:t>FORN_ID</w:t>
      </w:r>
      <w:r w:rsidRPr="004A36AB">
        <w:rPr>
          <w:lang w:val="pt-BR"/>
        </w:rPr>
        <w:t xml:space="preserve"> de Fornecedores Vinculados.</w:t>
      </w:r>
    </w:p>
    <w:p w:rsidR="0077361D" w:rsidRDefault="004A36AB">
      <w:pPr>
        <w:pStyle w:val="PargrafodaLista"/>
        <w:numPr>
          <w:ilvl w:val="3"/>
          <w:numId w:val="6"/>
        </w:numPr>
        <w:rPr>
          <w:lang w:val="en-US"/>
        </w:rPr>
      </w:pPr>
      <w:proofErr w:type="spellStart"/>
      <w:r>
        <w:rPr>
          <w:lang w:val="en-US"/>
        </w:rPr>
        <w:t>Critérios</w:t>
      </w:r>
      <w:proofErr w:type="spellEnd"/>
      <w:r>
        <w:rPr>
          <w:lang w:val="en-US"/>
        </w:rPr>
        <w:t xml:space="preserve"> do Merge</w:t>
      </w:r>
      <w:bookmarkStart w:id="0" w:name="_GoBack"/>
      <w:bookmarkEnd w:id="0"/>
    </w:p>
    <w:p w:rsidR="0077361D" w:rsidRDefault="004A36AB">
      <w:pPr>
        <w:pStyle w:val="PargrafodaLista"/>
        <w:numPr>
          <w:ilvl w:val="4"/>
          <w:numId w:val="6"/>
        </w:numPr>
      </w:pPr>
      <w:r>
        <w:lastRenderedPageBreak/>
        <w:t xml:space="preserve">Para </w:t>
      </w:r>
      <w:r w:rsidRPr="004A36AB">
        <w:rPr>
          <w:lang w:val="pt-BR"/>
        </w:rPr>
        <w:t>o</w:t>
      </w:r>
      <w:r>
        <w:t xml:space="preserve"> parâmetro</w:t>
      </w:r>
      <w:r w:rsidRPr="004A36AB">
        <w:rPr>
          <w:lang w:val="pt-BR"/>
        </w:rPr>
        <w:t xml:space="preserve"> </w:t>
      </w:r>
      <w:r w:rsidRPr="004A36AB">
        <w:rPr>
          <w:i/>
          <w:iCs/>
          <w:lang w:val="pt-BR"/>
        </w:rPr>
        <w:t>FORN_ID</w:t>
      </w:r>
      <w:r w:rsidRPr="004A36AB">
        <w:rPr>
          <w:lang w:val="pt-BR"/>
        </w:rPr>
        <w:t xml:space="preserve"> no </w:t>
      </w:r>
      <w:r>
        <w:rPr>
          <w:i/>
          <w:iCs/>
        </w:rPr>
        <w:t>List&lt;int&gt; forns</w:t>
      </w:r>
      <w:r w:rsidRPr="004A36AB">
        <w:rPr>
          <w:i/>
          <w:iCs/>
          <w:lang w:val="pt-BR"/>
        </w:rPr>
        <w:t xml:space="preserve"> </w:t>
      </w:r>
      <w:r w:rsidRPr="004A36AB">
        <w:rPr>
          <w:lang w:val="pt-BR"/>
        </w:rPr>
        <w:t xml:space="preserve">no método </w:t>
      </w:r>
      <w:r>
        <w:rPr>
          <w:i/>
          <w:iCs/>
        </w:rPr>
        <w:t>GravarFornecedorMestre</w:t>
      </w:r>
      <w:r w:rsidRPr="004A36AB">
        <w:rPr>
          <w:lang w:val="pt-BR"/>
        </w:rPr>
        <w:t xml:space="preserve">, o fornecedor deve atender ao critério </w:t>
      </w:r>
      <w:r>
        <w:rPr>
          <w:i/>
          <w:iCs/>
        </w:rPr>
        <w:t>MSTR_ID</w:t>
      </w:r>
      <w:r w:rsidRPr="004A36AB">
        <w:rPr>
          <w:i/>
          <w:iCs/>
          <w:lang w:val="pt-BR"/>
        </w:rPr>
        <w:t xml:space="preserve"> = FORN_ID e FORN_COD = NULL. Tendo </w:t>
      </w:r>
      <w:r>
        <w:rPr>
          <w:i/>
          <w:iCs/>
        </w:rPr>
        <w:t>MSTR_ID</w:t>
      </w:r>
      <w:r w:rsidRPr="004A36AB">
        <w:rPr>
          <w:i/>
          <w:iCs/>
          <w:lang w:val="pt-BR"/>
        </w:rPr>
        <w:t xml:space="preserve"> &lt;&gt; FORN_ID</w:t>
      </w:r>
      <w:r w:rsidRPr="004A36AB">
        <w:rPr>
          <w:lang w:val="pt-BR"/>
        </w:rPr>
        <w:t xml:space="preserve">, este, deve ser sinalizado como fornecedores já vinculado. </w:t>
      </w:r>
    </w:p>
    <w:p w:rsidR="0077361D" w:rsidRPr="0020740C" w:rsidRDefault="004A36AB" w:rsidP="0020740C">
      <w:pPr>
        <w:pStyle w:val="PargrafodaLista"/>
        <w:numPr>
          <w:ilvl w:val="4"/>
          <w:numId w:val="6"/>
        </w:numPr>
        <w:rPr>
          <w:lang w:val="pt-BR"/>
        </w:rPr>
      </w:pPr>
      <w:r w:rsidRPr="004A36AB">
        <w:rPr>
          <w:lang w:val="pt-BR"/>
        </w:rPr>
        <w:t xml:space="preserve">Para o parâmetro </w:t>
      </w:r>
      <w:r>
        <w:rPr>
          <w:i/>
          <w:iCs/>
        </w:rPr>
        <w:t>MSTR_ID</w:t>
      </w:r>
      <w:r>
        <w:t xml:space="preserve"> </w:t>
      </w:r>
      <w:r w:rsidRPr="004A36AB">
        <w:rPr>
          <w:lang w:val="pt-BR"/>
        </w:rPr>
        <w:t xml:space="preserve">no método </w:t>
      </w:r>
      <w:r>
        <w:rPr>
          <w:i/>
          <w:iCs/>
        </w:rPr>
        <w:t>GravarFornecedorMestre</w:t>
      </w:r>
      <w:r w:rsidRPr="004A36AB">
        <w:rPr>
          <w:lang w:val="pt-BR"/>
        </w:rPr>
        <w:t xml:space="preserve">, </w:t>
      </w:r>
      <w:r>
        <w:t xml:space="preserve">o fornecedor deve atender </w:t>
      </w:r>
      <w:r w:rsidRPr="004A36AB">
        <w:rPr>
          <w:lang w:val="pt-BR"/>
        </w:rPr>
        <w:t>ao</w:t>
      </w:r>
      <w:r>
        <w:t xml:space="preserve"> critério </w:t>
      </w:r>
      <w:r>
        <w:rPr>
          <w:i/>
          <w:iCs/>
        </w:rPr>
        <w:t>MSTR_ID = FORN_ID</w:t>
      </w:r>
      <w:r w:rsidRPr="004A36AB">
        <w:rPr>
          <w:i/>
          <w:iCs/>
          <w:lang w:val="pt-BR"/>
        </w:rPr>
        <w:t>. C</w:t>
      </w:r>
      <w:r w:rsidRPr="004A36AB">
        <w:rPr>
          <w:lang w:val="pt-BR"/>
        </w:rPr>
        <w:t xml:space="preserve">aso contrário, este, deve ser </w:t>
      </w:r>
      <w:r w:rsidR="00347870" w:rsidRPr="004A36AB">
        <w:rPr>
          <w:lang w:val="pt-BR"/>
        </w:rPr>
        <w:t>sinalizado</w:t>
      </w:r>
      <w:r w:rsidRPr="004A36AB">
        <w:rPr>
          <w:lang w:val="pt-BR"/>
        </w:rPr>
        <w:t xml:space="preserve"> como fornecedor já vinculado e em nenhuma hipótese pode se tornar principal.</w:t>
      </w:r>
    </w:p>
    <w:p w:rsidR="0077361D" w:rsidRPr="0020740C" w:rsidRDefault="0077361D" w:rsidP="0020740C">
      <w:pPr>
        <w:rPr>
          <w:lang w:val="pt-BR"/>
        </w:rPr>
      </w:pPr>
    </w:p>
    <w:p w:rsidR="0077361D" w:rsidRDefault="0077361D">
      <w:pPr>
        <w:pStyle w:val="PargrafodaLista"/>
      </w:pPr>
    </w:p>
    <w:p w:rsidR="0077361D" w:rsidRDefault="004A36AB">
      <w:pPr>
        <w:pStyle w:val="PargrafodaLista"/>
        <w:jc w:val="right"/>
        <w:rPr>
          <w:b/>
          <w:bCs/>
        </w:rPr>
      </w:pPr>
      <w:r>
        <w:rPr>
          <w:b/>
          <w:bCs/>
        </w:rPr>
        <w:t>Sulaiman Younes</w:t>
      </w:r>
    </w:p>
    <w:p w:rsidR="0077361D" w:rsidRDefault="004A36AB">
      <w:pPr>
        <w:pStyle w:val="PargrafodaLista"/>
        <w:jc w:val="right"/>
      </w:pPr>
      <w:r>
        <w:t>Focus Têxtil</w:t>
      </w:r>
    </w:p>
    <w:p w:rsidR="0077361D" w:rsidRPr="00483589" w:rsidRDefault="004A36AB" w:rsidP="00483589">
      <w:pPr>
        <w:pStyle w:val="PargrafodaLista"/>
        <w:jc w:val="right"/>
        <w:rPr>
          <w:sz w:val="18"/>
          <w:szCs w:val="18"/>
        </w:rPr>
      </w:pPr>
      <w:r>
        <w:rPr>
          <w:sz w:val="18"/>
          <w:szCs w:val="18"/>
          <w:lang w:val="en-US"/>
        </w:rPr>
        <w:t>12</w:t>
      </w:r>
      <w:r>
        <w:rPr>
          <w:sz w:val="18"/>
          <w:szCs w:val="18"/>
        </w:rPr>
        <w:t>/0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>/2016</w:t>
      </w:r>
    </w:p>
    <w:sectPr w:rsidR="0077361D" w:rsidRPr="00483589">
      <w:headerReference w:type="default" r:id="rId7"/>
      <w:footerReference w:type="default" r:id="rId8"/>
      <w:pgSz w:w="11900" w:h="16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80" w:rsidRDefault="004A36AB">
      <w:r>
        <w:separator/>
      </w:r>
    </w:p>
  </w:endnote>
  <w:endnote w:type="continuationSeparator" w:id="0">
    <w:p w:rsidR="00491080" w:rsidRDefault="004A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61D" w:rsidRDefault="0077361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80" w:rsidRDefault="004A36AB">
      <w:r>
        <w:separator/>
      </w:r>
    </w:p>
  </w:footnote>
  <w:footnote w:type="continuationSeparator" w:id="0">
    <w:p w:rsidR="00491080" w:rsidRDefault="004A3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61D" w:rsidRDefault="0077361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0B96"/>
    <w:multiLevelType w:val="hybridMultilevel"/>
    <w:tmpl w:val="7BDE628C"/>
    <w:styleLink w:val="ImportedStyle2"/>
    <w:lvl w:ilvl="0" w:tplc="FFCCBC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70FE0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345D80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8663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02A8C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A090A2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E4C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4A45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72FF2C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E50101"/>
    <w:multiLevelType w:val="hybridMultilevel"/>
    <w:tmpl w:val="643CAB4A"/>
    <w:styleLink w:val="ImportedStyle1"/>
    <w:lvl w:ilvl="0" w:tplc="EA4623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F415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12676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B436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DEFB4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00A5B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522B6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42763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D6F07E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58127A0"/>
    <w:multiLevelType w:val="hybridMultilevel"/>
    <w:tmpl w:val="D878014E"/>
    <w:styleLink w:val="Bullets"/>
    <w:lvl w:ilvl="0" w:tplc="616CC8D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BE524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1AB0E8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703FD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7E8E00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6CA13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3C7D8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E8324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6E041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CE03D8"/>
    <w:multiLevelType w:val="hybridMultilevel"/>
    <w:tmpl w:val="7BDE628C"/>
    <w:numStyleLink w:val="ImportedStyle2"/>
  </w:abstractNum>
  <w:abstractNum w:abstractNumId="4" w15:restartNumberingAfterBreak="0">
    <w:nsid w:val="62AE7C03"/>
    <w:multiLevelType w:val="hybridMultilevel"/>
    <w:tmpl w:val="643CAB4A"/>
    <w:numStyleLink w:val="ImportedStyle1"/>
  </w:abstractNum>
  <w:abstractNum w:abstractNumId="5" w15:restartNumberingAfterBreak="0">
    <w:nsid w:val="6A1B6020"/>
    <w:multiLevelType w:val="hybridMultilevel"/>
    <w:tmpl w:val="D878014E"/>
    <w:numStyleLink w:val="Bullets"/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1D"/>
    <w:rsid w:val="0020740C"/>
    <w:rsid w:val="00347870"/>
    <w:rsid w:val="00483589"/>
    <w:rsid w:val="00491080"/>
    <w:rsid w:val="004A36AB"/>
    <w:rsid w:val="00633939"/>
    <w:rsid w:val="007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B290E-BDA7-49A6-B602-8494A66A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Sulaiman A Younes</dc:creator>
  <cp:lastModifiedBy>Sulaiman A Younes</cp:lastModifiedBy>
  <cp:revision>4</cp:revision>
  <dcterms:created xsi:type="dcterms:W3CDTF">2016-05-31T19:45:00Z</dcterms:created>
  <dcterms:modified xsi:type="dcterms:W3CDTF">2016-05-31T19:52:00Z</dcterms:modified>
</cp:coreProperties>
</file>