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2008 bitcoin whitepaper, 2014(?) </w:t>
      </w:r>
      <w:proofErr w:type="spellStart"/>
      <w:r w:rsidRPr="009E758A">
        <w:rPr>
          <w:lang w:val="en-US"/>
        </w:rPr>
        <w:t>ethereum</w:t>
      </w:r>
      <w:proofErr w:type="spellEnd"/>
      <w:r w:rsidRPr="009E758A">
        <w:rPr>
          <w:lang w:val="en-US"/>
        </w:rPr>
        <w:t xml:space="preserve"> yellow paper 2015 IBM opensource fabric to </w:t>
      </w:r>
      <w:proofErr w:type="spellStart"/>
      <w:r w:rsidRPr="009E758A">
        <w:rPr>
          <w:lang w:val="en-US"/>
        </w:rPr>
        <w:t>linux</w:t>
      </w:r>
      <w:proofErr w:type="spellEnd"/>
      <w:r w:rsidRPr="009E758A">
        <w:rPr>
          <w:lang w:val="en-US"/>
        </w:rPr>
        <w:t xml:space="preserve"> to form </w:t>
      </w:r>
      <w:proofErr w:type="spellStart"/>
      <w:r w:rsidRPr="009E758A">
        <w:rPr>
          <w:lang w:val="en-US"/>
        </w:rPr>
        <w:t>hyperledger</w:t>
      </w:r>
      <w:proofErr w:type="spellEnd"/>
      <w:r w:rsidRPr="009E758A">
        <w:rPr>
          <w:lang w:val="en-US"/>
        </w:rPr>
        <w:t xml:space="preserve">, The DOA fork Ethereum classic 2016? R3 consortium 2017 HL fabric and R3 corda v1, 2018 Cross chain with </w:t>
      </w:r>
      <w:proofErr w:type="spellStart"/>
      <w:r w:rsidRPr="009E758A">
        <w:rPr>
          <w:lang w:val="en-US"/>
        </w:rPr>
        <w:t>Tendermint</w:t>
      </w:r>
      <w:proofErr w:type="spellEnd"/>
      <w:r w:rsidRPr="009E758A">
        <w:rPr>
          <w:lang w:val="en-US"/>
        </w:rPr>
        <w:t xml:space="preserve"> —&gt; cosmos, </w:t>
      </w:r>
      <w:proofErr w:type="spellStart"/>
      <w:r w:rsidRPr="009E758A">
        <w:rPr>
          <w:lang w:val="en-US"/>
        </w:rPr>
        <w:t>polkadot</w:t>
      </w:r>
      <w:proofErr w:type="spellEnd"/>
      <w:r w:rsidRPr="009E758A">
        <w:rPr>
          <w:lang w:val="en-US"/>
        </w:rPr>
        <w:t xml:space="preserve">, HL burrow IBM </w:t>
      </w:r>
      <w:proofErr w:type="spellStart"/>
      <w:r w:rsidRPr="009E758A">
        <w:rPr>
          <w:lang w:val="en-US"/>
        </w:rPr>
        <w:t>Foodtrust</w:t>
      </w:r>
      <w:proofErr w:type="spellEnd"/>
      <w:r w:rsidRPr="009E758A">
        <w:rPr>
          <w:lang w:val="en-US"/>
        </w:rPr>
        <w:t xml:space="preserve"> and </w:t>
      </w:r>
      <w:proofErr w:type="spellStart"/>
      <w:r w:rsidRPr="009E758A">
        <w:rPr>
          <w:lang w:val="en-US"/>
        </w:rPr>
        <w:t>Tradelens</w:t>
      </w:r>
      <w:proofErr w:type="spellEnd"/>
      <w:r w:rsidRPr="009E758A">
        <w:rPr>
          <w:lang w:val="en-US"/>
        </w:rPr>
        <w:t xml:space="preserve"> 2019 </w:t>
      </w:r>
      <w:proofErr w:type="spellStart"/>
      <w:r w:rsidRPr="009E758A">
        <w:rPr>
          <w:lang w:val="en-US"/>
        </w:rPr>
        <w:t>ethereum</w:t>
      </w:r>
      <w:proofErr w:type="spellEnd"/>
      <w:r w:rsidRPr="009E758A">
        <w:rPr>
          <w:lang w:val="en-US"/>
        </w:rPr>
        <w:t xml:space="preserve"> and </w:t>
      </w:r>
      <w:proofErr w:type="spellStart"/>
      <w:r w:rsidRPr="009E758A">
        <w:rPr>
          <w:lang w:val="en-US"/>
        </w:rPr>
        <w:t>hyperledger</w:t>
      </w:r>
      <w:proofErr w:type="spellEnd"/>
      <w:r w:rsidRPr="009E758A">
        <w:rPr>
          <w:lang w:val="en-US"/>
        </w:rPr>
        <w:t xml:space="preserve"> collaboration, token taxonomy framework, </w:t>
      </w:r>
      <w:proofErr w:type="gramStart"/>
      <w:r w:rsidRPr="009E758A">
        <w:rPr>
          <w:lang w:val="en-US"/>
        </w:rPr>
        <w:t>More</w:t>
      </w:r>
      <w:proofErr w:type="gramEnd"/>
      <w:r w:rsidRPr="009E758A">
        <w:rPr>
          <w:lang w:val="en-US"/>
        </w:rPr>
        <w:t xml:space="preserve"> x chain protocols </w:t>
      </w:r>
      <w:proofErr w:type="spellStart"/>
      <w:r w:rsidRPr="009E758A">
        <w:rPr>
          <w:lang w:val="en-US"/>
        </w:rPr>
        <w:t>Eg</w:t>
      </w:r>
      <w:proofErr w:type="spellEnd"/>
      <w:r w:rsidRPr="009E758A">
        <w:rPr>
          <w:lang w:val="en-US"/>
        </w:rPr>
        <w:t xml:space="preserve"> AION (?), private chain production pilots (HL) </w:t>
      </w:r>
      <w:proofErr w:type="spellStart"/>
      <w:r w:rsidRPr="009E758A">
        <w:rPr>
          <w:lang w:val="en-US"/>
        </w:rPr>
        <w:t>Lygon</w:t>
      </w:r>
      <w:proofErr w:type="spellEnd"/>
      <w:r w:rsidRPr="009E758A">
        <w:rPr>
          <w:lang w:val="en-US"/>
        </w:rPr>
        <w:t xml:space="preserve">, </w:t>
      </w:r>
      <w:proofErr w:type="spellStart"/>
      <w:r w:rsidRPr="009E758A">
        <w:rPr>
          <w:lang w:val="en-US"/>
        </w:rPr>
        <w:t>WeTrade</w:t>
      </w:r>
      <w:proofErr w:type="spellEnd"/>
      <w:r w:rsidRPr="009E758A">
        <w:rPr>
          <w:lang w:val="en-US"/>
        </w:rPr>
        <w:t>, (R3) Marco Polo, Voltron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Not sure of dates did this blind without thinking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You might google Health Utility Network, the new university credentials one (IBM), all the identity stuff around </w:t>
      </w:r>
      <w:proofErr w:type="spellStart"/>
      <w:r w:rsidRPr="009E758A">
        <w:rPr>
          <w:lang w:val="en-US"/>
        </w:rPr>
        <w:t>sovrin</w:t>
      </w:r>
      <w:proofErr w:type="spellEnd"/>
      <w:r w:rsidRPr="009E758A">
        <w:rPr>
          <w:lang w:val="en-US"/>
        </w:rPr>
        <w:t xml:space="preserve"> and </w:t>
      </w:r>
      <w:proofErr w:type="spellStart"/>
      <w:r w:rsidRPr="009E758A">
        <w:rPr>
          <w:lang w:val="en-US"/>
        </w:rPr>
        <w:t>uport</w:t>
      </w:r>
      <w:proofErr w:type="spellEnd"/>
      <w:r w:rsidRPr="009E758A">
        <w:rPr>
          <w:lang w:val="en-US"/>
        </w:rPr>
        <w:t xml:space="preserve">, all the side chain on bitcoin like lightening, </w:t>
      </w:r>
      <w:proofErr w:type="spellStart"/>
      <w:r w:rsidRPr="009E758A">
        <w:rPr>
          <w:lang w:val="en-US"/>
        </w:rPr>
        <w:t>ethereum</w:t>
      </w:r>
      <w:proofErr w:type="spellEnd"/>
      <w:r w:rsidRPr="009E758A">
        <w:rPr>
          <w:lang w:val="en-US"/>
        </w:rPr>
        <w:t xml:space="preserve"> scaling with proof of stake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Ask </w:t>
      </w:r>
      <w:hyperlink r:id="rId5" w:history="1">
        <w:r w:rsidRPr="009E758A"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val="en-US"/>
          </w:rPr>
          <w:t xml:space="preserve">@Keir </w:t>
        </w:r>
        <w:proofErr w:type="spellStart"/>
        <w:r w:rsidRPr="009E758A"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val="en-US"/>
          </w:rPr>
          <w:t>Finlow</w:t>
        </w:r>
        <w:proofErr w:type="spellEnd"/>
        <w:r w:rsidRPr="009E758A"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val="en-US"/>
          </w:rPr>
          <w:t>-Bates</w:t>
        </w:r>
      </w:hyperlink>
      <w:r w:rsidRPr="009E758A">
        <w:rPr>
          <w:lang w:val="en-US"/>
        </w:rPr>
        <w:t xml:space="preserve"> for help on public network timeline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Look up </w:t>
      </w:r>
      <w:proofErr w:type="spellStart"/>
      <w:r w:rsidRPr="009E758A">
        <w:rPr>
          <w:lang w:val="en-US"/>
        </w:rPr>
        <w:t>SecureKey</w:t>
      </w:r>
      <w:proofErr w:type="spellEnd"/>
      <w:r w:rsidRPr="009E758A">
        <w:rPr>
          <w:lang w:val="en-US"/>
        </w:rPr>
        <w:t xml:space="preserve"> for production pilot in identity space (</w:t>
      </w:r>
      <w:proofErr w:type="spellStart"/>
      <w:r w:rsidRPr="009E758A">
        <w:rPr>
          <w:lang w:val="en-US"/>
        </w:rPr>
        <w:t>canada</w:t>
      </w:r>
      <w:proofErr w:type="spellEnd"/>
      <w:r w:rsidRPr="009E758A">
        <w:rPr>
          <w:lang w:val="en-US"/>
        </w:rPr>
        <w:t>)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Look up </w:t>
      </w:r>
      <w:proofErr w:type="spellStart"/>
      <w:r w:rsidRPr="009E758A">
        <w:rPr>
          <w:lang w:val="en-US"/>
        </w:rPr>
        <w:t>microsoft</w:t>
      </w:r>
      <w:proofErr w:type="spellEnd"/>
      <w:r w:rsidRPr="009E758A">
        <w:rPr>
          <w:lang w:val="en-US"/>
        </w:rPr>
        <w:t xml:space="preserve"> Lexington Project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Add in formation of </w:t>
      </w:r>
      <w:proofErr w:type="spellStart"/>
      <w:r w:rsidRPr="009E758A">
        <w:rPr>
          <w:lang w:val="en-US"/>
        </w:rPr>
        <w:t>Consensys</w:t>
      </w:r>
      <w:proofErr w:type="spellEnd"/>
      <w:r w:rsidRPr="009E758A">
        <w:rPr>
          <w:lang w:val="en-US"/>
        </w:rPr>
        <w:t xml:space="preserve"> (joe </w:t>
      </w:r>
      <w:proofErr w:type="spellStart"/>
      <w:r w:rsidRPr="009E758A">
        <w:rPr>
          <w:lang w:val="en-US"/>
        </w:rPr>
        <w:t>lubin</w:t>
      </w:r>
      <w:proofErr w:type="spellEnd"/>
      <w:r w:rsidRPr="009E758A">
        <w:rPr>
          <w:lang w:val="en-US"/>
        </w:rPr>
        <w:t>) in 2016?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Ask </w:t>
      </w:r>
      <w:hyperlink r:id="rId6" w:history="1">
        <w:r w:rsidRPr="009E758A"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val="en-US"/>
          </w:rPr>
          <w:t>@Richard G Brown</w:t>
        </w:r>
      </w:hyperlink>
      <w:r w:rsidRPr="009E758A">
        <w:rPr>
          <w:lang w:val="en-US"/>
        </w:rPr>
        <w:t xml:space="preserve"> fir timeline on R3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Lexington and Bletchley are the code name for </w:t>
      </w:r>
      <w:proofErr w:type="spellStart"/>
      <w:r w:rsidRPr="009E758A">
        <w:rPr>
          <w:lang w:val="en-US"/>
        </w:rPr>
        <w:t>microsoft</w:t>
      </w:r>
      <w:proofErr w:type="spellEnd"/>
      <w:r w:rsidRPr="009E758A">
        <w:rPr>
          <w:lang w:val="en-US"/>
        </w:rPr>
        <w:t xml:space="preserve"> blockchain </w:t>
      </w:r>
      <w:proofErr w:type="spellStart"/>
      <w:r w:rsidRPr="009E758A">
        <w:rPr>
          <w:lang w:val="en-US"/>
        </w:rPr>
        <w:t>stategy</w:t>
      </w:r>
      <w:proofErr w:type="spellEnd"/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Their aim is to be the middleware fir blockchain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proofErr w:type="spellStart"/>
      <w:r w:rsidRPr="009E758A">
        <w:rPr>
          <w:lang w:val="en-US"/>
        </w:rPr>
        <w:t>Ibm</w:t>
      </w:r>
      <w:proofErr w:type="spellEnd"/>
      <w:r w:rsidRPr="009E758A">
        <w:rPr>
          <w:lang w:val="en-US"/>
        </w:rPr>
        <w:t xml:space="preserve"> aims to be the network operator for blockchain and provide tools like </w:t>
      </w:r>
      <w:proofErr w:type="spellStart"/>
      <w:r w:rsidRPr="009E758A">
        <w:rPr>
          <w:lang w:val="en-US"/>
        </w:rPr>
        <w:t>ibm</w:t>
      </w:r>
      <w:proofErr w:type="spellEnd"/>
      <w:r w:rsidRPr="009E758A">
        <w:rPr>
          <w:lang w:val="en-US"/>
        </w:rPr>
        <w:t xml:space="preserve"> blockchain platform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Look up Amber </w:t>
      </w:r>
      <w:proofErr w:type="spellStart"/>
      <w:r w:rsidRPr="009E758A">
        <w:rPr>
          <w:lang w:val="en-US"/>
        </w:rPr>
        <w:t>Baldet</w:t>
      </w:r>
      <w:proofErr w:type="spellEnd"/>
      <w:r w:rsidRPr="009E758A">
        <w:rPr>
          <w:lang w:val="en-US"/>
        </w:rPr>
        <w:t xml:space="preserve"> and Quorum fork with JP Morgan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Facebook Libra ... how could I forget that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ICO and bitcoin mania in 2017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Outlier ventures win BRI innovation prize for utility token modeling research paper 2019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JP Morgan stable coin (private to JPM clients)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proofErr w:type="spellStart"/>
      <w:r w:rsidRPr="009E758A">
        <w:rPr>
          <w:lang w:val="en-US"/>
        </w:rPr>
        <w:t>Cryptokitties</w:t>
      </w:r>
      <w:proofErr w:type="spellEnd"/>
      <w:proofErr w:type="gramStart"/>
      <w:r w:rsidRPr="009E758A">
        <w:rPr>
          <w:lang w:val="en-US"/>
        </w:rPr>
        <w:t xml:space="preserve"> ..</w:t>
      </w:r>
      <w:proofErr w:type="gramEnd"/>
      <w:r w:rsidRPr="009E758A">
        <w:rPr>
          <w:lang w:val="en-US"/>
        </w:rPr>
        <w:t xml:space="preserve"> a new class of digital assets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Look up </w:t>
      </w:r>
      <w:proofErr w:type="spellStart"/>
      <w:r w:rsidRPr="009E758A">
        <w:rPr>
          <w:lang w:val="en-US"/>
        </w:rPr>
        <w:t>eKronar</w:t>
      </w:r>
      <w:proofErr w:type="spellEnd"/>
      <w:r w:rsidRPr="009E758A">
        <w:rPr>
          <w:lang w:val="en-US"/>
        </w:rPr>
        <w:t xml:space="preserve"> and their paper on central banking, also bank of </w:t>
      </w:r>
      <w:proofErr w:type="spellStart"/>
      <w:r w:rsidRPr="009E758A">
        <w:rPr>
          <w:lang w:val="en-US"/>
        </w:rPr>
        <w:t>england</w:t>
      </w:r>
      <w:proofErr w:type="spellEnd"/>
      <w:r w:rsidRPr="009E758A">
        <w:rPr>
          <w:lang w:val="en-US"/>
        </w:rPr>
        <w:t xml:space="preserve"> wrote a nice paper </w:t>
      </w:r>
      <w:proofErr w:type="spellStart"/>
      <w:r w:rsidRPr="009E758A">
        <w:rPr>
          <w:lang w:val="en-US"/>
        </w:rPr>
        <w:t>i</w:t>
      </w:r>
      <w:proofErr w:type="spellEnd"/>
      <w:r w:rsidRPr="009E758A">
        <w:rPr>
          <w:lang w:val="en-US"/>
        </w:rPr>
        <w:t xml:space="preserve"> think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proofErr w:type="spellStart"/>
      <w:r w:rsidRPr="009E758A">
        <w:rPr>
          <w:lang w:val="en-US"/>
        </w:rPr>
        <w:t>Ekronar</w:t>
      </w:r>
      <w:proofErr w:type="spellEnd"/>
      <w:r w:rsidRPr="009E758A">
        <w:rPr>
          <w:lang w:val="en-US"/>
        </w:rPr>
        <w:t xml:space="preserve"> is </w:t>
      </w:r>
      <w:proofErr w:type="spellStart"/>
      <w:r w:rsidRPr="009E758A">
        <w:rPr>
          <w:lang w:val="en-US"/>
        </w:rPr>
        <w:t>sweden</w:t>
      </w:r>
      <w:proofErr w:type="spellEnd"/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Do research on china’s position on blockchain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Look for links between </w:t>
      </w:r>
      <w:proofErr w:type="spellStart"/>
      <w:r w:rsidRPr="009E758A">
        <w:rPr>
          <w:lang w:val="en-US"/>
        </w:rPr>
        <w:t>iot</w:t>
      </w:r>
      <w:proofErr w:type="spellEnd"/>
      <w:r w:rsidRPr="009E758A">
        <w:rPr>
          <w:lang w:val="en-US"/>
        </w:rPr>
        <w:t>, ai and blockchain ... EU made a funding announcement yesterday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Ok so </w:t>
      </w:r>
      <w:proofErr w:type="spellStart"/>
      <w:r w:rsidRPr="009E758A">
        <w:rPr>
          <w:lang w:val="en-US"/>
        </w:rPr>
        <w:t>thats</w:t>
      </w:r>
      <w:proofErr w:type="spellEnd"/>
      <w:r w:rsidRPr="009E758A">
        <w:rPr>
          <w:lang w:val="en-US"/>
        </w:rPr>
        <w:t xml:space="preserve"> my </w:t>
      </w:r>
      <w:proofErr w:type="spellStart"/>
      <w:r w:rsidRPr="009E758A">
        <w:rPr>
          <w:lang w:val="en-US"/>
        </w:rPr>
        <w:t>braindump</w:t>
      </w:r>
      <w:proofErr w:type="spellEnd"/>
      <w:r w:rsidRPr="009E758A">
        <w:rPr>
          <w:lang w:val="en-US"/>
        </w:rPr>
        <w:t>...</w:t>
      </w: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 xml:space="preserve">ooh and add in hedera </w:t>
      </w:r>
      <w:proofErr w:type="spellStart"/>
      <w:r w:rsidRPr="009E758A">
        <w:rPr>
          <w:lang w:val="en-US"/>
        </w:rPr>
        <w:t>hashgraph</w:t>
      </w:r>
      <w:proofErr w:type="spellEnd"/>
      <w:r w:rsidRPr="009E758A">
        <w:rPr>
          <w:lang w:val="en-US"/>
        </w:rPr>
        <w:t xml:space="preserve">!! how did </w:t>
      </w:r>
      <w:proofErr w:type="spellStart"/>
      <w:r w:rsidRPr="009E758A">
        <w:rPr>
          <w:lang w:val="en-US"/>
        </w:rPr>
        <w:t>i</w:t>
      </w:r>
      <w:proofErr w:type="spellEnd"/>
      <w:r w:rsidRPr="009E758A">
        <w:rPr>
          <w:lang w:val="en-US"/>
        </w:rPr>
        <w:t xml:space="preserve"> forget that!</w:t>
      </w:r>
    </w:p>
    <w:p w:rsidR="009E758A" w:rsidRDefault="009E758A" w:rsidP="009E758A">
      <w:pPr>
        <w:pStyle w:val="SemEspaamento"/>
      </w:pPr>
    </w:p>
    <w:p w:rsidR="009E758A" w:rsidRDefault="009E758A" w:rsidP="009E758A">
      <w:pPr>
        <w:pStyle w:val="SemEspaamento"/>
        <w:rPr>
          <w:lang w:val="en-US"/>
        </w:rPr>
      </w:pPr>
      <w:r w:rsidRPr="009E758A">
        <w:rPr>
          <w:lang w:val="en-US"/>
        </w:rPr>
        <w:t>If possible pls share/publish your timeline</w:t>
      </w:r>
    </w:p>
    <w:p w:rsidR="009E758A" w:rsidRDefault="009E758A" w:rsidP="009E758A">
      <w:pPr>
        <w:pStyle w:val="SemEspaamento"/>
        <w:rPr>
          <w:lang w:val="en-US"/>
        </w:rPr>
      </w:pPr>
    </w:p>
    <w:p w:rsidR="009E758A" w:rsidRDefault="009E758A" w:rsidP="009E758A">
      <w:pPr>
        <w:pStyle w:val="SemEspaamento"/>
        <w:rPr>
          <w:lang w:val="en-US"/>
        </w:rPr>
      </w:pPr>
    </w:p>
    <w:p w:rsidR="009E758A" w:rsidRPr="009E758A" w:rsidRDefault="009E758A" w:rsidP="009E758A">
      <w:pPr>
        <w:pStyle w:val="SemEspaamento"/>
        <w:rPr>
          <w:lang w:val="en-US"/>
        </w:rPr>
      </w:pPr>
    </w:p>
    <w:p w:rsidR="009E758A" w:rsidRDefault="009E758A" w:rsidP="009E758A">
      <w:pPr>
        <w:pStyle w:val="SemEspaamento"/>
      </w:pPr>
      <w:proofErr w:type="spellStart"/>
      <w:r w:rsidRPr="009E758A">
        <w:lastRenderedPageBreak/>
        <w:t>Whitepaper</w:t>
      </w:r>
      <w:proofErr w:type="spellEnd"/>
      <w:r w:rsidRPr="009E758A">
        <w:t xml:space="preserve"> de bitcoin de 2008, </w:t>
      </w:r>
    </w:p>
    <w:p w:rsidR="009E758A" w:rsidRDefault="009E758A" w:rsidP="009E758A">
      <w:pPr>
        <w:pStyle w:val="SemEspaamento"/>
      </w:pPr>
      <w:r w:rsidRPr="009E758A">
        <w:t xml:space="preserve">2014 (?) Papel amarelo </w:t>
      </w:r>
      <w:proofErr w:type="spellStart"/>
      <w:r w:rsidRPr="009E758A">
        <w:t>ethereum</w:t>
      </w:r>
      <w:proofErr w:type="spellEnd"/>
      <w:r w:rsidRPr="009E758A">
        <w:t xml:space="preserve"> </w:t>
      </w:r>
    </w:p>
    <w:p w:rsidR="009E758A" w:rsidRDefault="009E758A" w:rsidP="009E758A">
      <w:pPr>
        <w:pStyle w:val="SemEspaamento"/>
      </w:pPr>
      <w:r w:rsidRPr="009E758A">
        <w:t xml:space="preserve">2015 tecido de código-fonte IBM para </w:t>
      </w:r>
      <w:proofErr w:type="spellStart"/>
      <w:r w:rsidRPr="009E758A">
        <w:t>linux</w:t>
      </w:r>
      <w:proofErr w:type="spellEnd"/>
      <w:r w:rsidRPr="009E758A">
        <w:t xml:space="preserve"> para formar </w:t>
      </w:r>
      <w:bookmarkStart w:id="0" w:name="_GoBack"/>
      <w:proofErr w:type="spellStart"/>
      <w:r w:rsidRPr="009E758A">
        <w:t>hyperledger</w:t>
      </w:r>
      <w:bookmarkEnd w:id="0"/>
      <w:proofErr w:type="spellEnd"/>
      <w:r w:rsidRPr="009E758A">
        <w:t xml:space="preserve">, </w:t>
      </w:r>
    </w:p>
    <w:p w:rsidR="009E758A" w:rsidRDefault="009E758A" w:rsidP="009E758A">
      <w:pPr>
        <w:pStyle w:val="SemEspaamento"/>
      </w:pPr>
      <w:r w:rsidRPr="009E758A">
        <w:t xml:space="preserve">o garfo DOA </w:t>
      </w:r>
      <w:proofErr w:type="spellStart"/>
      <w:r w:rsidRPr="009E758A">
        <w:t>Ethereum</w:t>
      </w:r>
      <w:proofErr w:type="spellEnd"/>
      <w:r w:rsidRPr="009E758A">
        <w:t xml:space="preserve"> </w:t>
      </w:r>
      <w:proofErr w:type="spellStart"/>
      <w:r w:rsidRPr="009E758A">
        <w:t>classic</w:t>
      </w:r>
      <w:proofErr w:type="spellEnd"/>
      <w:r w:rsidRPr="009E758A">
        <w:t xml:space="preserve"> 2016? </w:t>
      </w:r>
    </w:p>
    <w:p w:rsidR="009E758A" w:rsidRPr="009E758A" w:rsidRDefault="009E758A" w:rsidP="009E758A">
      <w:pPr>
        <w:pStyle w:val="SemEspaamento"/>
      </w:pPr>
      <w:r w:rsidRPr="009E758A">
        <w:t xml:space="preserve">Consórcio R3 2017 HL </w:t>
      </w:r>
      <w:proofErr w:type="spellStart"/>
      <w:r w:rsidRPr="009E758A">
        <w:t>fabric</w:t>
      </w:r>
      <w:proofErr w:type="spellEnd"/>
      <w:r w:rsidRPr="009E758A">
        <w:t xml:space="preserve"> e R3 corda v1, 2018 Cross </w:t>
      </w:r>
      <w:proofErr w:type="spellStart"/>
      <w:r w:rsidRPr="009E758A">
        <w:t>chain</w:t>
      </w:r>
      <w:proofErr w:type="spellEnd"/>
      <w:r w:rsidRPr="009E758A">
        <w:t xml:space="preserve"> </w:t>
      </w:r>
      <w:proofErr w:type="spellStart"/>
      <w:r w:rsidRPr="009E758A">
        <w:t>with</w:t>
      </w:r>
      <w:proofErr w:type="spellEnd"/>
      <w:r w:rsidRPr="009E758A">
        <w:t xml:space="preserve"> </w:t>
      </w:r>
      <w:proofErr w:type="spellStart"/>
      <w:r w:rsidRPr="009E758A">
        <w:t>Tendermint</w:t>
      </w:r>
      <w:proofErr w:type="spellEnd"/>
      <w:r w:rsidRPr="009E758A">
        <w:t xml:space="preserve"> -&gt; cosmos, </w:t>
      </w:r>
      <w:proofErr w:type="spellStart"/>
      <w:r w:rsidRPr="009E758A">
        <w:t>polkadot</w:t>
      </w:r>
      <w:proofErr w:type="spellEnd"/>
      <w:r w:rsidRPr="009E758A">
        <w:t xml:space="preserve">, HL </w:t>
      </w:r>
      <w:proofErr w:type="spellStart"/>
      <w:r w:rsidRPr="009E758A">
        <w:t>burrow</w:t>
      </w:r>
      <w:proofErr w:type="spellEnd"/>
      <w:r w:rsidRPr="009E758A">
        <w:t xml:space="preserve"> IBM </w:t>
      </w:r>
      <w:proofErr w:type="spellStart"/>
      <w:r w:rsidRPr="009E758A">
        <w:t>Foodtrust</w:t>
      </w:r>
      <w:proofErr w:type="spellEnd"/>
      <w:r w:rsidRPr="009E758A">
        <w:t xml:space="preserve"> </w:t>
      </w:r>
      <w:proofErr w:type="spellStart"/>
      <w:r w:rsidRPr="009E758A">
        <w:t>and</w:t>
      </w:r>
      <w:proofErr w:type="spellEnd"/>
      <w:r w:rsidRPr="009E758A">
        <w:t xml:space="preserve"> </w:t>
      </w:r>
      <w:proofErr w:type="spellStart"/>
      <w:r w:rsidRPr="009E758A">
        <w:t>Tradelens</w:t>
      </w:r>
      <w:proofErr w:type="spellEnd"/>
      <w:r w:rsidRPr="009E758A">
        <w:t xml:space="preserve"> 2019 colaboração com </w:t>
      </w:r>
      <w:proofErr w:type="spellStart"/>
      <w:r w:rsidRPr="009E758A">
        <w:t>ethereum</w:t>
      </w:r>
      <w:proofErr w:type="spellEnd"/>
      <w:r w:rsidRPr="009E758A">
        <w:t xml:space="preserve"> e </w:t>
      </w:r>
      <w:proofErr w:type="spellStart"/>
      <w:r w:rsidRPr="009E758A">
        <w:t>hyperledger</w:t>
      </w:r>
      <w:proofErr w:type="spellEnd"/>
      <w:r w:rsidRPr="009E758A">
        <w:t xml:space="preserve">, estrutura de taxonomia de token, mais protocolos de cadeia x AION (?), Produção de cadeia privada pilotos (HL) </w:t>
      </w:r>
      <w:proofErr w:type="spellStart"/>
      <w:r w:rsidRPr="009E758A">
        <w:t>Lygon</w:t>
      </w:r>
      <w:proofErr w:type="spellEnd"/>
      <w:r w:rsidRPr="009E758A">
        <w:t xml:space="preserve">, </w:t>
      </w:r>
      <w:proofErr w:type="spellStart"/>
      <w:r w:rsidRPr="009E758A">
        <w:t>WeTrade</w:t>
      </w:r>
      <w:proofErr w:type="spellEnd"/>
      <w:r w:rsidRPr="009E758A">
        <w:t xml:space="preserve">, (R3) Marco Polo, </w:t>
      </w:r>
      <w:proofErr w:type="spellStart"/>
      <w:r w:rsidRPr="009E758A">
        <w:t>Voltron</w:t>
      </w:r>
      <w:proofErr w:type="spellEnd"/>
    </w:p>
    <w:p w:rsidR="009E758A" w:rsidRPr="009E758A" w:rsidRDefault="009E758A" w:rsidP="009E758A">
      <w:pPr>
        <w:pStyle w:val="SemEspaamento"/>
      </w:pPr>
      <w:r w:rsidRPr="009E758A">
        <w:t>Não tenho certeza de datas isso cego sem pensar</w:t>
      </w:r>
    </w:p>
    <w:p w:rsidR="009E758A" w:rsidRPr="009E758A" w:rsidRDefault="009E758A" w:rsidP="009E758A">
      <w:pPr>
        <w:pStyle w:val="SemEspaamento"/>
      </w:pPr>
      <w:r w:rsidRPr="009E758A">
        <w:t xml:space="preserve">Você pode pesquisar no Google Health </w:t>
      </w:r>
      <w:proofErr w:type="spellStart"/>
      <w:r w:rsidRPr="009E758A">
        <w:t>Utility</w:t>
      </w:r>
      <w:proofErr w:type="spellEnd"/>
      <w:r w:rsidRPr="009E758A">
        <w:t xml:space="preserve"> Network, a nova credencial universitária (IBM), todo o material de identidade em torno de </w:t>
      </w:r>
      <w:proofErr w:type="spellStart"/>
      <w:r w:rsidRPr="009E758A">
        <w:t>sovrin</w:t>
      </w:r>
      <w:proofErr w:type="spellEnd"/>
      <w:r w:rsidRPr="009E758A">
        <w:t xml:space="preserve"> e </w:t>
      </w:r>
      <w:proofErr w:type="spellStart"/>
      <w:r w:rsidRPr="009E758A">
        <w:t>uport</w:t>
      </w:r>
      <w:proofErr w:type="spellEnd"/>
      <w:r w:rsidRPr="009E758A">
        <w:t xml:space="preserve">, toda a cadeia lateral do bitcoin como um raio, um </w:t>
      </w:r>
      <w:proofErr w:type="spellStart"/>
      <w:r w:rsidRPr="009E758A">
        <w:t>ethereum</w:t>
      </w:r>
      <w:proofErr w:type="spellEnd"/>
      <w:r w:rsidRPr="009E758A">
        <w:t xml:space="preserve"> com prova de participação</w:t>
      </w:r>
    </w:p>
    <w:p w:rsidR="009E758A" w:rsidRPr="009E758A" w:rsidRDefault="009E758A" w:rsidP="009E758A">
      <w:pPr>
        <w:pStyle w:val="SemEspaamento"/>
      </w:pPr>
      <w:r w:rsidRPr="009E758A">
        <w:t>Peça ajuda a @</w:t>
      </w:r>
      <w:proofErr w:type="spellStart"/>
      <w:r w:rsidRPr="009E758A">
        <w:t>Keir</w:t>
      </w:r>
      <w:proofErr w:type="spellEnd"/>
      <w:r w:rsidRPr="009E758A">
        <w:t xml:space="preserve"> </w:t>
      </w:r>
      <w:proofErr w:type="spellStart"/>
      <w:r w:rsidRPr="009E758A">
        <w:t>Finlow</w:t>
      </w:r>
      <w:proofErr w:type="spellEnd"/>
      <w:r w:rsidRPr="009E758A">
        <w:t>-Bates na linha do tempo da rede pública</w:t>
      </w:r>
    </w:p>
    <w:p w:rsidR="009E758A" w:rsidRPr="009E758A" w:rsidRDefault="009E758A" w:rsidP="009E758A">
      <w:pPr>
        <w:pStyle w:val="SemEspaamento"/>
      </w:pPr>
      <w:r w:rsidRPr="009E758A">
        <w:t xml:space="preserve">Procure </w:t>
      </w:r>
      <w:proofErr w:type="spellStart"/>
      <w:r w:rsidRPr="009E758A">
        <w:t>SecureKey</w:t>
      </w:r>
      <w:proofErr w:type="spellEnd"/>
      <w:r w:rsidRPr="009E758A">
        <w:t xml:space="preserve"> para piloto de produção no espaço de identidade (</w:t>
      </w:r>
      <w:proofErr w:type="spellStart"/>
      <w:r w:rsidRPr="009E758A">
        <w:t>canadá</w:t>
      </w:r>
      <w:proofErr w:type="spellEnd"/>
      <w:r w:rsidRPr="009E758A">
        <w:t>)</w:t>
      </w:r>
    </w:p>
    <w:p w:rsid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Pesquisar </w:t>
      </w:r>
      <w:proofErr w:type="spellStart"/>
      <w:r w:rsidRPr="009E758A">
        <w:t>microsoft</w:t>
      </w:r>
      <w:proofErr w:type="spellEnd"/>
      <w:r w:rsidRPr="009E758A">
        <w:t xml:space="preserve"> Lexington Project</w:t>
      </w:r>
    </w:p>
    <w:p w:rsid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Adicionar na formação de </w:t>
      </w:r>
      <w:proofErr w:type="spellStart"/>
      <w:r w:rsidRPr="009E758A">
        <w:t>Consensys</w:t>
      </w:r>
      <w:proofErr w:type="spellEnd"/>
      <w:r w:rsidRPr="009E758A">
        <w:t xml:space="preserve"> (</w:t>
      </w:r>
      <w:proofErr w:type="spellStart"/>
      <w:r w:rsidRPr="009E758A">
        <w:t>joe</w:t>
      </w:r>
      <w:proofErr w:type="spellEnd"/>
      <w:r w:rsidRPr="009E758A">
        <w:t xml:space="preserve"> </w:t>
      </w:r>
      <w:proofErr w:type="spellStart"/>
      <w:r w:rsidRPr="009E758A">
        <w:t>lubin</w:t>
      </w:r>
      <w:proofErr w:type="spellEnd"/>
      <w:r w:rsidRPr="009E758A">
        <w:t>) em 2016?</w:t>
      </w:r>
    </w:p>
    <w:p w:rsid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>Pergunte a @Richard G Brown na linha do tempo do R3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Lexington e </w:t>
      </w:r>
      <w:proofErr w:type="spellStart"/>
      <w:r w:rsidRPr="009E758A">
        <w:t>Bletchley</w:t>
      </w:r>
      <w:proofErr w:type="spellEnd"/>
      <w:r w:rsidRPr="009E758A">
        <w:t xml:space="preserve"> são o nome de código para a estratégia de blockchain da </w:t>
      </w:r>
      <w:proofErr w:type="spellStart"/>
      <w:r w:rsidRPr="009E758A">
        <w:t>microsoft</w:t>
      </w:r>
      <w:proofErr w:type="spellEnd"/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Seu objetivo é ser o blockchain do middleware </w:t>
      </w:r>
      <w:proofErr w:type="spellStart"/>
      <w:r w:rsidRPr="009E758A">
        <w:t>fir</w:t>
      </w:r>
      <w:proofErr w:type="spellEnd"/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A </w:t>
      </w:r>
      <w:proofErr w:type="spellStart"/>
      <w:r w:rsidRPr="009E758A">
        <w:t>Ibm</w:t>
      </w:r>
      <w:proofErr w:type="spellEnd"/>
      <w:r w:rsidRPr="009E758A">
        <w:t xml:space="preserve"> pretende ser a operadora de rede para blockchain e </w:t>
      </w:r>
      <w:proofErr w:type="spellStart"/>
      <w:r w:rsidRPr="009E758A">
        <w:t>fornecer</w:t>
      </w:r>
      <w:proofErr w:type="spellEnd"/>
      <w:r w:rsidRPr="009E758A">
        <w:t xml:space="preserve"> ferramentas como a plataforma blockchain da </w:t>
      </w:r>
      <w:proofErr w:type="spellStart"/>
      <w:r w:rsidRPr="009E758A">
        <w:t>ibm</w:t>
      </w:r>
      <w:proofErr w:type="spellEnd"/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Procure garfo de </w:t>
      </w:r>
      <w:proofErr w:type="spellStart"/>
      <w:r w:rsidRPr="009E758A">
        <w:t>Amber</w:t>
      </w:r>
      <w:proofErr w:type="spellEnd"/>
      <w:r w:rsidRPr="009E758A">
        <w:t xml:space="preserve"> </w:t>
      </w:r>
      <w:proofErr w:type="spellStart"/>
      <w:r w:rsidRPr="009E758A">
        <w:t>Baldet</w:t>
      </w:r>
      <w:proofErr w:type="spellEnd"/>
      <w:r w:rsidRPr="009E758A">
        <w:t xml:space="preserve"> e </w:t>
      </w:r>
      <w:proofErr w:type="spellStart"/>
      <w:r w:rsidRPr="009E758A">
        <w:t>Quorum</w:t>
      </w:r>
      <w:proofErr w:type="spellEnd"/>
      <w:r w:rsidRPr="009E758A">
        <w:t xml:space="preserve"> com o JP Morgan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>Facebook Libra ... como eu poderia esquecer isso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>ICO e bitcoin mania em 2017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proofErr w:type="spellStart"/>
      <w:r w:rsidRPr="009E758A">
        <w:t>Empreendimentos</w:t>
      </w:r>
      <w:proofErr w:type="spellEnd"/>
      <w:r w:rsidRPr="009E758A">
        <w:t xml:space="preserve"> outlier ganham prêmio de inovação BRI por artigo de pesquisa sobre modelagem de token de utilidade 2019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>Moeda estável do JP Morgan (particular para clientes JPM)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proofErr w:type="spellStart"/>
      <w:r w:rsidRPr="009E758A">
        <w:t>Cryptokitties</w:t>
      </w:r>
      <w:proofErr w:type="spellEnd"/>
      <w:proofErr w:type="gramStart"/>
      <w:r w:rsidRPr="009E758A">
        <w:t xml:space="preserve"> ..</w:t>
      </w:r>
      <w:proofErr w:type="gramEnd"/>
      <w:r w:rsidRPr="009E758A">
        <w:t xml:space="preserve"> uma nova classe de ativos digitais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Procure o </w:t>
      </w:r>
      <w:proofErr w:type="spellStart"/>
      <w:r w:rsidRPr="009E758A">
        <w:t>eKronar</w:t>
      </w:r>
      <w:proofErr w:type="spellEnd"/>
      <w:r w:rsidRPr="009E758A">
        <w:t xml:space="preserve"> e seu artigo sobre banco central, também o Bank </w:t>
      </w:r>
      <w:proofErr w:type="spellStart"/>
      <w:r w:rsidRPr="009E758A">
        <w:t>of</w:t>
      </w:r>
      <w:proofErr w:type="spellEnd"/>
      <w:r w:rsidRPr="009E758A">
        <w:t xml:space="preserve"> </w:t>
      </w:r>
      <w:proofErr w:type="spellStart"/>
      <w:r w:rsidRPr="009E758A">
        <w:t>England</w:t>
      </w:r>
      <w:proofErr w:type="spellEnd"/>
      <w:r w:rsidRPr="009E758A">
        <w:t xml:space="preserve"> escreveu um artigo interessante, eu acho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proofErr w:type="spellStart"/>
      <w:r w:rsidRPr="009E758A">
        <w:t>Ekronar</w:t>
      </w:r>
      <w:proofErr w:type="spellEnd"/>
      <w:r w:rsidRPr="009E758A">
        <w:t xml:space="preserve"> é a </w:t>
      </w:r>
      <w:proofErr w:type="spellStart"/>
      <w:r w:rsidRPr="009E758A">
        <w:t>suécia</w:t>
      </w:r>
      <w:proofErr w:type="spellEnd"/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>Pesquise sobre a posição da China na blockchain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Procure links entre </w:t>
      </w:r>
      <w:proofErr w:type="spellStart"/>
      <w:r w:rsidRPr="009E758A">
        <w:t>iot</w:t>
      </w:r>
      <w:proofErr w:type="spellEnd"/>
      <w:r w:rsidRPr="009E758A">
        <w:t xml:space="preserve">, </w:t>
      </w:r>
      <w:proofErr w:type="gramStart"/>
      <w:r w:rsidRPr="009E758A">
        <w:t>ai</w:t>
      </w:r>
      <w:proofErr w:type="gramEnd"/>
      <w:r w:rsidRPr="009E758A">
        <w:t xml:space="preserve"> e blockchain ... a UE fez um anúncio de financiamento ontem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r w:rsidRPr="009E758A">
        <w:t xml:space="preserve">Ok, então isso é o meu </w:t>
      </w:r>
      <w:proofErr w:type="spellStart"/>
      <w:r w:rsidRPr="009E758A">
        <w:t>braindump</w:t>
      </w:r>
      <w:proofErr w:type="spellEnd"/>
      <w:r w:rsidRPr="009E758A">
        <w:t xml:space="preserve"> ...</w:t>
      </w:r>
    </w:p>
    <w:p w:rsidR="009E758A" w:rsidRPr="009E758A" w:rsidRDefault="009E758A" w:rsidP="009E758A">
      <w:pPr>
        <w:pStyle w:val="SemEspaamento"/>
      </w:pPr>
    </w:p>
    <w:p w:rsidR="009E758A" w:rsidRPr="009E758A" w:rsidRDefault="009E758A" w:rsidP="009E758A">
      <w:pPr>
        <w:pStyle w:val="SemEspaamento"/>
      </w:pPr>
      <w:proofErr w:type="spellStart"/>
      <w:r w:rsidRPr="009E758A">
        <w:t>ooh</w:t>
      </w:r>
      <w:proofErr w:type="spellEnd"/>
      <w:r w:rsidRPr="009E758A">
        <w:t xml:space="preserve"> e adicione </w:t>
      </w:r>
      <w:proofErr w:type="spellStart"/>
      <w:r w:rsidRPr="009E758A">
        <w:t>hedera</w:t>
      </w:r>
      <w:proofErr w:type="spellEnd"/>
      <w:r w:rsidRPr="009E758A">
        <w:t xml:space="preserve"> </w:t>
      </w:r>
      <w:proofErr w:type="spellStart"/>
      <w:r w:rsidRPr="009E758A">
        <w:t>hashgraph</w:t>
      </w:r>
      <w:proofErr w:type="spellEnd"/>
      <w:r w:rsidRPr="009E758A">
        <w:t xml:space="preserve"> !! como eu esqueci isso!</w:t>
      </w:r>
    </w:p>
    <w:p w:rsidR="009E758A" w:rsidRPr="009E758A" w:rsidRDefault="009E758A" w:rsidP="009E758A">
      <w:pPr>
        <w:pStyle w:val="SemEspaamento"/>
      </w:pPr>
    </w:p>
    <w:p w:rsidR="001D65BD" w:rsidRPr="009E758A" w:rsidRDefault="009E758A" w:rsidP="009E758A">
      <w:pPr>
        <w:pStyle w:val="SemEspaamento"/>
      </w:pPr>
      <w:r w:rsidRPr="009E758A">
        <w:t>Se possível, compartilhe / publique sua linha do tempo</w:t>
      </w:r>
    </w:p>
    <w:sectPr w:rsidR="001D65BD" w:rsidRPr="009E758A" w:rsidSect="009E758A">
      <w:pgSz w:w="11906" w:h="16838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1C30"/>
    <w:multiLevelType w:val="multilevel"/>
    <w:tmpl w:val="194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8A"/>
    <w:rsid w:val="00215DF1"/>
    <w:rsid w:val="005B21C7"/>
    <w:rsid w:val="009B2882"/>
    <w:rsid w:val="009E758A"/>
    <w:rsid w:val="00C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3A6F"/>
  <w15:chartTrackingRefBased/>
  <w15:docId w15:val="{8B42141A-AF92-4292-BCC2-B877D38E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g-s-message-listevent">
    <w:name w:val="msg-s-message-list__event"/>
    <w:basedOn w:val="Normal"/>
    <w:rsid w:val="009E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g-s-event-listitembody">
    <w:name w:val="msg-s-event-listitem__body"/>
    <w:basedOn w:val="Normal"/>
    <w:rsid w:val="009E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758A"/>
    <w:rPr>
      <w:color w:val="0000FF"/>
      <w:u w:val="single"/>
    </w:rPr>
  </w:style>
  <w:style w:type="character" w:customStyle="1" w:styleId="a11y-text">
    <w:name w:val="a11y-text"/>
    <w:basedOn w:val="Fontepargpadro"/>
    <w:rsid w:val="009E758A"/>
  </w:style>
  <w:style w:type="character" w:customStyle="1" w:styleId="msg-s-message-groupname">
    <w:name w:val="msg-s-message-group__name"/>
    <w:basedOn w:val="Fontepargpadro"/>
    <w:rsid w:val="009E758A"/>
  </w:style>
  <w:style w:type="paragraph" w:styleId="SemEspaamento">
    <w:name w:val="No Spacing"/>
    <w:uiPriority w:val="1"/>
    <w:qFormat/>
    <w:rsid w:val="009E7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5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88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32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270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4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061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063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134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83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856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55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77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36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oAAAA7hvABAfQgS-fwxHz2tzcLEhMvKoOLtKQ/" TargetMode="External"/><Relationship Id="rId5" Type="http://schemas.openxmlformats.org/officeDocument/2006/relationships/hyperlink" Target="https://www.linkedin.com/in/ACoAAABVQV0BHHqYURPqzwiRaz4S5dBA5E69KY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1</cp:revision>
  <dcterms:created xsi:type="dcterms:W3CDTF">2019-12-03T17:55:00Z</dcterms:created>
  <dcterms:modified xsi:type="dcterms:W3CDTF">2019-12-03T18:30:00Z</dcterms:modified>
</cp:coreProperties>
</file>