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552B" w14:textId="3B839631" w:rsidR="003B7502" w:rsidRDefault="00777E52">
      <w:r>
        <w:t>Hola</w:t>
      </w:r>
    </w:p>
    <w:sectPr w:rsidR="003B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78"/>
    <w:rsid w:val="00263D78"/>
    <w:rsid w:val="002E66F3"/>
    <w:rsid w:val="003B7502"/>
    <w:rsid w:val="00597E0D"/>
    <w:rsid w:val="00777E52"/>
    <w:rsid w:val="008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0E1B"/>
  <w15:chartTrackingRefBased/>
  <w15:docId w15:val="{6818FF60-F5E6-496D-9942-3AFCAEAD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D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D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D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D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Desiree Diaz Moreno</dc:creator>
  <cp:keywords/>
  <dc:description/>
  <cp:lastModifiedBy>Fabiola Desiree Diaz Moreno</cp:lastModifiedBy>
  <cp:revision>3</cp:revision>
  <dcterms:created xsi:type="dcterms:W3CDTF">2025-02-27T15:12:00Z</dcterms:created>
  <dcterms:modified xsi:type="dcterms:W3CDTF">2025-02-27T15:13:00Z</dcterms:modified>
</cp:coreProperties>
</file>