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6E" w:rsidRPr="00C97DA9" w:rsidRDefault="00BA346E" w:rsidP="00BA346E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Bibliographie :</w:t>
      </w:r>
    </w:p>
    <w:p w:rsidR="00BA346E" w:rsidRPr="00C97DA9" w:rsidRDefault="00BA346E" w:rsidP="00BA346E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INTRO :</w:t>
      </w:r>
    </w:p>
    <w:p w:rsidR="00BA346E" w:rsidRPr="00C97DA9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97DA9">
        <w:rPr>
          <w:sz w:val="24"/>
        </w:rPr>
        <w:t xml:space="preserve">(Cf. source </w:t>
      </w:r>
      <w:proofErr w:type="spellStart"/>
      <w:r w:rsidRPr="00C97DA9">
        <w:rPr>
          <w:b/>
          <w:sz w:val="24"/>
        </w:rPr>
        <w:t>P1</w:t>
      </w:r>
      <w:proofErr w:type="spellEnd"/>
      <w:r w:rsidRPr="00C97DA9">
        <w:rPr>
          <w:sz w:val="24"/>
        </w:rPr>
        <w:t>)</w:t>
      </w:r>
    </w:p>
    <w:p w:rsidR="00BA346E" w:rsidRPr="00C97DA9" w:rsidRDefault="00BA346E" w:rsidP="00BA346E">
      <w:pPr>
        <w:tabs>
          <w:tab w:val="left" w:pos="3283"/>
        </w:tabs>
        <w:jc w:val="both"/>
        <w:rPr>
          <w:b/>
          <w:sz w:val="28"/>
        </w:rPr>
      </w:pPr>
      <w:proofErr w:type="spellStart"/>
      <w:r w:rsidRPr="00C97DA9">
        <w:rPr>
          <w:b/>
          <w:sz w:val="28"/>
        </w:rPr>
        <w:t>P1</w:t>
      </w:r>
      <w:proofErr w:type="spellEnd"/>
      <w:r w:rsidRPr="00C97DA9">
        <w:rPr>
          <w:b/>
          <w:sz w:val="28"/>
        </w:rPr>
        <w:t> :</w:t>
      </w:r>
    </w:p>
    <w:p w:rsidR="00BA346E" w:rsidRPr="00C97DA9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>[Historique de l’association]</w:t>
      </w:r>
      <w:r w:rsidRPr="00C97DA9">
        <w:rPr>
          <w:rStyle w:val="Lienhypertexte"/>
          <w:b/>
          <w:color w:val="auto"/>
          <w:sz w:val="24"/>
          <w:u w:val="none"/>
        </w:rPr>
        <w:t xml:space="preserve"> </w:t>
      </w:r>
      <w:hyperlink r:id="rId5" w:history="1">
        <w:r w:rsidRPr="00402A98">
          <w:rPr>
            <w:rStyle w:val="Lienhypertexte"/>
            <w:sz w:val="24"/>
          </w:rPr>
          <w:t>https://www.icann.org/history</w:t>
        </w:r>
      </w:hyperlink>
    </w:p>
    <w:p w:rsidR="00BA346E" w:rsidRPr="00C97DA9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>[Page wiki ICANN]</w:t>
      </w:r>
      <w:r w:rsidRPr="00C97DA9">
        <w:rPr>
          <w:rStyle w:val="Lienhypertexte"/>
          <w:color w:val="auto"/>
          <w:sz w:val="24"/>
          <w:u w:val="none"/>
        </w:rPr>
        <w:tab/>
        <w:t xml:space="preserve"> </w:t>
      </w:r>
      <w:hyperlink r:id="rId6" w:history="1">
        <w:r w:rsidRPr="00402A98">
          <w:rPr>
            <w:rStyle w:val="Lienhypertexte"/>
            <w:sz w:val="24"/>
          </w:rPr>
          <w:t>https://fr.wikipedia.org/wiki/Internet_Corporation_for_Assigned_Names_and_Numbers</w:t>
        </w:r>
      </w:hyperlink>
    </w:p>
    <w:p w:rsidR="00BA346E" w:rsidRPr="00C97DA9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bCs/>
          <w:color w:val="auto"/>
          <w:sz w:val="24"/>
          <w:u w:val="none"/>
        </w:rPr>
      </w:pPr>
      <w:r w:rsidRPr="00C97DA9">
        <w:rPr>
          <w:rStyle w:val="Lienhypertexte"/>
          <w:bCs/>
          <w:color w:val="auto"/>
          <w:sz w:val="24"/>
          <w:u w:val="none"/>
        </w:rPr>
        <w:t>[Rapport finances 2018]</w:t>
      </w:r>
      <w:r w:rsidRPr="00C97DA9">
        <w:rPr>
          <w:rStyle w:val="Lienhypertexte"/>
          <w:bCs/>
          <w:color w:val="auto"/>
          <w:sz w:val="24"/>
          <w:u w:val="none"/>
        </w:rPr>
        <w:tab/>
      </w:r>
      <w:hyperlink r:id="rId7" w:history="1">
        <w:r w:rsidRPr="00402A98">
          <w:rPr>
            <w:rStyle w:val="Lienhypertexte"/>
            <w:bCs/>
            <w:sz w:val="24"/>
          </w:rPr>
          <w:t>https://www.icann.org/en/system/files/files/quarterly-report-08may18-en.pdf</w:t>
        </w:r>
      </w:hyperlink>
    </w:p>
    <w:p w:rsidR="00BA346E" w:rsidRPr="00C97DA9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bCs/>
          <w:color w:val="auto"/>
          <w:sz w:val="24"/>
          <w:u w:val="none"/>
        </w:rPr>
        <w:t xml:space="preserve">[Historique de l’ICANN] </w:t>
      </w:r>
      <w:hyperlink r:id="rId8" w:history="1">
        <w:r w:rsidRPr="00402A98">
          <w:rPr>
            <w:rStyle w:val="Lienhypertexte"/>
            <w:bCs/>
            <w:sz w:val="24"/>
          </w:rPr>
          <w:t>http://www.slate.fr/story/101845/icann</w:t>
        </w:r>
      </w:hyperlink>
    </w:p>
    <w:p w:rsidR="00BA346E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97DA9">
        <w:rPr>
          <w:sz w:val="24"/>
        </w:rPr>
        <w:t xml:space="preserve">[ICANN les enjeux de pouvoir &amp; économiques,…] </w:t>
      </w:r>
      <w:hyperlink r:id="rId9" w:history="1">
        <w:r w:rsidRPr="00402A98">
          <w:rPr>
            <w:rStyle w:val="Lienhypertexte"/>
            <w:sz w:val="24"/>
          </w:rPr>
          <w:t>https://www.cairn.info/revue-les-cahiers-du-numerique-2002-2-page-145.htm</w:t>
        </w:r>
      </w:hyperlink>
    </w:p>
    <w:p w:rsidR="00BA346E" w:rsidRPr="00C97DA9" w:rsidRDefault="00BA346E" w:rsidP="00BA346E">
      <w:pPr>
        <w:tabs>
          <w:tab w:val="left" w:pos="3283"/>
        </w:tabs>
        <w:jc w:val="both"/>
        <w:rPr>
          <w:b/>
          <w:sz w:val="28"/>
        </w:rPr>
      </w:pPr>
      <w:proofErr w:type="spellStart"/>
      <w:r w:rsidRPr="00C97DA9">
        <w:rPr>
          <w:b/>
          <w:sz w:val="28"/>
        </w:rPr>
        <w:t>P2</w:t>
      </w:r>
      <w:proofErr w:type="spellEnd"/>
      <w:r w:rsidRPr="00C97DA9">
        <w:rPr>
          <w:b/>
          <w:sz w:val="28"/>
        </w:rPr>
        <w:t> :</w:t>
      </w:r>
    </w:p>
    <w:p w:rsidR="00BA346E" w:rsidRPr="00C97DA9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 w:rsidRPr="00C97DA9">
        <w:rPr>
          <w:sz w:val="24"/>
        </w:rPr>
        <w:t>Liste des sources de la page Wikipédia très bien fournie !</w:t>
      </w:r>
    </w:p>
    <w:p w:rsidR="00BA346E" w:rsidRPr="00C97DA9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 xml:space="preserve">[Controverse des noms de domaine vin] </w:t>
      </w:r>
      <w:hyperlink r:id="rId10" w:history="1">
        <w:r w:rsidRPr="00402A98">
          <w:rPr>
            <w:rStyle w:val="Lienhypertexte"/>
            <w:sz w:val="24"/>
          </w:rPr>
          <w:t>https://www.lemonde.fr/pixels/article/2014/11/17/wine-ou-vin-intense-bataille-autour-des-nouvelles-adresses-internet_4524888_4408996.html</w:t>
        </w:r>
      </w:hyperlink>
    </w:p>
    <w:p w:rsidR="00BA346E" w:rsidRPr="00C97DA9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 xml:space="preserve">[Controverse du nom de domaine </w:t>
      </w:r>
      <w:proofErr w:type="spellStart"/>
      <w:r w:rsidRPr="00C97DA9">
        <w:rPr>
          <w:rStyle w:val="Lienhypertexte"/>
          <w:color w:val="auto"/>
          <w:sz w:val="24"/>
          <w:u w:val="none"/>
        </w:rPr>
        <w:t>patagonia</w:t>
      </w:r>
      <w:proofErr w:type="spellEnd"/>
      <w:r w:rsidRPr="00C97DA9">
        <w:rPr>
          <w:rStyle w:val="Lienhypertexte"/>
          <w:color w:val="auto"/>
          <w:sz w:val="24"/>
          <w:u w:val="none"/>
        </w:rPr>
        <w:t xml:space="preserve">] </w:t>
      </w:r>
      <w:hyperlink r:id="rId11" w:history="1">
        <w:r w:rsidRPr="00402A98">
          <w:rPr>
            <w:rStyle w:val="Lienhypertexte"/>
            <w:sz w:val="24"/>
          </w:rPr>
          <w:t>https://icannwiki.org/.patagonia</w:t>
        </w:r>
      </w:hyperlink>
    </w:p>
    <w:p w:rsidR="00BA346E" w:rsidRPr="00C97DA9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 xml:space="preserve">[Controverse noms de domaine et religion] </w:t>
      </w:r>
      <w:hyperlink r:id="rId12" w:history="1">
        <w:r w:rsidRPr="00402A98">
          <w:rPr>
            <w:rStyle w:val="Lienhypertexte"/>
            <w:sz w:val="24"/>
          </w:rPr>
          <w:t>https://www.generation-nt.com/icann-organisme-gestion-noms-domaine-religieux-opposition-vatican-actualite-244961.html</w:t>
        </w:r>
      </w:hyperlink>
    </w:p>
    <w:p w:rsidR="00BA346E" w:rsidRPr="00C97DA9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8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 xml:space="preserve">[Indépendance de l’ICANN] </w:t>
      </w:r>
      <w:hyperlink r:id="rId13" w:history="1">
        <w:r w:rsidRPr="00402A98">
          <w:rPr>
            <w:rStyle w:val="Lienhypertexte"/>
            <w:sz w:val="24"/>
          </w:rPr>
          <w:t>https://www.zdnet.fr/actualites/icann-de-longues-annees-de-debat-pour-l-independance-39842762.htm</w:t>
        </w:r>
      </w:hyperlink>
    </w:p>
    <w:p w:rsidR="00BA346E" w:rsidRPr="00C97DA9" w:rsidRDefault="00BA346E" w:rsidP="00BA346E">
      <w:pPr>
        <w:tabs>
          <w:tab w:val="left" w:pos="3283"/>
        </w:tabs>
        <w:jc w:val="both"/>
        <w:rPr>
          <w:b/>
          <w:sz w:val="28"/>
        </w:rPr>
      </w:pPr>
      <w:proofErr w:type="spellStart"/>
      <w:r w:rsidRPr="00C97DA9">
        <w:rPr>
          <w:b/>
          <w:sz w:val="28"/>
        </w:rPr>
        <w:t>P3</w:t>
      </w:r>
      <w:proofErr w:type="spellEnd"/>
      <w:r w:rsidRPr="00C97DA9">
        <w:rPr>
          <w:b/>
          <w:sz w:val="28"/>
        </w:rPr>
        <w:t> :</w:t>
      </w:r>
    </w:p>
    <w:p w:rsidR="00BA346E" w:rsidRPr="00C97DA9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C97DA9">
        <w:rPr>
          <w:rStyle w:val="Lienhypertexte"/>
          <w:color w:val="auto"/>
          <w:sz w:val="24"/>
          <w:u w:val="none"/>
        </w:rPr>
        <w:t>[Conférence avec les membres européens de l’ICANN Pas utile je pense]</w:t>
      </w:r>
      <w:r>
        <w:rPr>
          <w:rStyle w:val="Lienhypertexte"/>
          <w:color w:val="auto"/>
          <w:sz w:val="24"/>
          <w:u w:val="none"/>
        </w:rPr>
        <w:tab/>
      </w:r>
      <w:r>
        <w:rPr>
          <w:rStyle w:val="Lienhypertexte"/>
          <w:color w:val="auto"/>
          <w:sz w:val="24"/>
        </w:rPr>
        <w:t xml:space="preserve"> </w:t>
      </w:r>
      <w:hyperlink r:id="rId14" w:history="1">
        <w:r w:rsidRPr="00402A98">
          <w:rPr>
            <w:rStyle w:val="Lienhypertexte"/>
            <w:sz w:val="24"/>
          </w:rPr>
          <w:t>https://audio.icann.org/meetings/london2014/iese-25jun14-en.mp3</w:t>
        </w:r>
      </w:hyperlink>
    </w:p>
    <w:p w:rsidR="00BA346E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>
        <w:rPr>
          <w:sz w:val="24"/>
        </w:rPr>
        <w:t>[</w:t>
      </w:r>
      <w:r w:rsidRPr="00C97DA9">
        <w:rPr>
          <w:sz w:val="24"/>
        </w:rPr>
        <w:t>Charte du règlement des li</w:t>
      </w:r>
      <w:r>
        <w:rPr>
          <w:sz w:val="24"/>
        </w:rPr>
        <w:t>tiges liés au nom de domaine]</w:t>
      </w:r>
    </w:p>
    <w:p w:rsidR="00BA346E" w:rsidRPr="00C97DA9" w:rsidRDefault="00BA346E" w:rsidP="00BA346E">
      <w:pPr>
        <w:pStyle w:val="Paragraphedeliste"/>
        <w:numPr>
          <w:ilvl w:val="1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hyperlink r:id="rId15" w:history="1">
        <w:r w:rsidRPr="00402A98">
          <w:rPr>
            <w:rStyle w:val="Lienhypertexte"/>
            <w:sz w:val="24"/>
          </w:rPr>
          <w:t>https://www.icann.org/resources/pages/dndr-2012-02-25-fr</w:t>
        </w:r>
      </w:hyperlink>
    </w:p>
    <w:p w:rsidR="00BA346E" w:rsidRPr="00004E64" w:rsidRDefault="00BA346E" w:rsidP="00BA346E">
      <w:pPr>
        <w:pStyle w:val="Paragraphedeliste"/>
        <w:numPr>
          <w:ilvl w:val="1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hyperlink r:id="rId16" w:history="1">
        <w:r w:rsidRPr="00402A98">
          <w:rPr>
            <w:rStyle w:val="Lienhypertexte"/>
            <w:sz w:val="24"/>
          </w:rPr>
          <w:t>https://www.icann.org/resources/pages/udrp-rules-2015-03-12-fr</w:t>
        </w:r>
      </w:hyperlink>
    </w:p>
    <w:p w:rsidR="00BA346E" w:rsidRPr="00C97DA9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004E64">
        <w:rPr>
          <w:rStyle w:val="Lienhypertexte"/>
          <w:color w:val="auto"/>
          <w:sz w:val="24"/>
          <w:u w:val="none"/>
        </w:rPr>
        <w:t>[Les acteurs d’internet nom de domaine]</w:t>
      </w:r>
      <w:r>
        <w:rPr>
          <w:rStyle w:val="Lienhypertexte"/>
          <w:color w:val="auto"/>
          <w:sz w:val="24"/>
          <w:u w:val="none"/>
        </w:rPr>
        <w:t xml:space="preserve"> </w:t>
      </w:r>
      <w:hyperlink r:id="rId17" w:history="1">
        <w:r w:rsidRPr="00C97DA9">
          <w:rPr>
            <w:rStyle w:val="Lienhypertexte"/>
            <w:color w:val="auto"/>
            <w:sz w:val="24"/>
          </w:rPr>
          <w:t>https://www.gazelle-du-web.com/general/acteurs-web/</w:t>
        </w:r>
      </w:hyperlink>
    </w:p>
    <w:p w:rsidR="00BA346E" w:rsidRPr="00004E64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8"/>
          <w:u w:val="none"/>
        </w:rPr>
      </w:pPr>
      <w:hyperlink r:id="rId18" w:history="1">
        <w:r w:rsidRPr="00402A98">
          <w:rPr>
            <w:rStyle w:val="Lienhypertexte"/>
            <w:sz w:val="24"/>
          </w:rPr>
          <w:t>https://www.numerama.com/magazine/31422-l-europe-adopte-une-position-sur-l-avenir-de-l-icann.html</w:t>
        </w:r>
      </w:hyperlink>
    </w:p>
    <w:p w:rsidR="00BA346E" w:rsidRPr="00004E64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32"/>
          <w:u w:val="none"/>
        </w:rPr>
      </w:pPr>
      <w:r w:rsidRPr="00004E64">
        <w:rPr>
          <w:rStyle w:val="Lienhypertexte"/>
          <w:color w:val="auto"/>
          <w:sz w:val="24"/>
          <w:u w:val="none"/>
        </w:rPr>
        <w:t>[PB de serveur source down]</w:t>
      </w:r>
    </w:p>
    <w:p w:rsidR="00BA346E" w:rsidRPr="00004E64" w:rsidRDefault="00BA346E" w:rsidP="00BA346E">
      <w:pPr>
        <w:pStyle w:val="Paragraphedeliste"/>
        <w:numPr>
          <w:ilvl w:val="1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32"/>
          <w:u w:val="none"/>
        </w:rPr>
      </w:pPr>
      <w:hyperlink r:id="rId19" w:history="1">
        <w:r w:rsidRPr="00402A98">
          <w:rPr>
            <w:rStyle w:val="Lienhypertexte"/>
            <w:sz w:val="24"/>
          </w:rPr>
          <w:t>https://rm.coe.int/CoERMPublicCommonSearchServices/DisplayDCTMContent?documentId=09000016806ad2a9</w:t>
        </w:r>
      </w:hyperlink>
    </w:p>
    <w:p w:rsidR="00BA346E" w:rsidRPr="00C97DA9" w:rsidRDefault="00BA346E" w:rsidP="00BA346E">
      <w:pPr>
        <w:tabs>
          <w:tab w:val="left" w:pos="3283"/>
        </w:tabs>
        <w:jc w:val="both"/>
        <w:rPr>
          <w:b/>
          <w:sz w:val="28"/>
        </w:rPr>
      </w:pPr>
      <w:proofErr w:type="spellStart"/>
      <w:r w:rsidRPr="00C97DA9">
        <w:rPr>
          <w:b/>
          <w:sz w:val="28"/>
        </w:rPr>
        <w:t>P4</w:t>
      </w:r>
      <w:proofErr w:type="spellEnd"/>
      <w:r w:rsidRPr="00C97DA9">
        <w:rPr>
          <w:b/>
          <w:sz w:val="28"/>
        </w:rPr>
        <w:t> :</w:t>
      </w:r>
    </w:p>
    <w:p w:rsidR="00BA346E" w:rsidRPr="00203935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203935">
        <w:rPr>
          <w:rStyle w:val="Lienhypertexte"/>
          <w:color w:val="auto"/>
          <w:sz w:val="24"/>
          <w:u w:val="none"/>
        </w:rPr>
        <w:t xml:space="preserve">[Page officiel de l’AFNIC] </w:t>
      </w:r>
      <w:hyperlink r:id="rId20" w:history="1">
        <w:r w:rsidRPr="00402A98">
          <w:rPr>
            <w:rStyle w:val="Lienhypertexte"/>
            <w:sz w:val="24"/>
          </w:rPr>
          <w:t>https://www.afnic.fr/fr/l-afnic-en-bref/</w:t>
        </w:r>
      </w:hyperlink>
    </w:p>
    <w:p w:rsidR="00BA346E" w:rsidRPr="00203935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203935">
        <w:rPr>
          <w:rStyle w:val="Lienhypertexte"/>
          <w:color w:val="auto"/>
          <w:sz w:val="24"/>
          <w:u w:val="none"/>
        </w:rPr>
        <w:t>[Page Wiki de l’</w:t>
      </w:r>
      <w:r>
        <w:rPr>
          <w:rStyle w:val="Lienhypertexte"/>
          <w:color w:val="auto"/>
          <w:sz w:val="24"/>
          <w:u w:val="none"/>
        </w:rPr>
        <w:t>AFNIC]</w:t>
      </w:r>
    </w:p>
    <w:p w:rsidR="00BA346E" w:rsidRPr="00203935" w:rsidRDefault="00BA346E" w:rsidP="00BA346E">
      <w:pPr>
        <w:pStyle w:val="Paragraphedeliste"/>
        <w:numPr>
          <w:ilvl w:val="1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hyperlink r:id="rId21" w:history="1">
        <w:r w:rsidRPr="00402A98">
          <w:rPr>
            <w:rStyle w:val="Lienhypertexte"/>
            <w:sz w:val="24"/>
          </w:rPr>
          <w:t>https://fr.wikipedia.org/wiki/Association_fran%C3%A7aise_pour_le_nommage_Internet_en_coop%C3%A9ration</w:t>
        </w:r>
      </w:hyperlink>
    </w:p>
    <w:p w:rsidR="00BA346E" w:rsidRPr="00067D60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color w:val="auto"/>
          <w:sz w:val="24"/>
          <w:u w:val="none"/>
        </w:rPr>
      </w:pPr>
      <w:r w:rsidRPr="005F64B1">
        <w:rPr>
          <w:rStyle w:val="Lienhypertexte"/>
          <w:color w:val="auto"/>
          <w:sz w:val="24"/>
          <w:u w:val="none"/>
        </w:rPr>
        <w:t xml:space="preserve">[Controverse nom de domaine français et </w:t>
      </w:r>
      <w:proofErr w:type="spellStart"/>
      <w:r w:rsidRPr="005F64B1">
        <w:rPr>
          <w:rStyle w:val="Lienhypertexte"/>
          <w:color w:val="auto"/>
          <w:sz w:val="24"/>
          <w:u w:val="none"/>
        </w:rPr>
        <w:t>redbull</w:t>
      </w:r>
      <w:proofErr w:type="spellEnd"/>
      <w:r w:rsidRPr="005F64B1">
        <w:rPr>
          <w:rStyle w:val="Lienhypertexte"/>
          <w:color w:val="auto"/>
          <w:sz w:val="24"/>
          <w:u w:val="none"/>
        </w:rPr>
        <w:t xml:space="preserve">] </w:t>
      </w:r>
      <w:hyperlink r:id="rId22" w:history="1">
        <w:r w:rsidRPr="00402A98">
          <w:rPr>
            <w:rStyle w:val="Lienhypertexte"/>
            <w:sz w:val="24"/>
          </w:rPr>
          <w:t>https://www.legavox.fr/blog/maitre-anthony-bem/transfert-contraint-domaine-site-internet-15896.htm</w:t>
        </w:r>
      </w:hyperlink>
    </w:p>
    <w:p w:rsidR="00BA346E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>
        <w:rPr>
          <w:sz w:val="24"/>
        </w:rPr>
        <w:t xml:space="preserve">[AFNIC assouplissement du .fr] </w:t>
      </w:r>
      <w:hyperlink r:id="rId23" w:history="1">
        <w:r w:rsidRPr="00402A98">
          <w:rPr>
            <w:rStyle w:val="Lienhypertexte"/>
            <w:sz w:val="24"/>
          </w:rPr>
          <w:t>https://www.afnic.fr/fr/l-afnic-en-bref/actualites/actualites-generales/2467/show/communique-de-presse-assouplissement-du-fr-des-le-11-mai-2004.html</w:t>
        </w:r>
      </w:hyperlink>
    </w:p>
    <w:p w:rsidR="00BA346E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sz w:val="24"/>
        </w:rPr>
      </w:pPr>
      <w:r>
        <w:rPr>
          <w:sz w:val="24"/>
        </w:rPr>
        <w:lastRenderedPageBreak/>
        <w:t>[Pb de l’indépendance de l’ICANN en France avant 2016]</w:t>
      </w:r>
    </w:p>
    <w:p w:rsidR="00BA346E" w:rsidRDefault="00BA346E" w:rsidP="00BA346E">
      <w:pPr>
        <w:pStyle w:val="Paragraphedeliste"/>
        <w:numPr>
          <w:ilvl w:val="1"/>
          <w:numId w:val="1"/>
        </w:numPr>
        <w:tabs>
          <w:tab w:val="left" w:pos="3283"/>
        </w:tabs>
        <w:jc w:val="both"/>
        <w:rPr>
          <w:sz w:val="24"/>
        </w:rPr>
      </w:pPr>
      <w:hyperlink r:id="rId24" w:history="1">
        <w:r w:rsidRPr="00402A98">
          <w:rPr>
            <w:rStyle w:val="Lienhypertexte"/>
            <w:sz w:val="24"/>
          </w:rPr>
          <w:t>https://www.numerama.com/magazine/29816-la-france-declare-officiellement-la-guerre-a-l-icann.html</w:t>
        </w:r>
      </w:hyperlink>
    </w:p>
    <w:p w:rsidR="00BA346E" w:rsidRPr="00C97DA9" w:rsidRDefault="00BA346E" w:rsidP="00BA346E">
      <w:pPr>
        <w:tabs>
          <w:tab w:val="left" w:pos="3283"/>
        </w:tabs>
        <w:jc w:val="both"/>
        <w:rPr>
          <w:b/>
          <w:sz w:val="28"/>
        </w:rPr>
      </w:pPr>
      <w:r w:rsidRPr="00C97DA9">
        <w:rPr>
          <w:b/>
          <w:sz w:val="28"/>
        </w:rPr>
        <w:t>CC :</w:t>
      </w:r>
    </w:p>
    <w:p w:rsidR="00BA346E" w:rsidRPr="009C4CEF" w:rsidRDefault="00BA346E" w:rsidP="00BA346E">
      <w:pPr>
        <w:pStyle w:val="Paragraphedeliste"/>
        <w:numPr>
          <w:ilvl w:val="0"/>
          <w:numId w:val="1"/>
        </w:numPr>
        <w:tabs>
          <w:tab w:val="left" w:pos="3283"/>
        </w:tabs>
        <w:jc w:val="both"/>
        <w:rPr>
          <w:rStyle w:val="Lienhypertexte"/>
          <w:b/>
          <w:color w:val="auto"/>
          <w:sz w:val="28"/>
          <w:u w:val="none"/>
        </w:rPr>
      </w:pPr>
      <w:r w:rsidRPr="009C4CEF">
        <w:rPr>
          <w:rStyle w:val="Lienhypertexte"/>
          <w:color w:val="auto"/>
          <w:sz w:val="24"/>
          <w:u w:val="none"/>
        </w:rPr>
        <w:t>[Un premier pas entre la Chine et l’ICANN]</w:t>
      </w:r>
      <w:r>
        <w:rPr>
          <w:rStyle w:val="Lienhypertexte"/>
          <w:color w:val="auto"/>
          <w:sz w:val="24"/>
        </w:rPr>
        <w:t xml:space="preserve"> </w:t>
      </w:r>
      <w:hyperlink r:id="rId25" w:history="1">
        <w:r w:rsidRPr="00402A98">
          <w:rPr>
            <w:rStyle w:val="Lienhypertexte"/>
            <w:sz w:val="24"/>
          </w:rPr>
          <w:t>https://www.icann.org/news/blog/preparatifs-pour-l-acceptation-universelle-a-wuzhen-chine</w:t>
        </w:r>
      </w:hyperlink>
    </w:p>
    <w:p w:rsidR="00F14E5C" w:rsidRDefault="00F14E5C">
      <w:bookmarkStart w:id="0" w:name="_GoBack"/>
      <w:bookmarkEnd w:id="0"/>
    </w:p>
    <w:sectPr w:rsidR="00F14E5C" w:rsidSect="00E55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3082"/>
    <w:multiLevelType w:val="hybridMultilevel"/>
    <w:tmpl w:val="1152D2D6"/>
    <w:lvl w:ilvl="0" w:tplc="719E5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6E"/>
    <w:rsid w:val="00BA346E"/>
    <w:rsid w:val="00F1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790DD-777A-4522-88B4-96EAD818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4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346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A3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ate.fr/story/101845/icann" TargetMode="External"/><Relationship Id="rId13" Type="http://schemas.openxmlformats.org/officeDocument/2006/relationships/hyperlink" Target="https://www.zdnet.fr/actualites/icann-de-longues-annees-de-debat-pour-l-independance-39842762.htm" TargetMode="External"/><Relationship Id="rId18" Type="http://schemas.openxmlformats.org/officeDocument/2006/relationships/hyperlink" Target="https://www.numerama.com/magazine/31422-l-europe-adopte-une-position-sur-l-avenir-de-l-icann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Association_fran%C3%A7aise_pour_le_nommage_Internet_en_coop%C3%A9ration" TargetMode="External"/><Relationship Id="rId7" Type="http://schemas.openxmlformats.org/officeDocument/2006/relationships/hyperlink" Target="https://www.icann.org/en/system/files/files/quarterly-report-08may18-en.pdf" TargetMode="External"/><Relationship Id="rId12" Type="http://schemas.openxmlformats.org/officeDocument/2006/relationships/hyperlink" Target="https://www.generation-nt.com/icann-organisme-gestion-noms-domaine-religieux-opposition-vatican-actualite-244961.html" TargetMode="External"/><Relationship Id="rId17" Type="http://schemas.openxmlformats.org/officeDocument/2006/relationships/hyperlink" Target="https://www.gazelle-du-web.com/general/acteurs-web/" TargetMode="External"/><Relationship Id="rId25" Type="http://schemas.openxmlformats.org/officeDocument/2006/relationships/hyperlink" Target="https://www.icann.org/news/blog/preparatifs-pour-l-acceptation-universelle-a-wuzhen-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ann.org/resources/pages/udrp-rules-2015-03-12-fr" TargetMode="External"/><Relationship Id="rId20" Type="http://schemas.openxmlformats.org/officeDocument/2006/relationships/hyperlink" Target="https://www.afnic.fr/fr/l-afnic-en-bref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Internet_Corporation_for_Assigned_Names_and_Numbers" TargetMode="External"/><Relationship Id="rId11" Type="http://schemas.openxmlformats.org/officeDocument/2006/relationships/hyperlink" Target="https://icannwiki.org/.patagonia" TargetMode="External"/><Relationship Id="rId24" Type="http://schemas.openxmlformats.org/officeDocument/2006/relationships/hyperlink" Target="https://www.numerama.com/magazine/29816-la-france-declare-officiellement-la-guerre-a-l-icann.html" TargetMode="External"/><Relationship Id="rId5" Type="http://schemas.openxmlformats.org/officeDocument/2006/relationships/hyperlink" Target="https://www.icann.org/history" TargetMode="External"/><Relationship Id="rId15" Type="http://schemas.openxmlformats.org/officeDocument/2006/relationships/hyperlink" Target="https://www.icann.org/resources/pages/dndr-2012-02-25-fr" TargetMode="External"/><Relationship Id="rId23" Type="http://schemas.openxmlformats.org/officeDocument/2006/relationships/hyperlink" Target="https://www.afnic.fr/fr/l-afnic-en-bref/actualites/actualites-generales/2467/show/communique-de-presse-assouplissement-du-fr-des-le-11-mai-2004.html" TargetMode="External"/><Relationship Id="rId10" Type="http://schemas.openxmlformats.org/officeDocument/2006/relationships/hyperlink" Target="https://www.lemonde.fr/pixels/article/2014/11/17/wine-ou-vin-intense-bataille-autour-des-nouvelles-adresses-internet_4524888_4408996.html" TargetMode="External"/><Relationship Id="rId19" Type="http://schemas.openxmlformats.org/officeDocument/2006/relationships/hyperlink" Target="https://rm.coe.int/CoERMPublicCommonSearchServices/DisplayDCTMContent?documentId=09000016806ad2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irn.info/revue-les-cahiers-du-numerique-2002-2-page-145.htm" TargetMode="External"/><Relationship Id="rId14" Type="http://schemas.openxmlformats.org/officeDocument/2006/relationships/hyperlink" Target="https://audio.icann.org/meetings/london2014/iese-25jun14-en.mp3" TargetMode="External"/><Relationship Id="rId22" Type="http://schemas.openxmlformats.org/officeDocument/2006/relationships/hyperlink" Target="https://www.legavox.fr/blog/maitre-anthony-bem/transfert-contraint-domaine-site-internet-15896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703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MANSON</dc:creator>
  <cp:keywords/>
  <dc:description/>
  <cp:lastModifiedBy>Fabien MANSON</cp:lastModifiedBy>
  <cp:revision>1</cp:revision>
  <dcterms:created xsi:type="dcterms:W3CDTF">2020-12-07T21:34:00Z</dcterms:created>
  <dcterms:modified xsi:type="dcterms:W3CDTF">2020-12-07T21:34:00Z</dcterms:modified>
</cp:coreProperties>
</file>