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R2 DHCP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R2&gt;en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R2#conf t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R2(config)#ip dhcp excluded-address 192.168.10.1 192.168.10.10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R2(config)#ip dhcp excluded-address 192.168.30.1 192.168.30.10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R2(config)#ip dhcp pool R1-LAN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R2(dhcp-config)#network 192.168.10.0 255.255.255.0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R2(dhcp-config)#dns-server 192.168.20.254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R2(dhcp-config)#default-router 192.168.10.1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R2(dhcp-config)#end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R2(config)#ip dhcp pool R3-LAN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R2(dhcp-config)#network 192.168.30.0 255.255.255.0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R2(dhcp-config)#default-router 192.168.30.1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R2(dhcp-config)#dns-server 192.168.20.254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R2(dhcp-config)#end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R2&gt;en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R2#conf t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R2(config)#int g0/1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R2(config-if)#ip address dhcp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R2(config-if)#no shutdown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R2#show ip dhcp binding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R1 config: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R1&gt;en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R1#conf t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R1(config)#int g0/0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R1(config-if)#ip helper-address 10.1.1.2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R3 config: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R3&gt;en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R3#conf t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R3(config)#int g0/0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R3(config-if)#ip helper-address 10.2.2.2_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