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2DD88" w14:textId="31641833" w:rsidR="005A7439" w:rsidRPr="00A5665C" w:rsidRDefault="005A7439" w:rsidP="00A5665C">
      <w:pPr>
        <w:jc w:val="center"/>
        <w:rPr>
          <w:rFonts w:ascii="Baskerville Old Face" w:hAnsi="Baskerville Old Face"/>
          <w:b/>
          <w:sz w:val="56"/>
          <w:szCs w:val="56"/>
          <w:u w:val="single"/>
        </w:rPr>
      </w:pPr>
      <w:bookmarkStart w:id="0" w:name="_GoBack"/>
      <w:bookmarkEnd w:id="0"/>
      <w:r w:rsidRPr="005A7439">
        <w:rPr>
          <w:rFonts w:ascii="Baskerville Old Face" w:hAnsi="Baskerville Old Face"/>
          <w:b/>
          <w:sz w:val="56"/>
          <w:szCs w:val="56"/>
          <w:u w:val="single"/>
        </w:rPr>
        <w:t>LAB ACTIVITY</w:t>
      </w:r>
    </w:p>
    <w:p w14:paraId="5E30F42C" w14:textId="5D31CF03" w:rsidR="005A7439" w:rsidRPr="0069405E" w:rsidRDefault="005A7439" w:rsidP="005A7439">
      <w:pPr>
        <w:rPr>
          <w:rFonts w:ascii="Times New Roman" w:hAnsi="Times New Roman" w:cs="Times New Roman"/>
          <w:b/>
          <w:sz w:val="24"/>
          <w:szCs w:val="24"/>
        </w:rPr>
      </w:pPr>
      <w:r w:rsidRPr="0069405E">
        <w:rPr>
          <w:rFonts w:ascii="Times New Roman" w:hAnsi="Times New Roman" w:cs="Times New Roman"/>
          <w:b/>
          <w:sz w:val="24"/>
          <w:szCs w:val="24"/>
        </w:rPr>
        <w:t>Question 01</w:t>
      </w:r>
    </w:p>
    <w:p w14:paraId="4E355B67" w14:textId="07223F10" w:rsidR="005A7439" w:rsidRPr="0069405E" w:rsidRDefault="005A7439" w:rsidP="005A7439">
      <w:pPr>
        <w:rPr>
          <w:rFonts w:ascii="Times New Roman" w:hAnsi="Times New Roman" w:cs="Times New Roman"/>
          <w:sz w:val="24"/>
          <w:szCs w:val="24"/>
        </w:rPr>
      </w:pPr>
      <w:r w:rsidRPr="0069405E">
        <w:rPr>
          <w:rFonts w:ascii="Times New Roman" w:hAnsi="Times New Roman" w:cs="Times New Roman"/>
          <w:sz w:val="24"/>
          <w:szCs w:val="24"/>
        </w:rPr>
        <w:t>Create a new document Write the following par</w:t>
      </w:r>
      <w:r w:rsidR="0069405E" w:rsidRPr="0069405E">
        <w:rPr>
          <w:rFonts w:ascii="Times New Roman" w:hAnsi="Times New Roman" w:cs="Times New Roman"/>
          <w:sz w:val="24"/>
          <w:szCs w:val="24"/>
        </w:rPr>
        <w:t>a</w:t>
      </w:r>
      <w:r w:rsidRPr="0069405E">
        <w:rPr>
          <w:rFonts w:ascii="Times New Roman" w:hAnsi="Times New Roman" w:cs="Times New Roman"/>
          <w:sz w:val="24"/>
          <w:szCs w:val="24"/>
        </w:rPr>
        <w:t>graph along with its equations. You will find the equation and symbols in INSERT tab.</w:t>
      </w:r>
    </w:p>
    <w:p w14:paraId="47D9EF40" w14:textId="0EBC4B10" w:rsidR="0069405E" w:rsidRPr="0069405E" w:rsidRDefault="0069405E" w:rsidP="005A7439">
      <w:pPr>
        <w:rPr>
          <w:rFonts w:ascii="Times New Roman" w:hAnsi="Times New Roman" w:cs="Times New Roman"/>
          <w:sz w:val="24"/>
          <w:szCs w:val="24"/>
        </w:rPr>
      </w:pPr>
    </w:p>
    <w:p w14:paraId="63308B19" w14:textId="7E8A7DCF" w:rsidR="0069405E" w:rsidRPr="0069405E" w:rsidRDefault="0069405E" w:rsidP="005A7439">
      <w:pPr>
        <w:rPr>
          <w:rFonts w:ascii="Times New Roman" w:hAnsi="Times New Roman" w:cs="Times New Roman"/>
          <w:b/>
          <w:sz w:val="24"/>
          <w:szCs w:val="24"/>
        </w:rPr>
      </w:pPr>
      <w:r w:rsidRPr="006940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9405E">
        <w:rPr>
          <w:rFonts w:ascii="Times New Roman" w:hAnsi="Times New Roman" w:cs="Times New Roman"/>
          <w:b/>
          <w:sz w:val="24"/>
          <w:szCs w:val="24"/>
        </w:rPr>
        <w:t>3.1 Performance measures</w:t>
      </w:r>
    </w:p>
    <w:p w14:paraId="779E4B83" w14:textId="30EC9F47" w:rsidR="0069405E" w:rsidRDefault="0069405E" w:rsidP="005A7439">
      <w:pPr>
        <w:rPr>
          <w:rFonts w:ascii="Times New Roman" w:hAnsi="Times New Roman" w:cs="Times New Roman"/>
          <w:b/>
          <w:sz w:val="24"/>
          <w:szCs w:val="24"/>
        </w:rPr>
      </w:pPr>
      <w:r w:rsidRPr="0069405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9405E">
        <w:rPr>
          <w:rFonts w:ascii="Times New Roman" w:hAnsi="Times New Roman" w:cs="Times New Roman"/>
          <w:b/>
          <w:sz w:val="24"/>
          <w:szCs w:val="24"/>
        </w:rPr>
        <w:t xml:space="preserve">         Let {</w:t>
      </w:r>
      <w:r w:rsidRPr="0069405E">
        <w:rPr>
          <w:rFonts w:ascii="Times New Roman" w:hAnsi="Times New Roman" w:cs="Times New Roman"/>
          <w:b/>
          <w:i/>
          <w:sz w:val="24"/>
          <w:szCs w:val="24"/>
        </w:rPr>
        <w:t>Q</w:t>
      </w:r>
      <w:r w:rsidRPr="0069405E">
        <w:rPr>
          <w:rFonts w:ascii="Times New Roman" w:hAnsi="Times New Roman" w:cs="Times New Roman"/>
          <w:b/>
          <w:sz w:val="24"/>
          <w:szCs w:val="24"/>
          <w:vertAlign w:val="subscript"/>
        </w:rPr>
        <w:t>1</w:t>
      </w:r>
      <w:r w:rsidRPr="0069405E">
        <w:rPr>
          <w:rFonts w:ascii="Times New Roman" w:hAnsi="Times New Roman" w:cs="Times New Roman"/>
          <w:b/>
          <w:i/>
          <w:sz w:val="24"/>
          <w:szCs w:val="24"/>
        </w:rPr>
        <w:t>,…,Q</w:t>
      </w:r>
      <w:r w:rsidRPr="0069405E">
        <w:rPr>
          <w:rFonts w:ascii="Times New Roman" w:hAnsi="Times New Roman" w:cs="Times New Roman"/>
          <w:b/>
          <w:sz w:val="24"/>
          <w:szCs w:val="24"/>
        </w:rPr>
        <w:t xml:space="preserve">} be the set of query images. For the </w:t>
      </w:r>
      <w:r>
        <w:rPr>
          <w:rFonts w:ascii="Times New Roman" w:hAnsi="Times New Roman" w:cs="Times New Roman"/>
          <w:b/>
          <w:i/>
          <w:sz w:val="24"/>
          <w:szCs w:val="24"/>
        </w:rPr>
        <w:t>i</w:t>
      </w:r>
      <w:r>
        <w:rPr>
          <w:rFonts w:ascii="Times New Roman" w:hAnsi="Times New Roman" w:cs="Times New Roman"/>
          <w:b/>
          <w:sz w:val="24"/>
          <w:szCs w:val="24"/>
        </w:rPr>
        <w:t xml:space="preserve">-th </w:t>
      </w:r>
    </w:p>
    <w:p w14:paraId="00A739AB" w14:textId="50340B64" w:rsidR="0069405E" w:rsidRPr="00242DFC" w:rsidRDefault="0069405E" w:rsidP="005A7439">
      <w:pPr>
        <w:rPr>
          <w:rFonts w:ascii="Times New Roman" w:hAnsi="Times New Roman" w:cs="Times New Roman"/>
          <w:b/>
          <w:sz w:val="24"/>
          <w:szCs w:val="24"/>
        </w:rPr>
      </w:pPr>
      <w:r>
        <w:rPr>
          <w:rFonts w:ascii="Times New Roman" w:hAnsi="Times New Roman" w:cs="Times New Roman"/>
          <w:b/>
          <w:sz w:val="24"/>
          <w:szCs w:val="24"/>
        </w:rPr>
        <w:t xml:space="preserve">                           </w:t>
      </w:r>
      <w:r w:rsidR="00242DFC">
        <w:rPr>
          <w:rFonts w:ascii="Times New Roman" w:hAnsi="Times New Roman" w:cs="Times New Roman"/>
          <w:b/>
          <w:sz w:val="24"/>
          <w:szCs w:val="24"/>
        </w:rPr>
        <w:t>q</w:t>
      </w:r>
      <w:r>
        <w:rPr>
          <w:rFonts w:ascii="Times New Roman" w:hAnsi="Times New Roman" w:cs="Times New Roman"/>
          <w:b/>
          <w:sz w:val="24"/>
          <w:szCs w:val="24"/>
        </w:rPr>
        <w:t xml:space="preserve">uery </w:t>
      </w:r>
      <w:r w:rsidRPr="0069405E">
        <w:rPr>
          <w:rFonts w:ascii="Times New Roman" w:hAnsi="Times New Roman" w:cs="Times New Roman"/>
          <w:b/>
          <w:i/>
          <w:sz w:val="24"/>
          <w:szCs w:val="24"/>
        </w:rPr>
        <w:t>Q</w:t>
      </w:r>
      <w:r w:rsidRPr="0069405E">
        <w:rPr>
          <w:rFonts w:ascii="Times New Roman" w:hAnsi="Times New Roman" w:cs="Times New Roman"/>
          <w:b/>
          <w:i/>
          <w:sz w:val="24"/>
          <w:szCs w:val="24"/>
          <w:vertAlign w:val="subscript"/>
        </w:rPr>
        <w:t>i</w:t>
      </w:r>
      <w:r>
        <w:rPr>
          <w:rFonts w:ascii="Times New Roman" w:hAnsi="Times New Roman" w:cs="Times New Roman"/>
          <w:b/>
          <w:i/>
          <w:sz w:val="24"/>
          <w:szCs w:val="24"/>
          <w:vertAlign w:val="subscript"/>
        </w:rPr>
        <w:t xml:space="preserve">, </w:t>
      </w:r>
      <w:r w:rsidR="00242DFC">
        <w:rPr>
          <w:rFonts w:ascii="Times New Roman" w:hAnsi="Times New Roman" w:cs="Times New Roman"/>
          <w:b/>
          <w:i/>
          <w:sz w:val="24"/>
          <w:szCs w:val="24"/>
          <w:vertAlign w:val="subscript"/>
        </w:rPr>
        <w:t xml:space="preserve"> </w:t>
      </w:r>
      <w:r w:rsidR="00D425F8">
        <w:rPr>
          <w:rFonts w:ascii="Times New Roman" w:hAnsi="Times New Roman" w:cs="Times New Roman"/>
          <w:b/>
          <w:sz w:val="24"/>
          <w:szCs w:val="24"/>
        </w:rPr>
        <w:t xml:space="preserve"> let</w:t>
      </w:r>
      <w:r w:rsidR="00242DFC">
        <w:rPr>
          <w:rFonts w:ascii="Times New Roman" w:hAnsi="Times New Roman" w:cs="Times New Roman"/>
          <w:b/>
          <w:sz w:val="24"/>
          <w:szCs w:val="24"/>
        </w:rPr>
        <w:t xml:space="preserve">  </w:t>
      </w:r>
      <w:r w:rsidR="00D425F8" w:rsidRPr="001047AE">
        <w:rPr>
          <w:rFonts w:ascii="Times New Roman" w:hAnsi="Times New Roman" w:cs="Times New Roman"/>
          <w:b/>
          <w:sz w:val="28"/>
          <w:szCs w:val="28"/>
        </w:rPr>
        <w:t xml:space="preserve"> </w:t>
      </w:r>
      <w:r w:rsidR="00D425F8" w:rsidRPr="001047AE">
        <w:rPr>
          <w:rFonts w:ascii="Times New Roman" w:hAnsi="Times New Roman" w:cs="Times New Roman"/>
          <w:b/>
          <w:i/>
          <w:sz w:val="28"/>
          <w:szCs w:val="28"/>
        </w:rPr>
        <w:t>I</w:t>
      </w:r>
      <w:r w:rsidR="00D425F8" w:rsidRPr="001047AE">
        <w:rPr>
          <w:rFonts w:ascii="Times New Roman" w:hAnsi="Times New Roman" w:cs="Times New Roman"/>
          <w:b/>
          <w:sz w:val="28"/>
          <w:szCs w:val="28"/>
          <w:vertAlign w:val="subscript"/>
        </w:rPr>
        <w:t>I</w:t>
      </w:r>
      <w:r w:rsidR="00D425F8" w:rsidRPr="001047AE">
        <w:rPr>
          <w:rFonts w:ascii="Times New Roman" w:hAnsi="Times New Roman" w:cs="Times New Roman"/>
          <w:b/>
          <w:sz w:val="28"/>
          <w:szCs w:val="28"/>
          <w:vertAlign w:val="superscript"/>
        </w:rPr>
        <w:t>(</w:t>
      </w:r>
      <w:r w:rsidR="00242DFC" w:rsidRPr="001047AE">
        <w:rPr>
          <w:rFonts w:ascii="Times New Roman" w:hAnsi="Times New Roman" w:cs="Times New Roman"/>
          <w:b/>
          <w:i/>
          <w:sz w:val="28"/>
          <w:szCs w:val="28"/>
          <w:vertAlign w:val="superscript"/>
        </w:rPr>
        <w:t>i</w:t>
      </w:r>
      <w:r w:rsidR="00D425F8" w:rsidRPr="001047AE">
        <w:rPr>
          <w:rFonts w:ascii="Times New Roman" w:hAnsi="Times New Roman" w:cs="Times New Roman"/>
          <w:b/>
          <w:sz w:val="28"/>
          <w:szCs w:val="28"/>
          <w:vertAlign w:val="superscript"/>
        </w:rPr>
        <w:t>)</w:t>
      </w:r>
      <w:r w:rsidR="00D425F8" w:rsidRPr="001047AE">
        <w:rPr>
          <w:rFonts w:ascii="Times New Roman" w:hAnsi="Times New Roman" w:cs="Times New Roman"/>
          <w:b/>
          <w:sz w:val="28"/>
          <w:szCs w:val="28"/>
        </w:rPr>
        <w:t>,…,</w:t>
      </w:r>
      <w:r w:rsidR="00D425F8" w:rsidRPr="001047AE">
        <w:rPr>
          <w:rFonts w:ascii="Times New Roman" w:hAnsi="Times New Roman" w:cs="Times New Roman"/>
          <w:b/>
          <w:i/>
          <w:sz w:val="28"/>
          <w:szCs w:val="28"/>
        </w:rPr>
        <w:t>I</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i</m:t>
            </m:r>
          </m:sub>
        </m:sSub>
      </m:oMath>
      <w:r w:rsidR="00242DFC" w:rsidRPr="001047AE">
        <w:rPr>
          <w:rFonts w:ascii="Times New Roman" w:eastAsiaTheme="minorEastAsia" w:hAnsi="Times New Roman" w:cs="Times New Roman"/>
          <w:b/>
          <w:sz w:val="28"/>
          <w:szCs w:val="28"/>
          <w:vertAlign w:val="superscript"/>
        </w:rPr>
        <w:t>(</w:t>
      </w:r>
      <w:r w:rsidR="00242DFC" w:rsidRPr="001047AE">
        <w:rPr>
          <w:rFonts w:ascii="Times New Roman" w:eastAsiaTheme="minorEastAsia" w:hAnsi="Times New Roman" w:cs="Times New Roman"/>
          <w:b/>
          <w:i/>
          <w:sz w:val="28"/>
          <w:szCs w:val="28"/>
          <w:vertAlign w:val="superscript"/>
        </w:rPr>
        <w:t>i)</w:t>
      </w:r>
      <w:r w:rsidR="00242DFC">
        <w:rPr>
          <w:rFonts w:ascii="Times New Roman" w:eastAsiaTheme="minorEastAsia" w:hAnsi="Times New Roman" w:cs="Times New Roman"/>
          <w:b/>
          <w:i/>
          <w:sz w:val="24"/>
          <w:szCs w:val="24"/>
          <w:vertAlign w:val="superscript"/>
        </w:rPr>
        <w:t xml:space="preserve"> </w:t>
      </w:r>
      <w:r w:rsidR="00242DFC">
        <w:rPr>
          <w:rFonts w:ascii="Times New Roman" w:eastAsiaTheme="minorEastAsia" w:hAnsi="Times New Roman" w:cs="Times New Roman"/>
          <w:b/>
          <w:sz w:val="24"/>
          <w:szCs w:val="24"/>
          <w:vertAlign w:val="superscript"/>
        </w:rPr>
        <w:t xml:space="preserve"> </w:t>
      </w:r>
      <w:r w:rsidR="00242DFC">
        <w:rPr>
          <w:rFonts w:ascii="Times New Roman" w:eastAsiaTheme="minorEastAsia" w:hAnsi="Times New Roman" w:cs="Times New Roman"/>
          <w:b/>
          <w:sz w:val="24"/>
          <w:szCs w:val="24"/>
        </w:rPr>
        <w:t xml:space="preserve"> are correct answers and </w:t>
      </w:r>
    </w:p>
    <w:p w14:paraId="23EF5187" w14:textId="13135892" w:rsidR="0069405E" w:rsidRDefault="0069405E" w:rsidP="005A7439">
      <w:pPr>
        <w:rPr>
          <w:rFonts w:ascii="Times New Roman" w:hAnsi="Times New Roman" w:cs="Times New Roman"/>
          <w:b/>
          <w:sz w:val="24"/>
          <w:szCs w:val="24"/>
        </w:rPr>
      </w:pPr>
      <w:r>
        <w:rPr>
          <w:rFonts w:ascii="Times New Roman" w:hAnsi="Times New Roman" w:cs="Times New Roman"/>
          <w:b/>
          <w:sz w:val="24"/>
          <w:szCs w:val="24"/>
        </w:rPr>
        <w:t xml:space="preserve">              </w:t>
      </w:r>
      <w:r w:rsidRPr="0069405E">
        <w:rPr>
          <w:rFonts w:ascii="Times New Roman" w:hAnsi="Times New Roman" w:cs="Times New Roman"/>
          <w:b/>
          <w:sz w:val="24"/>
          <w:szCs w:val="24"/>
        </w:rPr>
        <w:t xml:space="preserve">      </w:t>
      </w:r>
      <w:r w:rsidR="00242DFC">
        <w:rPr>
          <w:rFonts w:ascii="Times New Roman" w:hAnsi="Times New Roman" w:cs="Times New Roman"/>
          <w:b/>
          <w:sz w:val="24"/>
          <w:szCs w:val="24"/>
        </w:rPr>
        <w:t xml:space="preserve">       </w:t>
      </w:r>
      <w:r w:rsidR="00242DFC" w:rsidRPr="00242DFC">
        <w:rPr>
          <w:rFonts w:ascii="Times New Roman" w:hAnsi="Times New Roman" w:cs="Times New Roman"/>
          <w:b/>
          <w:i/>
          <w:sz w:val="32"/>
          <w:szCs w:val="32"/>
        </w:rPr>
        <w:t>rank</w:t>
      </w:r>
      <w:r w:rsidR="001047AE">
        <w:rPr>
          <w:rFonts w:ascii="Times New Roman" w:hAnsi="Times New Roman" w:cs="Times New Roman"/>
          <w:b/>
          <w:i/>
          <w:sz w:val="32"/>
          <w:szCs w:val="32"/>
        </w:rPr>
        <w:t xml:space="preserve"> </w:t>
      </w:r>
      <w:r w:rsidR="001047AE" w:rsidRPr="001047AE">
        <w:rPr>
          <w:rFonts w:ascii="Times New Roman" w:hAnsi="Times New Roman" w:cs="Times New Roman"/>
          <w:b/>
          <w:sz w:val="28"/>
          <w:szCs w:val="28"/>
        </w:rPr>
        <w:t>(</w:t>
      </w:r>
      <w:r w:rsidR="001047AE" w:rsidRPr="001047AE">
        <w:rPr>
          <w:rFonts w:ascii="Times New Roman" w:hAnsi="Times New Roman" w:cs="Times New Roman"/>
          <w:b/>
          <w:i/>
          <w:sz w:val="28"/>
          <w:szCs w:val="28"/>
        </w:rPr>
        <w:t>I</w:t>
      </w:r>
      <w:r w:rsidR="001047AE" w:rsidRPr="001047AE">
        <w:rPr>
          <w:rFonts w:ascii="Times New Roman" w:hAnsi="Times New Roman" w:cs="Times New Roman"/>
          <w:b/>
          <w:i/>
          <w:sz w:val="28"/>
          <w:szCs w:val="28"/>
          <w:vertAlign w:val="subscript"/>
        </w:rPr>
        <w:t>j</w:t>
      </w:r>
      <w:r w:rsidR="001047AE" w:rsidRPr="001047AE">
        <w:rPr>
          <w:rFonts w:ascii="Times New Roman" w:hAnsi="Times New Roman" w:cs="Times New Roman"/>
          <w:b/>
          <w:i/>
          <w:sz w:val="28"/>
          <w:szCs w:val="28"/>
          <w:vertAlign w:val="superscript"/>
        </w:rPr>
        <w:t>(i)</w:t>
      </w:r>
      <w:r w:rsidR="001047AE" w:rsidRPr="001047AE">
        <w:rPr>
          <w:rFonts w:ascii="Times New Roman" w:hAnsi="Times New Roman" w:cs="Times New Roman"/>
          <w:b/>
          <w:sz w:val="28"/>
          <w:szCs w:val="28"/>
        </w:rPr>
        <w:t>)</w:t>
      </w:r>
      <w:r w:rsidR="001047AE">
        <w:rPr>
          <w:rFonts w:ascii="Times New Roman" w:hAnsi="Times New Roman" w:cs="Times New Roman"/>
          <w:b/>
          <w:sz w:val="32"/>
          <w:szCs w:val="32"/>
        </w:rPr>
        <w:t xml:space="preserve">  </w:t>
      </w:r>
      <w:r w:rsidR="001047AE">
        <w:rPr>
          <w:rFonts w:ascii="Times New Roman" w:hAnsi="Times New Roman" w:cs="Times New Roman"/>
          <w:b/>
          <w:sz w:val="24"/>
          <w:szCs w:val="24"/>
        </w:rPr>
        <w:t xml:space="preserve">is the rank of </w:t>
      </w:r>
      <w:r w:rsidR="001047AE">
        <w:rPr>
          <w:rFonts w:ascii="Times New Roman" w:hAnsi="Times New Roman" w:cs="Times New Roman"/>
          <w:b/>
          <w:sz w:val="28"/>
          <w:szCs w:val="28"/>
        </w:rPr>
        <w:t xml:space="preserve"> </w:t>
      </w:r>
      <w:r w:rsidR="001047AE" w:rsidRPr="001047AE">
        <w:rPr>
          <w:rFonts w:ascii="Times New Roman" w:hAnsi="Times New Roman" w:cs="Times New Roman"/>
          <w:b/>
          <w:i/>
          <w:sz w:val="28"/>
          <w:szCs w:val="28"/>
        </w:rPr>
        <w:t>I</w:t>
      </w:r>
      <w:r w:rsidR="001047AE">
        <w:rPr>
          <w:rFonts w:ascii="Times New Roman" w:hAnsi="Times New Roman" w:cs="Times New Roman"/>
          <w:b/>
          <w:i/>
          <w:sz w:val="28"/>
          <w:szCs w:val="28"/>
          <w:vertAlign w:val="subscript"/>
        </w:rPr>
        <w:t>j</w:t>
      </w:r>
      <w:r w:rsidR="001047AE">
        <w:rPr>
          <w:rFonts w:ascii="Times New Roman" w:hAnsi="Times New Roman" w:cs="Times New Roman"/>
          <w:b/>
          <w:i/>
          <w:sz w:val="28"/>
          <w:szCs w:val="28"/>
          <w:vertAlign w:val="superscript"/>
        </w:rPr>
        <w:t>(i)</w:t>
      </w:r>
      <w:r w:rsidR="001047AE">
        <w:rPr>
          <w:rFonts w:ascii="Times New Roman" w:hAnsi="Times New Roman" w:cs="Times New Roman"/>
          <w:b/>
          <w:sz w:val="28"/>
          <w:szCs w:val="28"/>
        </w:rPr>
        <w:t xml:space="preserve">  </w:t>
      </w:r>
      <w:r w:rsidR="001047AE">
        <w:rPr>
          <w:rFonts w:ascii="Times New Roman" w:hAnsi="Times New Roman" w:cs="Times New Roman"/>
          <w:b/>
          <w:sz w:val="24"/>
          <w:szCs w:val="24"/>
        </w:rPr>
        <w:t>in the result. We use</w:t>
      </w:r>
    </w:p>
    <w:p w14:paraId="68398D69" w14:textId="6873AF05" w:rsidR="001047AE" w:rsidRDefault="001047AE" w:rsidP="005A7439">
      <w:pPr>
        <w:rPr>
          <w:rFonts w:ascii="Times New Roman" w:hAnsi="Times New Roman" w:cs="Times New Roman"/>
          <w:b/>
          <w:sz w:val="24"/>
          <w:szCs w:val="24"/>
        </w:rPr>
      </w:pPr>
      <w:r>
        <w:rPr>
          <w:rFonts w:ascii="Times New Roman" w:hAnsi="Times New Roman" w:cs="Times New Roman"/>
          <w:b/>
          <w:sz w:val="24"/>
          <w:szCs w:val="24"/>
        </w:rPr>
        <w:t xml:space="preserve">                           three performance measures [7]:</w:t>
      </w:r>
    </w:p>
    <w:p w14:paraId="547D5D5E" w14:textId="5BA32675" w:rsidR="001047AE" w:rsidRPr="0081446D" w:rsidRDefault="001047AE" w:rsidP="00010C7E">
      <w:pPr>
        <w:pStyle w:val="ListParagraph"/>
        <w:numPr>
          <w:ilvl w:val="0"/>
          <w:numId w:val="1"/>
        </w:numPr>
        <w:rPr>
          <w:rFonts w:ascii="Times New Roman" w:hAnsi="Times New Roman" w:cs="Times New Roman"/>
          <w:b/>
          <w:sz w:val="24"/>
          <w:szCs w:val="24"/>
        </w:rPr>
      </w:pPr>
      <w:r w:rsidRPr="0081446D">
        <w:rPr>
          <w:rFonts w:ascii="Times New Roman" w:hAnsi="Times New Roman" w:cs="Times New Roman"/>
          <w:b/>
          <w:i/>
          <w:sz w:val="28"/>
          <w:szCs w:val="28"/>
        </w:rPr>
        <w:t>Avg-</w:t>
      </w:r>
      <w:r w:rsidRPr="00C632A2">
        <w:rPr>
          <w:rFonts w:ascii="Times New Roman" w:hAnsi="Times New Roman" w:cs="Times New Roman"/>
          <w:b/>
          <w:i/>
          <w:sz w:val="24"/>
          <w:szCs w:val="24"/>
        </w:rPr>
        <w:t>r</w:t>
      </w:r>
      <w:r w:rsidR="00C632A2" w:rsidRPr="00C632A2">
        <w:rPr>
          <w:rFonts w:ascii="Times New Roman" w:hAnsi="Times New Roman" w:cs="Times New Roman"/>
          <w:b/>
          <w:sz w:val="24"/>
          <w:szCs w:val="24"/>
        </w:rPr>
        <w:t xml:space="preserve"> =  </w:t>
      </w:r>
      <m:oMath>
        <m:f>
          <m:fPr>
            <m:ctrlPr>
              <w:rPr>
                <w:rFonts w:ascii="Cambria Math" w:hAnsi="Cambria Math" w:cs="Times New Roman"/>
                <w:b/>
                <w:i/>
                <w:sz w:val="36"/>
                <w:szCs w:val="36"/>
              </w:rPr>
            </m:ctrlPr>
          </m:fPr>
          <m:num>
            <m:r>
              <m:rPr>
                <m:sty m:val="bi"/>
              </m:rPr>
              <w:rPr>
                <w:rFonts w:ascii="Cambria Math" w:hAnsi="Cambria Math" w:cs="Times New Roman"/>
                <w:sz w:val="36"/>
                <w:szCs w:val="36"/>
              </w:rPr>
              <m:t>1</m:t>
            </m:r>
          </m:num>
          <m:den>
            <m:r>
              <m:rPr>
                <m:sty m:val="bi"/>
              </m:rPr>
              <w:rPr>
                <w:rFonts w:ascii="Cambria Math" w:hAnsi="Cambria Math" w:cs="Times New Roman"/>
                <w:sz w:val="36"/>
                <w:szCs w:val="36"/>
              </w:rPr>
              <m:t>q</m:t>
            </m:r>
          </m:den>
        </m:f>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i=1</m:t>
            </m:r>
          </m:sub>
          <m:sup>
            <m:r>
              <m:rPr>
                <m:sty m:val="bi"/>
              </m:rPr>
              <w:rPr>
                <w:rFonts w:ascii="Cambria Math" w:eastAsiaTheme="minorEastAsia" w:hAnsi="Cambria Math" w:cs="Times New Roman"/>
                <w:sz w:val="36"/>
                <w:szCs w:val="36"/>
              </w:rPr>
              <m:t>q</m:t>
            </m:r>
          </m:sup>
          <m:e>
            <m:eqArr>
              <m:eqArrPr>
                <m:ctrlPr>
                  <w:rPr>
                    <w:rFonts w:ascii="Cambria Math" w:eastAsiaTheme="minorEastAsia" w:hAnsi="Cambria Math" w:cs="Times New Roman"/>
                    <w:b/>
                    <w:i/>
                    <w:sz w:val="36"/>
                    <w:szCs w:val="36"/>
                  </w:rPr>
                </m:ctrlPr>
              </m:eqArrPr>
              <m:e>
                <m:r>
                  <m:rPr>
                    <m:sty m:val="bi"/>
                  </m:rPr>
                  <w:rPr>
                    <w:rFonts w:ascii="Cambria Math" w:eastAsiaTheme="minorEastAsia" w:hAnsi="Cambria Math" w:cs="Times New Roman"/>
                    <w:sz w:val="36"/>
                    <w:szCs w:val="36"/>
                  </w:rPr>
                  <m:t>1</m:t>
                </m:r>
              </m:e>
              <m:e>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i</m:t>
                    </m:r>
                  </m:sub>
                </m:sSub>
              </m:e>
            </m:eqArr>
          </m:e>
        </m:nary>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j=1</m:t>
            </m:r>
          </m:sub>
          <m:sup>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j</m:t>
                </m:r>
              </m:sub>
            </m:sSub>
          </m:sup>
          <m:e>
            <m:r>
              <m:rPr>
                <m:sty m:val="bi"/>
              </m:rPr>
              <w:rPr>
                <w:rFonts w:ascii="Cambria Math" w:eastAsiaTheme="minorEastAsia" w:hAnsi="Cambria Math" w:cs="Times New Roman"/>
                <w:sz w:val="36"/>
                <w:szCs w:val="36"/>
              </w:rPr>
              <m:t xml:space="preserve"> </m:t>
            </m:r>
          </m:e>
        </m:nary>
      </m:oMath>
      <w:r w:rsidR="00C632A2">
        <w:rPr>
          <w:rFonts w:ascii="Times New Roman" w:eastAsiaTheme="minorEastAsia" w:hAnsi="Times New Roman" w:cs="Times New Roman"/>
          <w:b/>
          <w:sz w:val="24"/>
          <w:szCs w:val="24"/>
        </w:rPr>
        <w:t xml:space="preserve"> </w:t>
      </w:r>
      <w:r w:rsidR="00C632A2" w:rsidRPr="0081446D">
        <w:rPr>
          <w:rFonts w:ascii="Times New Roman" w:eastAsiaTheme="minorEastAsia" w:hAnsi="Times New Roman" w:cs="Times New Roman"/>
          <w:b/>
          <w:i/>
          <w:sz w:val="28"/>
          <w:szCs w:val="28"/>
        </w:rPr>
        <w:t>rank</w:t>
      </w:r>
      <w:r w:rsidR="002B69A8">
        <w:rPr>
          <w:rFonts w:ascii="Times New Roman" w:eastAsiaTheme="minorEastAsia" w:hAnsi="Times New Roman" w:cs="Times New Roman"/>
          <w:b/>
          <w:sz w:val="28"/>
          <w:szCs w:val="28"/>
        </w:rPr>
        <w:t xml:space="preserve"> </w:t>
      </w:r>
      <w:r w:rsidR="002B69A8">
        <w:rPr>
          <w:rFonts w:ascii="Times New Roman" w:eastAsiaTheme="minorEastAsia" w:hAnsi="Times New Roman" w:cs="Times New Roman"/>
          <w:b/>
          <w:sz w:val="36"/>
          <w:szCs w:val="36"/>
        </w:rPr>
        <w:t>(</w:t>
      </w:r>
      <m:oMath>
        <m:sSubSup>
          <m:sSubSupPr>
            <m:ctrlPr>
              <w:rPr>
                <w:rFonts w:ascii="Cambria Math" w:eastAsiaTheme="minorEastAsia" w:hAnsi="Cambria Math" w:cs="Times New Roman"/>
                <w:b/>
                <w:i/>
                <w:sz w:val="36"/>
                <w:szCs w:val="36"/>
              </w:rPr>
            </m:ctrlPr>
          </m:sSubSupPr>
          <m:e>
            <m:r>
              <m:rPr>
                <m:sty m:val="bi"/>
              </m:rPr>
              <w:rPr>
                <w:rFonts w:ascii="Cambria Math" w:eastAsiaTheme="minorEastAsia" w:hAnsi="Cambria Math" w:cs="Times New Roman"/>
                <w:sz w:val="36"/>
                <w:szCs w:val="36"/>
              </w:rPr>
              <m:t>I</m:t>
            </m:r>
          </m:e>
          <m:sub>
            <m:r>
              <m:rPr>
                <m:sty m:val="bi"/>
              </m:rPr>
              <w:rPr>
                <w:rFonts w:ascii="Cambria Math" w:eastAsiaTheme="minorEastAsia" w:hAnsi="Cambria Math" w:cs="Times New Roman"/>
                <w:sz w:val="36"/>
                <w:szCs w:val="36"/>
              </w:rPr>
              <m:t>j</m:t>
            </m:r>
          </m:sub>
          <m:sup>
            <m:r>
              <m:rPr>
                <m:sty m:val="bi"/>
              </m:rPr>
              <w:rPr>
                <w:rFonts w:ascii="Cambria Math" w:eastAsiaTheme="minorEastAsia" w:hAnsi="Cambria Math" w:cs="Times New Roman"/>
                <w:sz w:val="36"/>
                <w:szCs w:val="36"/>
              </w:rPr>
              <m:t>(i)</m:t>
            </m:r>
          </m:sup>
        </m:sSubSup>
        <m:r>
          <m:rPr>
            <m:sty m:val="bi"/>
          </m:rPr>
          <w:rPr>
            <w:rFonts w:ascii="Cambria Math" w:eastAsiaTheme="minorEastAsia" w:hAnsi="Cambria Math" w:cs="Times New Roman"/>
            <w:sz w:val="36"/>
            <w:szCs w:val="36"/>
          </w:rPr>
          <m:t>)</m:t>
        </m:r>
      </m:oMath>
      <w:r w:rsidR="00010C7E">
        <w:rPr>
          <w:rFonts w:ascii="Times New Roman" w:eastAsiaTheme="minorEastAsia" w:hAnsi="Times New Roman" w:cs="Times New Roman"/>
          <w:b/>
          <w:sz w:val="36"/>
          <w:szCs w:val="36"/>
        </w:rPr>
        <w:t>.</w:t>
      </w:r>
    </w:p>
    <w:p w14:paraId="4AACEAEB" w14:textId="10918BAD" w:rsidR="0081446D" w:rsidRPr="00010C7E" w:rsidRDefault="0081446D" w:rsidP="0081446D">
      <w:pPr>
        <w:pStyle w:val="ListParagraph"/>
        <w:numPr>
          <w:ilvl w:val="0"/>
          <w:numId w:val="1"/>
        </w:numPr>
        <w:rPr>
          <w:rFonts w:ascii="Times New Roman" w:hAnsi="Times New Roman" w:cs="Times New Roman"/>
          <w:b/>
          <w:sz w:val="24"/>
          <w:szCs w:val="24"/>
        </w:rPr>
      </w:pPr>
      <w:r>
        <w:rPr>
          <w:rFonts w:ascii="Times New Roman" w:hAnsi="Times New Roman" w:cs="Times New Roman"/>
          <w:b/>
          <w:i/>
          <w:sz w:val="28"/>
          <w:szCs w:val="28"/>
        </w:rPr>
        <w:t xml:space="preserve">Avg-r = </w:t>
      </w:r>
      <m:oMath>
        <m:f>
          <m:fPr>
            <m:ctrlPr>
              <w:rPr>
                <w:rFonts w:ascii="Cambria Math" w:hAnsi="Cambria Math" w:cs="Times New Roman"/>
                <w:b/>
                <w:i/>
                <w:sz w:val="36"/>
                <w:szCs w:val="36"/>
              </w:rPr>
            </m:ctrlPr>
          </m:fPr>
          <m:num>
            <m:r>
              <m:rPr>
                <m:sty m:val="bi"/>
              </m:rPr>
              <w:rPr>
                <w:rFonts w:ascii="Cambria Math" w:hAnsi="Cambria Math" w:cs="Times New Roman"/>
                <w:sz w:val="36"/>
                <w:szCs w:val="36"/>
              </w:rPr>
              <m:t>1</m:t>
            </m:r>
          </m:num>
          <m:den>
            <m:r>
              <m:rPr>
                <m:sty m:val="bi"/>
              </m:rPr>
              <w:rPr>
                <w:rFonts w:ascii="Cambria Math" w:hAnsi="Cambria Math" w:cs="Times New Roman"/>
                <w:sz w:val="36"/>
                <w:szCs w:val="36"/>
              </w:rPr>
              <m:t>q</m:t>
            </m:r>
          </m:den>
        </m:f>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i=1</m:t>
            </m:r>
          </m:sub>
          <m:sup>
            <m:r>
              <m:rPr>
                <m:sty m:val="bi"/>
              </m:rPr>
              <w:rPr>
                <w:rFonts w:ascii="Cambria Math" w:eastAsiaTheme="minorEastAsia" w:hAnsi="Cambria Math" w:cs="Times New Roman"/>
                <w:sz w:val="36"/>
                <w:szCs w:val="36"/>
              </w:rPr>
              <m:t>q</m:t>
            </m:r>
          </m:sup>
          <m:e>
            <m:eqArr>
              <m:eqArrPr>
                <m:ctrlPr>
                  <w:rPr>
                    <w:rFonts w:ascii="Cambria Math" w:eastAsiaTheme="minorEastAsia" w:hAnsi="Cambria Math" w:cs="Times New Roman"/>
                    <w:b/>
                    <w:i/>
                    <w:sz w:val="36"/>
                    <w:szCs w:val="36"/>
                  </w:rPr>
                </m:ctrlPr>
              </m:eqArrPr>
              <m:e>
                <m:r>
                  <m:rPr>
                    <m:sty m:val="bi"/>
                  </m:rPr>
                  <w:rPr>
                    <w:rFonts w:ascii="Cambria Math" w:eastAsiaTheme="minorEastAsia" w:hAnsi="Cambria Math" w:cs="Times New Roman"/>
                    <w:sz w:val="36"/>
                    <w:szCs w:val="36"/>
                  </w:rPr>
                  <m:t>1</m:t>
                </m:r>
              </m:e>
              <m:e>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i</m:t>
                    </m:r>
                  </m:sub>
                </m:sSub>
              </m:e>
            </m:eqArr>
          </m:e>
        </m:nary>
        <m:nary>
          <m:naryPr>
            <m:chr m:val="∑"/>
            <m:limLoc m:val="undOvr"/>
            <m:ctrlPr>
              <w:rPr>
                <w:rFonts w:ascii="Cambria Math" w:eastAsiaTheme="minorEastAsia" w:hAnsi="Cambria Math" w:cs="Times New Roman"/>
                <w:b/>
                <w:i/>
                <w:sz w:val="36"/>
                <w:szCs w:val="36"/>
              </w:rPr>
            </m:ctrlPr>
          </m:naryPr>
          <m:sub>
            <m:r>
              <m:rPr>
                <m:sty m:val="bi"/>
              </m:rPr>
              <w:rPr>
                <w:rFonts w:ascii="Cambria Math" w:eastAsiaTheme="minorEastAsia" w:hAnsi="Cambria Math" w:cs="Times New Roman"/>
                <w:sz w:val="36"/>
                <w:szCs w:val="36"/>
              </w:rPr>
              <m:t>j=1</m:t>
            </m:r>
          </m:sub>
          <m:sup>
            <m:sSub>
              <m:sSubPr>
                <m:ctrlPr>
                  <w:rPr>
                    <w:rFonts w:ascii="Cambria Math" w:eastAsiaTheme="minorEastAsia" w:hAnsi="Cambria Math" w:cs="Times New Roman"/>
                    <w:b/>
                    <w:i/>
                    <w:sz w:val="36"/>
                    <w:szCs w:val="36"/>
                  </w:rPr>
                </m:ctrlPr>
              </m:sSubPr>
              <m:e>
                <m:r>
                  <m:rPr>
                    <m:sty m:val="bi"/>
                  </m:rPr>
                  <w:rPr>
                    <w:rFonts w:ascii="Cambria Math" w:eastAsiaTheme="minorEastAsia" w:hAnsi="Cambria Math" w:cs="Times New Roman"/>
                    <w:sz w:val="36"/>
                    <w:szCs w:val="36"/>
                  </w:rPr>
                  <m:t>a</m:t>
                </m:r>
              </m:e>
              <m:sub>
                <m:r>
                  <m:rPr>
                    <m:sty m:val="bi"/>
                  </m:rPr>
                  <w:rPr>
                    <w:rFonts w:ascii="Cambria Math" w:eastAsiaTheme="minorEastAsia" w:hAnsi="Cambria Math" w:cs="Times New Roman"/>
                    <w:sz w:val="36"/>
                    <w:szCs w:val="36"/>
                  </w:rPr>
                  <m:t>j</m:t>
                </m:r>
              </m:sub>
            </m:sSub>
          </m:sup>
          <m:e>
            <m:r>
              <m:rPr>
                <m:sty m:val="bi"/>
              </m:rPr>
              <w:rPr>
                <w:rFonts w:ascii="Cambria Math" w:eastAsiaTheme="minorEastAsia" w:hAnsi="Cambria Math" w:cs="Times New Roman"/>
                <w:sz w:val="36"/>
                <w:szCs w:val="36"/>
              </w:rPr>
              <m:t xml:space="preserve"> </m:t>
            </m:r>
          </m:e>
        </m:nary>
        <m:f>
          <m:fPr>
            <m:ctrlPr>
              <w:rPr>
                <w:rFonts w:ascii="Cambria Math" w:eastAsiaTheme="minorEastAsia" w:hAnsi="Cambria Math" w:cs="Times New Roman"/>
                <w:b/>
                <w:i/>
                <w:sz w:val="36"/>
                <w:szCs w:val="36"/>
              </w:rPr>
            </m:ctrlPr>
          </m:fPr>
          <m:num>
            <m:r>
              <m:rPr>
                <m:sty m:val="bi"/>
              </m:rPr>
              <w:rPr>
                <w:rFonts w:ascii="Cambria Math" w:eastAsiaTheme="minorEastAsia" w:hAnsi="Cambria Math" w:cs="Times New Roman"/>
                <w:sz w:val="36"/>
                <w:szCs w:val="36"/>
              </w:rPr>
              <m:t>j</m:t>
            </m:r>
          </m:num>
          <m:den>
            <m:r>
              <m:rPr>
                <m:sty m:val="bi"/>
              </m:rPr>
              <w:rPr>
                <w:rFonts w:ascii="Cambria Math" w:eastAsiaTheme="minorEastAsia" w:hAnsi="Cambria Math" w:cs="Times New Roman"/>
                <w:sz w:val="36"/>
                <w:szCs w:val="36"/>
              </w:rPr>
              <m:t xml:space="preserve">rank </m:t>
            </m:r>
            <m:d>
              <m:dPr>
                <m:ctrlPr>
                  <w:rPr>
                    <w:rFonts w:ascii="Cambria Math" w:eastAsiaTheme="minorEastAsia" w:hAnsi="Cambria Math" w:cs="Times New Roman"/>
                    <w:b/>
                    <w:i/>
                    <w:sz w:val="36"/>
                    <w:szCs w:val="36"/>
                  </w:rPr>
                </m:ctrlPr>
              </m:dPr>
              <m:e>
                <m:sSubSup>
                  <m:sSubSupPr>
                    <m:ctrlPr>
                      <w:rPr>
                        <w:rFonts w:ascii="Cambria Math" w:eastAsiaTheme="minorEastAsia" w:hAnsi="Cambria Math" w:cs="Times New Roman"/>
                        <w:b/>
                        <w:i/>
                        <w:sz w:val="36"/>
                        <w:szCs w:val="36"/>
                      </w:rPr>
                    </m:ctrlPr>
                  </m:sSubSupPr>
                  <m:e>
                    <m:r>
                      <m:rPr>
                        <m:sty m:val="bi"/>
                      </m:rPr>
                      <w:rPr>
                        <w:rFonts w:ascii="Cambria Math" w:eastAsiaTheme="minorEastAsia" w:hAnsi="Cambria Math" w:cs="Times New Roman"/>
                        <w:sz w:val="36"/>
                        <w:szCs w:val="36"/>
                      </w:rPr>
                      <m:t>I</m:t>
                    </m:r>
                  </m:e>
                  <m:sub>
                    <m:r>
                      <m:rPr>
                        <m:sty m:val="bi"/>
                      </m:rPr>
                      <w:rPr>
                        <w:rFonts w:ascii="Cambria Math" w:eastAsiaTheme="minorEastAsia" w:hAnsi="Cambria Math" w:cs="Times New Roman"/>
                        <w:sz w:val="36"/>
                        <w:szCs w:val="36"/>
                      </w:rPr>
                      <m:t>j</m:t>
                    </m:r>
                  </m:sub>
                  <m:sup>
                    <m:d>
                      <m:dPr>
                        <m:ctrlPr>
                          <w:rPr>
                            <w:rFonts w:ascii="Cambria Math" w:eastAsiaTheme="minorEastAsia" w:hAnsi="Cambria Math" w:cs="Times New Roman"/>
                            <w:b/>
                            <w:i/>
                            <w:sz w:val="36"/>
                            <w:szCs w:val="36"/>
                          </w:rPr>
                        </m:ctrlPr>
                      </m:dPr>
                      <m:e>
                        <m:r>
                          <m:rPr>
                            <m:sty m:val="bi"/>
                          </m:rPr>
                          <w:rPr>
                            <w:rFonts w:ascii="Cambria Math" w:eastAsiaTheme="minorEastAsia" w:hAnsi="Cambria Math" w:cs="Times New Roman"/>
                            <w:sz w:val="36"/>
                            <w:szCs w:val="36"/>
                          </w:rPr>
                          <m:t>i</m:t>
                        </m:r>
                      </m:e>
                    </m:d>
                  </m:sup>
                </m:sSubSup>
              </m:e>
            </m:d>
          </m:den>
        </m:f>
      </m:oMath>
      <w:r w:rsidR="00010C7E">
        <w:rPr>
          <w:rFonts w:ascii="Times New Roman" w:eastAsiaTheme="minorEastAsia" w:hAnsi="Times New Roman" w:cs="Times New Roman"/>
          <w:b/>
          <w:i/>
          <w:sz w:val="36"/>
          <w:szCs w:val="36"/>
        </w:rPr>
        <w:t>.</w:t>
      </w:r>
    </w:p>
    <w:p w14:paraId="1F1FFC49" w14:textId="6FB04A14" w:rsidR="00010C7E" w:rsidRDefault="00010C7E" w:rsidP="0081446D">
      <w:pPr>
        <w:pStyle w:val="ListParagraph"/>
        <w:numPr>
          <w:ilvl w:val="0"/>
          <w:numId w:val="1"/>
        </w:numPr>
        <w:rPr>
          <w:rFonts w:ascii="Times New Roman" w:hAnsi="Times New Roman" w:cs="Times New Roman"/>
          <w:b/>
          <w:sz w:val="24"/>
          <w:szCs w:val="24"/>
        </w:rPr>
      </w:pPr>
      <w:r>
        <w:rPr>
          <w:rFonts w:ascii="Times New Roman" w:hAnsi="Times New Roman" w:cs="Times New Roman"/>
          <w:b/>
          <w:i/>
          <w:sz w:val="28"/>
          <w:szCs w:val="28"/>
        </w:rPr>
        <w:t>Recall vs</w:t>
      </w:r>
      <w:r w:rsidRPr="00010C7E">
        <w:rPr>
          <w:rFonts w:ascii="Times New Roman" w:hAnsi="Times New Roman" w:cs="Times New Roman"/>
          <w:sz w:val="28"/>
          <w:szCs w:val="28"/>
        </w:rPr>
        <w:t>.</w:t>
      </w:r>
      <w:r>
        <w:rPr>
          <w:rFonts w:ascii="Times New Roman" w:hAnsi="Times New Roman" w:cs="Times New Roman"/>
          <w:b/>
          <w:sz w:val="24"/>
          <w:szCs w:val="24"/>
        </w:rPr>
        <w:t xml:space="preserve"> Scope: </w:t>
      </w:r>
      <w:r>
        <w:rPr>
          <w:rFonts w:ascii="Times New Roman" w:hAnsi="Times New Roman" w:cs="Times New Roman"/>
          <w:sz w:val="24"/>
          <w:szCs w:val="24"/>
        </w:rPr>
        <w:t xml:space="preserve">For query </w:t>
      </w:r>
      <w:r w:rsidRPr="00010C7E">
        <w:rPr>
          <w:rFonts w:ascii="Times New Roman" w:hAnsi="Times New Roman" w:cs="Times New Roman"/>
          <w:b/>
          <w:i/>
          <w:sz w:val="24"/>
          <w:szCs w:val="24"/>
        </w:rPr>
        <w:t>Q</w:t>
      </w:r>
      <w:r>
        <w:rPr>
          <w:rFonts w:ascii="Times New Roman" w:hAnsi="Times New Roman" w:cs="Times New Roman"/>
          <w:sz w:val="24"/>
          <w:szCs w:val="24"/>
        </w:rPr>
        <w:t xml:space="preserve"> and scope </w:t>
      </w:r>
      <w:r>
        <w:rPr>
          <w:rFonts w:ascii="Times New Roman" w:hAnsi="Times New Roman" w:cs="Times New Roman"/>
          <w:b/>
          <w:i/>
          <w:sz w:val="24"/>
          <w:szCs w:val="24"/>
        </w:rPr>
        <w:t>S(S</w:t>
      </w:r>
      <m:oMath>
        <m:r>
          <m:rPr>
            <m:sty m:val="bi"/>
          </m:rPr>
          <w:rPr>
            <w:rFonts w:ascii="Cambria Math" w:hAnsi="Cambria Math" w:cs="Times New Roman"/>
            <w:sz w:val="24"/>
            <w:szCs w:val="24"/>
          </w:rPr>
          <m:t>&gt;</m:t>
        </m:r>
      </m:oMath>
      <w:r>
        <w:rPr>
          <w:rFonts w:ascii="Times New Roman" w:hAnsi="Times New Roman" w:cs="Times New Roman"/>
          <w:b/>
          <w:sz w:val="24"/>
          <w:szCs w:val="24"/>
        </w:rPr>
        <w:t>0):</w:t>
      </w:r>
    </w:p>
    <w:p w14:paraId="65C0F083" w14:textId="56037310" w:rsidR="004C6A84" w:rsidRDefault="00010C7E" w:rsidP="00010C7E">
      <w:pPr>
        <w:rPr>
          <w:rFonts w:ascii="Times New Roman" w:eastAsiaTheme="minorEastAsia" w:hAnsi="Times New Roman" w:cs="Times New Roman"/>
          <w:b/>
          <w:sz w:val="24"/>
          <w:szCs w:val="24"/>
        </w:rPr>
      </w:pPr>
      <w:r>
        <w:rPr>
          <w:rFonts w:ascii="Times New Roman" w:hAnsi="Times New Roman" w:cs="Times New Roman"/>
          <w:b/>
          <w:sz w:val="24"/>
          <w:szCs w:val="24"/>
        </w:rPr>
        <w:t xml:space="preserve">                             recall </w:t>
      </w:r>
      <w:proofErr w:type="gramStart"/>
      <w:r>
        <w:rPr>
          <w:rFonts w:ascii="Times New Roman" w:hAnsi="Times New Roman" w:cs="Times New Roman"/>
          <w:b/>
          <w:sz w:val="24"/>
          <w:szCs w:val="24"/>
        </w:rPr>
        <w:t xml:space="preserve">r  </w:t>
      </w:r>
      <w:r w:rsidRPr="00010C7E">
        <w:rPr>
          <w:rFonts w:ascii="Times New Roman" w:hAnsi="Times New Roman" w:cs="Times New Roman"/>
          <w:b/>
          <w:sz w:val="24"/>
          <w:szCs w:val="24"/>
        </w:rPr>
        <w:t>=</w:t>
      </w:r>
      <w:proofErr w:type="gramEnd"/>
      <w:r>
        <w:rPr>
          <w:rFonts w:ascii="Times New Roman" w:hAnsi="Times New Roman" w:cs="Times New Roman"/>
          <w:b/>
          <w:sz w:val="24"/>
          <w:szCs w:val="24"/>
        </w:rPr>
        <w:t xml:space="preserve">   | {</w:t>
      </w:r>
      <m:oMath>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j</m:t>
            </m:r>
          </m:sub>
          <m:sup>
            <m:d>
              <m:dPr>
                <m:ctrlPr>
                  <w:rPr>
                    <w:rFonts w:ascii="Cambria Math" w:hAnsi="Cambria Math" w:cs="Times New Roman"/>
                    <w:b/>
                    <w:i/>
                    <w:sz w:val="24"/>
                    <w:szCs w:val="24"/>
                  </w:rPr>
                </m:ctrlPr>
              </m:dPr>
              <m:e>
                <m:r>
                  <m:rPr>
                    <m:sty m:val="bi"/>
                  </m:rPr>
                  <w:rPr>
                    <w:rFonts w:ascii="Cambria Math" w:hAnsi="Cambria Math" w:cs="Times New Roman"/>
                    <w:sz w:val="24"/>
                    <w:szCs w:val="24"/>
                  </w:rPr>
                  <m:t>i</m:t>
                </m:r>
              </m:e>
            </m:d>
          </m:sup>
        </m:sSubSup>
        <m:r>
          <m:rPr>
            <m:sty m:val="bi"/>
          </m:rPr>
          <w:rPr>
            <w:rFonts w:ascii="Cambria Math" w:hAnsi="Cambria Math" w:cs="Times New Roman"/>
            <w:sz w:val="24"/>
            <w:szCs w:val="24"/>
          </w:rPr>
          <m:t xml:space="preserve"> | rank </m:t>
        </m:r>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j</m:t>
                </m:r>
              </m:sub>
              <m:sup>
                <m:d>
                  <m:dPr>
                    <m:ctrlPr>
                      <w:rPr>
                        <w:rFonts w:ascii="Cambria Math" w:hAnsi="Cambria Math" w:cs="Times New Roman"/>
                        <w:b/>
                        <w:i/>
                        <w:sz w:val="24"/>
                        <w:szCs w:val="24"/>
                      </w:rPr>
                    </m:ctrlPr>
                  </m:dPr>
                  <m:e>
                    <m:r>
                      <m:rPr>
                        <m:sty m:val="bi"/>
                      </m:rPr>
                      <w:rPr>
                        <w:rFonts w:ascii="Cambria Math" w:hAnsi="Cambria Math" w:cs="Times New Roman"/>
                        <w:sz w:val="24"/>
                        <w:szCs w:val="24"/>
                      </w:rPr>
                      <m:t>i</m:t>
                    </m:r>
                  </m:e>
                </m:d>
              </m:sup>
            </m:sSubSup>
          </m:e>
        </m:d>
      </m:oMath>
      <w:r>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sidR="004C6A84">
        <w:rPr>
          <w:rFonts w:ascii="Times New Roman" w:eastAsiaTheme="minorEastAsia" w:hAnsi="Times New Roman" w:cs="Times New Roman"/>
          <w:b/>
          <w:sz w:val="24"/>
          <w:szCs w:val="24"/>
        </w:rPr>
        <w:t xml:space="preserve"> </w:t>
      </w:r>
      <w:r w:rsidR="004C6A84" w:rsidRPr="004C6A84">
        <w:rPr>
          <w:rFonts w:ascii="Times New Roman" w:eastAsiaTheme="minorEastAsia" w:hAnsi="Times New Roman" w:cs="Times New Roman"/>
          <w:b/>
          <w:i/>
          <w:sz w:val="24"/>
          <w:szCs w:val="24"/>
        </w:rPr>
        <w:t>S</w:t>
      </w:r>
      <w:r w:rsidR="004C6A84">
        <w:rPr>
          <w:rFonts w:ascii="Times New Roman" w:eastAsiaTheme="minorEastAsia" w:hAnsi="Times New Roman" w:cs="Times New Roman"/>
          <w:b/>
          <w:sz w:val="24"/>
          <w:szCs w:val="24"/>
        </w:rPr>
        <w:t xml:space="preserve">} | /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sidR="004C6A84">
        <w:rPr>
          <w:rFonts w:ascii="Times New Roman" w:eastAsiaTheme="minorEastAsia" w:hAnsi="Times New Roman" w:cs="Times New Roman"/>
          <w:b/>
          <w:sz w:val="24"/>
          <w:szCs w:val="24"/>
        </w:rPr>
        <w:t>.</w:t>
      </w:r>
    </w:p>
    <w:p w14:paraId="45796136" w14:textId="77777777" w:rsidR="007D16CF" w:rsidRDefault="007D16CF" w:rsidP="00010C7E">
      <w:pPr>
        <w:rPr>
          <w:rFonts w:ascii="Times New Roman" w:eastAsiaTheme="minorEastAsia" w:hAnsi="Times New Roman" w:cs="Times New Roman"/>
          <w:b/>
          <w:sz w:val="24"/>
          <w:szCs w:val="24"/>
        </w:rPr>
      </w:pPr>
    </w:p>
    <w:p w14:paraId="7E9FF051" w14:textId="10C73643" w:rsidR="004C6A84" w:rsidRDefault="004C6A84" w:rsidP="00010C7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Question 02:</w:t>
      </w:r>
    </w:p>
    <w:p w14:paraId="005F8937" w14:textId="77777777" w:rsidR="00554EEF" w:rsidRPr="00852AD1" w:rsidRDefault="004C6A84" w:rsidP="00010C7E">
      <w:pPr>
        <w:rPr>
          <w:rFonts w:ascii="Times New Roman" w:eastAsiaTheme="minorEastAsia" w:hAnsi="Times New Roman" w:cs="Times New Roman"/>
          <w:b/>
          <w:i/>
          <w:sz w:val="20"/>
          <w:szCs w:val="20"/>
        </w:rPr>
      </w:pPr>
      <w:r>
        <w:rPr>
          <w:rFonts w:ascii="Times New Roman" w:eastAsiaTheme="minorEastAsia" w:hAnsi="Times New Roman" w:cs="Times New Roman"/>
          <w:b/>
          <w:sz w:val="24"/>
          <w:szCs w:val="24"/>
        </w:rPr>
        <w:t xml:space="preserve">                            </w:t>
      </w:r>
      <w:r w:rsidRPr="00852AD1">
        <w:rPr>
          <w:rFonts w:ascii="Times New Roman" w:eastAsiaTheme="minorEastAsia" w:hAnsi="Times New Roman" w:cs="Times New Roman"/>
          <w:b/>
          <w:i/>
          <w:sz w:val="20"/>
          <w:szCs w:val="20"/>
        </w:rPr>
        <w:t xml:space="preserve"> Challenges:</w:t>
      </w:r>
    </w:p>
    <w:p w14:paraId="19FCFA83" w14:textId="68C67C67" w:rsidR="00554EEF" w:rsidRDefault="00554EEF" w:rsidP="00010C7E">
      <w:pPr>
        <w:rPr>
          <w:rFonts w:ascii="Times New Roman" w:eastAsiaTheme="minorEastAsia" w:hAnsi="Times New Roman" w:cs="Times New Roman"/>
          <w:sz w:val="20"/>
          <w:szCs w:val="20"/>
        </w:rPr>
      </w:pPr>
      <w:r>
        <w:rPr>
          <w:rFonts w:ascii="Times New Roman" w:eastAsiaTheme="minorEastAsia" w:hAnsi="Times New Roman" w:cs="Times New Roman"/>
          <w:b/>
          <w:sz w:val="24"/>
          <w:szCs w:val="24"/>
        </w:rPr>
        <w:t xml:space="preserve">                             </w:t>
      </w:r>
      <w:r w:rsidRPr="00852AD1">
        <w:rPr>
          <w:rFonts w:ascii="Times New Roman" w:eastAsiaTheme="minorEastAsia" w:hAnsi="Times New Roman" w:cs="Times New Roman"/>
          <w:b/>
          <w:i/>
          <w:sz w:val="20"/>
          <w:szCs w:val="20"/>
        </w:rPr>
        <w:t>Physical:</w:t>
      </w:r>
      <w:r>
        <w:rPr>
          <w:rFonts w:ascii="Times New Roman" w:eastAsiaTheme="minorEastAsia" w:hAnsi="Times New Roman" w:cs="Times New Roman"/>
          <w:b/>
          <w:sz w:val="20"/>
          <w:szCs w:val="20"/>
        </w:rPr>
        <w:t xml:space="preserve"> </w:t>
      </w:r>
      <w:r w:rsidRPr="00852AD1">
        <w:rPr>
          <w:rFonts w:ascii="Blackadder ITC" w:eastAsiaTheme="minorEastAsia" w:hAnsi="Blackadder ITC" w:cs="Times New Roman"/>
          <w:color w:val="00B0F0"/>
          <w:sz w:val="72"/>
          <w:szCs w:val="72"/>
        </w:rPr>
        <w:t>Saena</w:t>
      </w:r>
      <w:r>
        <w:rPr>
          <w:rFonts w:ascii="Times New Roman" w:eastAsiaTheme="minorEastAsia" w:hAnsi="Times New Roman" w:cs="Times New Roman"/>
          <w:sz w:val="20"/>
          <w:szCs w:val="20"/>
        </w:rPr>
        <w:t xml:space="preserve"> primarily </w:t>
      </w:r>
      <w:r w:rsidRPr="00852AD1">
        <w:rPr>
          <w:rFonts w:ascii="Times New Roman" w:eastAsiaTheme="minorEastAsia" w:hAnsi="Times New Roman" w:cs="Times New Roman"/>
          <w:color w:val="92D050"/>
          <w:sz w:val="20"/>
          <w:szCs w:val="20"/>
        </w:rPr>
        <w:t xml:space="preserve">faces </w:t>
      </w:r>
      <w:r>
        <w:rPr>
          <w:rFonts w:ascii="Times New Roman" w:eastAsiaTheme="minorEastAsia" w:hAnsi="Times New Roman" w:cs="Times New Roman"/>
          <w:sz w:val="20"/>
          <w:szCs w:val="20"/>
        </w:rPr>
        <w:t>the physical challenges;</w:t>
      </w:r>
    </w:p>
    <w:p w14:paraId="5F28C352" w14:textId="77777777" w:rsidR="00554EEF" w:rsidRDefault="00554EEF" w:rsidP="00010C7E">
      <w:pPr>
        <w:rPr>
          <w:rFonts w:ascii="Times New Roman" w:eastAsiaTheme="minorEastAsia" w:hAnsi="Times New Roman" w:cs="Times New Roman"/>
          <w:b/>
          <w:sz w:val="20"/>
          <w:szCs w:val="20"/>
        </w:rPr>
      </w:pPr>
      <w:r>
        <w:rPr>
          <w:rFonts w:ascii="Times New Roman" w:eastAsiaTheme="minorEastAsia" w:hAnsi="Times New Roman" w:cs="Times New Roman"/>
          <w:sz w:val="20"/>
          <w:szCs w:val="20"/>
        </w:rPr>
        <w:t xml:space="preserve">                                   as a </w:t>
      </w:r>
      <w:r w:rsidRPr="00783199">
        <w:rPr>
          <w:rFonts w:ascii="Times New Roman" w:eastAsiaTheme="minorEastAsia" w:hAnsi="Times New Roman" w:cs="Times New Roman"/>
          <w:sz w:val="20"/>
          <w:szCs w:val="20"/>
        </w:rPr>
        <w:t>travelling</w:t>
      </w:r>
      <w:r>
        <w:rPr>
          <w:rFonts w:ascii="Times New Roman" w:eastAsiaTheme="minorEastAsia" w:hAnsi="Times New Roman" w:cs="Times New Roman"/>
          <w:sz w:val="20"/>
          <w:szCs w:val="20"/>
        </w:rPr>
        <w:t xml:space="preserve"> </w:t>
      </w:r>
      <w:r w:rsidRPr="00783199">
        <w:rPr>
          <w:rFonts w:ascii="Times New Roman" w:eastAsiaTheme="minorEastAsia" w:hAnsi="Times New Roman" w:cs="Times New Roman"/>
          <w:color w:val="00B0F0"/>
          <w:sz w:val="20"/>
          <w:szCs w:val="20"/>
        </w:rPr>
        <w:t>merchant’s daughter</w:t>
      </w:r>
      <w:r>
        <w:rPr>
          <w:rFonts w:ascii="Times New Roman" w:eastAsiaTheme="minorEastAsia" w:hAnsi="Times New Roman" w:cs="Times New Roman"/>
          <w:sz w:val="20"/>
          <w:szCs w:val="20"/>
        </w:rPr>
        <w:t xml:space="preserve">, she has </w:t>
      </w:r>
      <w:r w:rsidRPr="00783199">
        <w:rPr>
          <w:rFonts w:ascii="Times New Roman" w:eastAsiaTheme="minorEastAsia" w:hAnsi="Times New Roman" w:cs="Times New Roman"/>
          <w:color w:val="92D050"/>
          <w:sz w:val="20"/>
          <w:szCs w:val="20"/>
        </w:rPr>
        <w:t>learned</w:t>
      </w:r>
      <w:r>
        <w:rPr>
          <w:rFonts w:ascii="Times New Roman" w:eastAsiaTheme="minorEastAsia" w:hAnsi="Times New Roman" w:cs="Times New Roman"/>
          <w:sz w:val="20"/>
          <w:szCs w:val="20"/>
        </w:rPr>
        <w:t xml:space="preserve"> to </w:t>
      </w:r>
      <w:r w:rsidRPr="00554EEF">
        <w:rPr>
          <w:rFonts w:ascii="Times New Roman" w:eastAsiaTheme="minorEastAsia" w:hAnsi="Times New Roman" w:cs="Times New Roman"/>
          <w:sz w:val="20"/>
          <w:szCs w:val="20"/>
        </w:rPr>
        <w:t xml:space="preserve"> </w:t>
      </w:r>
      <w:r w:rsidR="004C6A84" w:rsidRPr="00554EEF">
        <w:rPr>
          <w:rFonts w:ascii="Times New Roman" w:eastAsiaTheme="minorEastAsia" w:hAnsi="Times New Roman" w:cs="Times New Roman"/>
          <w:b/>
          <w:sz w:val="20"/>
          <w:szCs w:val="20"/>
        </w:rPr>
        <w:t xml:space="preserve"> </w:t>
      </w:r>
    </w:p>
    <w:p w14:paraId="5E0A8570" w14:textId="4190A0D7" w:rsidR="004C6A84" w:rsidRPr="00554EEF" w:rsidRDefault="00554EEF" w:rsidP="00010C7E">
      <w:pP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 xml:space="preserve">                                   </w:t>
      </w:r>
      <w:r w:rsidRPr="00783199">
        <w:rPr>
          <w:rFonts w:ascii="Times New Roman" w:eastAsiaTheme="minorEastAsia" w:hAnsi="Times New Roman" w:cs="Times New Roman"/>
          <w:color w:val="92D050"/>
          <w:sz w:val="20"/>
          <w:szCs w:val="20"/>
        </w:rPr>
        <w:t>fight</w:t>
      </w:r>
      <w:r>
        <w:rPr>
          <w:rFonts w:ascii="Times New Roman" w:eastAsiaTheme="minorEastAsia" w:hAnsi="Times New Roman" w:cs="Times New Roman"/>
          <w:sz w:val="20"/>
          <w:szCs w:val="20"/>
        </w:rPr>
        <w:t xml:space="preserve">: she </w:t>
      </w:r>
      <w:r w:rsidRPr="00783199">
        <w:rPr>
          <w:rFonts w:ascii="Times New Roman" w:eastAsiaTheme="minorEastAsia" w:hAnsi="Times New Roman" w:cs="Times New Roman"/>
          <w:color w:val="92D050"/>
          <w:sz w:val="20"/>
          <w:szCs w:val="20"/>
        </w:rPr>
        <w:t>faces</w:t>
      </w:r>
      <w:r>
        <w:rPr>
          <w:rFonts w:ascii="Times New Roman" w:eastAsiaTheme="minorEastAsia" w:hAnsi="Times New Roman" w:cs="Times New Roman"/>
          <w:sz w:val="20"/>
          <w:szCs w:val="20"/>
        </w:rPr>
        <w:t xml:space="preserve"> </w:t>
      </w:r>
      <w:r w:rsidRPr="00783199">
        <w:rPr>
          <w:rFonts w:ascii="Times New Roman" w:eastAsiaTheme="minorEastAsia" w:hAnsi="Times New Roman" w:cs="Times New Roman"/>
          <w:color w:val="00B0F0"/>
          <w:sz w:val="20"/>
          <w:szCs w:val="20"/>
        </w:rPr>
        <w:t>Dark Fae</w:t>
      </w:r>
      <w:r>
        <w:rPr>
          <w:rFonts w:ascii="Times New Roman" w:eastAsiaTheme="minorEastAsia" w:hAnsi="Times New Roman" w:cs="Times New Roman"/>
          <w:sz w:val="20"/>
          <w:szCs w:val="20"/>
        </w:rPr>
        <w:t xml:space="preserve"> but </w:t>
      </w:r>
      <w:r w:rsidRPr="00783199">
        <w:rPr>
          <w:rFonts w:ascii="Times New Roman" w:eastAsiaTheme="minorEastAsia" w:hAnsi="Times New Roman" w:cs="Times New Roman"/>
          <w:color w:val="92D050"/>
          <w:sz w:val="20"/>
          <w:szCs w:val="20"/>
        </w:rPr>
        <w:t>suffer</w:t>
      </w:r>
      <w:r>
        <w:rPr>
          <w:rFonts w:ascii="Times New Roman" w:eastAsiaTheme="minorEastAsia" w:hAnsi="Times New Roman" w:cs="Times New Roman"/>
          <w:sz w:val="20"/>
          <w:szCs w:val="20"/>
        </w:rPr>
        <w:t xml:space="preserve"> weakness in her</w:t>
      </w:r>
      <w:r w:rsidR="004C6A84" w:rsidRPr="00554EEF">
        <w:rPr>
          <w:rFonts w:ascii="Times New Roman" w:eastAsiaTheme="minorEastAsia" w:hAnsi="Times New Roman" w:cs="Times New Roman"/>
          <w:b/>
          <w:sz w:val="20"/>
          <w:szCs w:val="20"/>
        </w:rPr>
        <w:t xml:space="preserve">             </w:t>
      </w:r>
    </w:p>
    <w:p w14:paraId="7AA1982C" w14:textId="61F4526A" w:rsidR="004C6A84" w:rsidRPr="00554EEF" w:rsidRDefault="004C6A84" w:rsidP="00010C7E">
      <w:pPr>
        <w:rPr>
          <w:rFonts w:ascii="Times New Roman" w:eastAsiaTheme="minorEastAsia" w:hAnsi="Times New Roman" w:cs="Times New Roman"/>
          <w:sz w:val="20"/>
          <w:szCs w:val="20"/>
        </w:rPr>
      </w:pPr>
      <w:r>
        <w:rPr>
          <w:rFonts w:ascii="Times New Roman" w:eastAsiaTheme="minorEastAsia" w:hAnsi="Times New Roman" w:cs="Times New Roman"/>
          <w:b/>
          <w:sz w:val="24"/>
          <w:szCs w:val="24"/>
        </w:rPr>
        <w:t xml:space="preserve">                           </w:t>
      </w:r>
      <w:r w:rsidR="00554EEF">
        <w:rPr>
          <w:rFonts w:ascii="Times New Roman" w:eastAsiaTheme="minorEastAsia" w:hAnsi="Times New Roman" w:cs="Times New Roman"/>
          <w:b/>
          <w:sz w:val="24"/>
          <w:szCs w:val="24"/>
        </w:rPr>
        <w:t xml:space="preserve">    </w:t>
      </w:r>
      <w:r w:rsidR="00554EEF">
        <w:rPr>
          <w:rFonts w:ascii="Times New Roman" w:eastAsiaTheme="minorEastAsia" w:hAnsi="Times New Roman" w:cs="Times New Roman"/>
          <w:sz w:val="20"/>
          <w:szCs w:val="20"/>
        </w:rPr>
        <w:t xml:space="preserve">mental defences against their magic; </w:t>
      </w:r>
      <w:r w:rsidR="00554EEF" w:rsidRPr="00852AD1">
        <w:rPr>
          <w:rFonts w:ascii="Blackadder ITC" w:eastAsiaTheme="minorEastAsia" w:hAnsi="Blackadder ITC" w:cs="Times New Roman"/>
          <w:color w:val="00B0F0"/>
          <w:sz w:val="72"/>
          <w:szCs w:val="72"/>
        </w:rPr>
        <w:t>Aerim</w:t>
      </w:r>
      <w:r w:rsidR="00554EEF">
        <w:rPr>
          <w:rFonts w:ascii="Times New Roman" w:eastAsiaTheme="minorEastAsia" w:hAnsi="Times New Roman" w:cs="Times New Roman"/>
          <w:sz w:val="20"/>
          <w:szCs w:val="20"/>
        </w:rPr>
        <w:t xml:space="preserve"> </w:t>
      </w:r>
      <w:r w:rsidR="00554EEF" w:rsidRPr="00783199">
        <w:rPr>
          <w:rFonts w:ascii="Times New Roman" w:eastAsiaTheme="minorEastAsia" w:hAnsi="Times New Roman" w:cs="Times New Roman"/>
          <w:color w:val="92D050"/>
          <w:sz w:val="20"/>
          <w:szCs w:val="20"/>
        </w:rPr>
        <w:t>learns</w:t>
      </w:r>
      <w:r w:rsidR="00554EEF">
        <w:rPr>
          <w:rFonts w:ascii="Times New Roman" w:eastAsiaTheme="minorEastAsia" w:hAnsi="Times New Roman" w:cs="Times New Roman"/>
          <w:sz w:val="20"/>
          <w:szCs w:val="20"/>
        </w:rPr>
        <w:t xml:space="preserve"> to</w:t>
      </w:r>
    </w:p>
    <w:p w14:paraId="2E3E299A" w14:textId="3A61FA7E" w:rsidR="00010C7E" w:rsidRDefault="00554EEF" w:rsidP="00554EEF">
      <w:pPr>
        <w:rPr>
          <w:rFonts w:ascii="Times New Roman" w:hAnsi="Times New Roman" w:cs="Times New Roman"/>
          <w:sz w:val="20"/>
          <w:szCs w:val="20"/>
        </w:rPr>
      </w:pPr>
      <w:r>
        <w:rPr>
          <w:rFonts w:ascii="Times New Roman" w:hAnsi="Times New Roman" w:cs="Times New Roman"/>
          <w:b/>
          <w:sz w:val="20"/>
          <w:szCs w:val="20"/>
        </w:rPr>
        <w:t xml:space="preserve">                                </w:t>
      </w:r>
      <w:r w:rsidR="00852AD1">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852AD1">
        <w:rPr>
          <w:rFonts w:ascii="Times New Roman" w:hAnsi="Times New Roman" w:cs="Times New Roman"/>
          <w:sz w:val="20"/>
          <w:szCs w:val="20"/>
        </w:rPr>
        <w:t xml:space="preserve"> </w:t>
      </w:r>
      <w:r w:rsidR="00852AD1" w:rsidRPr="00783199">
        <w:rPr>
          <w:rFonts w:ascii="Times New Roman" w:hAnsi="Times New Roman" w:cs="Times New Roman"/>
          <w:color w:val="92D050"/>
          <w:sz w:val="20"/>
          <w:szCs w:val="20"/>
        </w:rPr>
        <w:t>fight</w:t>
      </w:r>
      <w:r w:rsidR="00852AD1">
        <w:rPr>
          <w:rFonts w:ascii="Times New Roman" w:hAnsi="Times New Roman" w:cs="Times New Roman"/>
          <w:sz w:val="20"/>
          <w:szCs w:val="20"/>
        </w:rPr>
        <w:t xml:space="preserve"> </w:t>
      </w:r>
      <w:r w:rsidR="00852AD1" w:rsidRPr="003801C9">
        <w:rPr>
          <w:rFonts w:ascii="Blackadder ITC" w:hAnsi="Blackadder ITC" w:cs="Times New Roman"/>
          <w:sz w:val="20"/>
          <w:szCs w:val="20"/>
        </w:rPr>
        <w:t>from</w:t>
      </w:r>
      <w:r w:rsidR="00852AD1">
        <w:rPr>
          <w:rFonts w:ascii="Times New Roman" w:hAnsi="Times New Roman" w:cs="Times New Roman"/>
          <w:sz w:val="20"/>
          <w:szCs w:val="20"/>
        </w:rPr>
        <w:t xml:space="preserve"> </w:t>
      </w:r>
      <w:r w:rsidR="00852AD1" w:rsidRPr="00852AD1">
        <w:rPr>
          <w:rFonts w:ascii="Blackadder ITC" w:hAnsi="Blackadder ITC" w:cs="Times New Roman"/>
          <w:color w:val="00B0F0"/>
          <w:sz w:val="72"/>
          <w:szCs w:val="72"/>
        </w:rPr>
        <w:t>Saena</w:t>
      </w:r>
      <w:r w:rsidR="00852AD1">
        <w:rPr>
          <w:rFonts w:ascii="Times New Roman" w:hAnsi="Times New Roman" w:cs="Times New Roman"/>
          <w:sz w:val="20"/>
          <w:szCs w:val="20"/>
        </w:rPr>
        <w:t xml:space="preserve"> and </w:t>
      </w:r>
      <w:r w:rsidR="00852AD1" w:rsidRPr="00783199">
        <w:rPr>
          <w:rFonts w:ascii="Times New Roman" w:hAnsi="Times New Roman" w:cs="Times New Roman"/>
          <w:color w:val="92D050"/>
          <w:sz w:val="20"/>
          <w:szCs w:val="20"/>
        </w:rPr>
        <w:t>helps</w:t>
      </w:r>
      <w:r w:rsidR="00852AD1">
        <w:rPr>
          <w:rFonts w:ascii="Times New Roman" w:hAnsi="Times New Roman" w:cs="Times New Roman"/>
          <w:sz w:val="20"/>
          <w:szCs w:val="20"/>
        </w:rPr>
        <w:t xml:space="preserve"> her </w:t>
      </w:r>
      <w:r w:rsidR="00852AD1" w:rsidRPr="00783199">
        <w:rPr>
          <w:rFonts w:ascii="Times New Roman" w:hAnsi="Times New Roman" w:cs="Times New Roman"/>
          <w:color w:val="92D050"/>
          <w:sz w:val="20"/>
          <w:szCs w:val="20"/>
        </w:rPr>
        <w:t>learn</w:t>
      </w:r>
      <w:r w:rsidR="00852AD1">
        <w:rPr>
          <w:rFonts w:ascii="Times New Roman" w:hAnsi="Times New Roman" w:cs="Times New Roman"/>
          <w:sz w:val="20"/>
          <w:szCs w:val="20"/>
        </w:rPr>
        <w:t xml:space="preserve"> to </w:t>
      </w:r>
      <w:r w:rsidR="00852AD1" w:rsidRPr="00783199">
        <w:rPr>
          <w:rFonts w:ascii="Times New Roman" w:hAnsi="Times New Roman" w:cs="Times New Roman"/>
          <w:color w:val="92D050"/>
          <w:sz w:val="20"/>
          <w:szCs w:val="20"/>
        </w:rPr>
        <w:t>defend</w:t>
      </w:r>
      <w:r w:rsidR="00852AD1">
        <w:rPr>
          <w:rFonts w:ascii="Times New Roman" w:hAnsi="Times New Roman" w:cs="Times New Roman"/>
          <w:sz w:val="20"/>
          <w:szCs w:val="20"/>
        </w:rPr>
        <w:t xml:space="preserve"> herself </w:t>
      </w:r>
    </w:p>
    <w:p w14:paraId="5889275A" w14:textId="26649D21" w:rsidR="00852AD1" w:rsidRDefault="00852AD1" w:rsidP="00554EEF">
      <w:pPr>
        <w:rPr>
          <w:rFonts w:ascii="Times New Roman" w:hAnsi="Times New Roman" w:cs="Times New Roman"/>
          <w:sz w:val="20"/>
          <w:szCs w:val="20"/>
        </w:rPr>
      </w:pPr>
      <w:r>
        <w:rPr>
          <w:rFonts w:ascii="Times New Roman" w:hAnsi="Times New Roman" w:cs="Times New Roman"/>
          <w:sz w:val="20"/>
          <w:szCs w:val="20"/>
        </w:rPr>
        <w:t xml:space="preserve">                                   mentally.</w:t>
      </w:r>
    </w:p>
    <w:p w14:paraId="7E7C2C1D" w14:textId="6CB1DAC6" w:rsidR="00783199" w:rsidRPr="003801C9" w:rsidRDefault="00783199" w:rsidP="00554EEF">
      <w:pPr>
        <w:rPr>
          <w:rFonts w:ascii="Arial" w:hAnsi="Arial" w:cs="Arial"/>
          <w:sz w:val="20"/>
          <w:szCs w:val="20"/>
        </w:rPr>
      </w:pPr>
      <w:r w:rsidRPr="003801C9">
        <w:rPr>
          <w:rFonts w:ascii="Arial" w:hAnsi="Arial" w:cs="Arial"/>
          <w:sz w:val="20"/>
          <w:szCs w:val="20"/>
        </w:rPr>
        <w:t xml:space="preserve">                              </w:t>
      </w:r>
      <w:r w:rsidRPr="003801C9">
        <w:rPr>
          <w:rFonts w:ascii="Arial" w:hAnsi="Arial" w:cs="Arial"/>
          <w:b/>
          <w:i/>
          <w:sz w:val="20"/>
          <w:szCs w:val="20"/>
        </w:rPr>
        <w:t>Magical:</w:t>
      </w:r>
      <w:r w:rsidRPr="003801C9">
        <w:rPr>
          <w:rFonts w:ascii="Arial" w:hAnsi="Arial" w:cs="Arial"/>
          <w:sz w:val="20"/>
          <w:szCs w:val="20"/>
        </w:rPr>
        <w:t xml:space="preserve"> </w:t>
      </w:r>
      <w:r w:rsidRPr="003801C9">
        <w:rPr>
          <w:rFonts w:ascii="Blackadder ITC" w:hAnsi="Blackadder ITC" w:cs="Arial"/>
          <w:color w:val="00B0F0"/>
          <w:sz w:val="72"/>
          <w:szCs w:val="72"/>
        </w:rPr>
        <w:t>Aerim</w:t>
      </w:r>
      <w:r w:rsidRPr="003801C9">
        <w:rPr>
          <w:rFonts w:ascii="Arial" w:hAnsi="Arial" w:cs="Arial"/>
          <w:sz w:val="20"/>
          <w:szCs w:val="20"/>
        </w:rPr>
        <w:t xml:space="preserve"> is surprisingly </w:t>
      </w:r>
      <w:r w:rsidRPr="003801C9">
        <w:rPr>
          <w:rFonts w:ascii="Arial" w:hAnsi="Arial" w:cs="Arial"/>
          <w:color w:val="92D050"/>
          <w:sz w:val="20"/>
          <w:szCs w:val="20"/>
        </w:rPr>
        <w:t>resilient</w:t>
      </w:r>
      <w:r w:rsidRPr="003801C9">
        <w:rPr>
          <w:rFonts w:ascii="Arial" w:hAnsi="Arial" w:cs="Arial"/>
          <w:sz w:val="20"/>
          <w:szCs w:val="20"/>
        </w:rPr>
        <w:t xml:space="preserve"> to magic and</w:t>
      </w:r>
    </w:p>
    <w:p w14:paraId="5722E927" w14:textId="436A2146" w:rsidR="00783199" w:rsidRPr="003801C9" w:rsidRDefault="00783199" w:rsidP="00554EEF">
      <w:pPr>
        <w:rPr>
          <w:rFonts w:ascii="Arial" w:hAnsi="Arial" w:cs="Arial"/>
          <w:sz w:val="20"/>
          <w:szCs w:val="20"/>
        </w:rPr>
      </w:pPr>
      <w:r w:rsidRPr="003801C9">
        <w:rPr>
          <w:rFonts w:ascii="Arial" w:hAnsi="Arial" w:cs="Arial"/>
          <w:sz w:val="20"/>
          <w:szCs w:val="20"/>
        </w:rPr>
        <w:t xml:space="preserve">                               </w:t>
      </w:r>
      <w:r w:rsidRPr="003801C9">
        <w:rPr>
          <w:rFonts w:ascii="Arial" w:hAnsi="Arial" w:cs="Arial"/>
          <w:color w:val="92D050"/>
          <w:sz w:val="20"/>
          <w:szCs w:val="20"/>
        </w:rPr>
        <w:t>discovers</w:t>
      </w:r>
      <w:r w:rsidRPr="003801C9">
        <w:rPr>
          <w:rFonts w:ascii="Arial" w:hAnsi="Arial" w:cs="Arial"/>
          <w:sz w:val="20"/>
          <w:szCs w:val="20"/>
        </w:rPr>
        <w:t xml:space="preserve"> his growing powers as he and </w:t>
      </w:r>
      <w:r w:rsidRPr="003801C9">
        <w:rPr>
          <w:rFonts w:ascii="Blackadder ITC" w:hAnsi="Blackadder ITC" w:cs="Arial"/>
          <w:color w:val="00B0F0"/>
          <w:sz w:val="72"/>
          <w:szCs w:val="72"/>
        </w:rPr>
        <w:t>Saena</w:t>
      </w:r>
      <w:r w:rsidRPr="003801C9">
        <w:rPr>
          <w:rFonts w:ascii="Arial" w:hAnsi="Arial" w:cs="Arial"/>
          <w:sz w:val="20"/>
          <w:szCs w:val="20"/>
        </w:rPr>
        <w:t xml:space="preserve"> </w:t>
      </w:r>
      <w:r w:rsidRPr="003801C9">
        <w:rPr>
          <w:rFonts w:ascii="Arial" w:hAnsi="Arial" w:cs="Arial"/>
          <w:color w:val="92D050"/>
          <w:sz w:val="20"/>
          <w:szCs w:val="20"/>
        </w:rPr>
        <w:t>venture</w:t>
      </w:r>
      <w:r w:rsidRPr="003801C9">
        <w:rPr>
          <w:rFonts w:ascii="Arial" w:hAnsi="Arial" w:cs="Arial"/>
          <w:sz w:val="20"/>
          <w:szCs w:val="20"/>
        </w:rPr>
        <w:t xml:space="preserve"> </w:t>
      </w:r>
    </w:p>
    <w:p w14:paraId="42A2AC01" w14:textId="38C009B2" w:rsidR="00783199" w:rsidRPr="003801C9" w:rsidRDefault="00783199" w:rsidP="00554EEF">
      <w:pPr>
        <w:rPr>
          <w:rFonts w:ascii="Arial" w:hAnsi="Arial" w:cs="Arial"/>
          <w:sz w:val="20"/>
          <w:szCs w:val="20"/>
        </w:rPr>
      </w:pPr>
      <w:r w:rsidRPr="003801C9">
        <w:rPr>
          <w:rFonts w:ascii="Arial" w:hAnsi="Arial" w:cs="Arial"/>
          <w:sz w:val="20"/>
          <w:szCs w:val="20"/>
        </w:rPr>
        <w:lastRenderedPageBreak/>
        <w:t xml:space="preserve">                              </w:t>
      </w:r>
      <w:r w:rsidR="003801C9">
        <w:rPr>
          <w:rFonts w:ascii="Arial" w:hAnsi="Arial" w:cs="Arial"/>
          <w:sz w:val="20"/>
          <w:szCs w:val="20"/>
        </w:rPr>
        <w:t xml:space="preserve"> </w:t>
      </w:r>
      <w:r w:rsidRPr="003801C9">
        <w:rPr>
          <w:rFonts w:ascii="Arial" w:hAnsi="Arial" w:cs="Arial"/>
          <w:sz w:val="20"/>
          <w:szCs w:val="20"/>
        </w:rPr>
        <w:t xml:space="preserve">into the Forest to </w:t>
      </w:r>
      <w:r w:rsidRPr="003801C9">
        <w:rPr>
          <w:rFonts w:ascii="Arial" w:hAnsi="Arial" w:cs="Arial"/>
          <w:color w:val="92D050"/>
          <w:sz w:val="20"/>
          <w:szCs w:val="20"/>
        </w:rPr>
        <w:t>investigate</w:t>
      </w:r>
      <w:r w:rsidRPr="003801C9">
        <w:rPr>
          <w:rFonts w:ascii="Arial" w:hAnsi="Arial" w:cs="Arial"/>
          <w:sz w:val="20"/>
          <w:szCs w:val="20"/>
        </w:rPr>
        <w:t xml:space="preserve"> their foe and </w:t>
      </w:r>
      <w:r w:rsidRPr="003801C9">
        <w:rPr>
          <w:rFonts w:ascii="Arial" w:hAnsi="Arial" w:cs="Arial"/>
          <w:color w:val="92D050"/>
          <w:sz w:val="20"/>
          <w:szCs w:val="20"/>
        </w:rPr>
        <w:t>find</w:t>
      </w:r>
      <w:r w:rsidRPr="003801C9">
        <w:rPr>
          <w:rFonts w:ascii="Arial" w:hAnsi="Arial" w:cs="Arial"/>
          <w:sz w:val="20"/>
          <w:szCs w:val="20"/>
        </w:rPr>
        <w:t xml:space="preserve"> the root </w:t>
      </w:r>
    </w:p>
    <w:p w14:paraId="53400BB0" w14:textId="3A40C2E3" w:rsidR="00783199" w:rsidRDefault="00783199" w:rsidP="00554EEF">
      <w:pPr>
        <w:rPr>
          <w:rFonts w:ascii="Arial" w:hAnsi="Arial" w:cs="Arial"/>
          <w:sz w:val="20"/>
          <w:szCs w:val="20"/>
        </w:rPr>
      </w:pPr>
      <w:r>
        <w:rPr>
          <w:rFonts w:ascii="Arial" w:hAnsi="Arial" w:cs="Arial"/>
          <w:sz w:val="20"/>
          <w:szCs w:val="20"/>
        </w:rPr>
        <w:t xml:space="preserve">                        </w:t>
      </w:r>
      <w:r w:rsidR="003801C9">
        <w:rPr>
          <w:rFonts w:ascii="Arial" w:hAnsi="Arial" w:cs="Arial"/>
          <w:sz w:val="20"/>
          <w:szCs w:val="20"/>
        </w:rPr>
        <w:t xml:space="preserve">   </w:t>
      </w:r>
      <w:r>
        <w:rPr>
          <w:rFonts w:ascii="Arial" w:hAnsi="Arial" w:cs="Arial"/>
          <w:sz w:val="20"/>
          <w:szCs w:val="20"/>
        </w:rPr>
        <w:t xml:space="preserve">    to the </w:t>
      </w:r>
      <w:r w:rsidRPr="003801C9">
        <w:rPr>
          <w:rFonts w:ascii="Arial" w:hAnsi="Arial" w:cs="Arial"/>
          <w:color w:val="92D050"/>
          <w:sz w:val="20"/>
          <w:szCs w:val="20"/>
        </w:rPr>
        <w:t>decay</w:t>
      </w:r>
      <w:r>
        <w:rPr>
          <w:rFonts w:ascii="Arial" w:hAnsi="Arial" w:cs="Arial"/>
          <w:sz w:val="20"/>
          <w:szCs w:val="20"/>
        </w:rPr>
        <w:t xml:space="preserve"> </w:t>
      </w:r>
      <w:r w:rsidR="003801C9">
        <w:rPr>
          <w:rFonts w:ascii="Arial" w:hAnsi="Arial" w:cs="Arial"/>
          <w:sz w:val="20"/>
          <w:szCs w:val="20"/>
        </w:rPr>
        <w:t xml:space="preserve">of the </w:t>
      </w:r>
      <w:r w:rsidR="003801C9" w:rsidRPr="003801C9">
        <w:rPr>
          <w:rFonts w:ascii="Arial" w:hAnsi="Arial" w:cs="Arial"/>
          <w:color w:val="00B0F0"/>
          <w:sz w:val="20"/>
          <w:szCs w:val="20"/>
        </w:rPr>
        <w:t>land</w:t>
      </w:r>
      <w:r w:rsidR="003801C9">
        <w:rPr>
          <w:rFonts w:ascii="Arial" w:hAnsi="Arial" w:cs="Arial"/>
          <w:sz w:val="20"/>
          <w:szCs w:val="20"/>
        </w:rPr>
        <w:t xml:space="preserve">; he must ultimately </w:t>
      </w:r>
      <w:r w:rsidR="003801C9" w:rsidRPr="003801C9">
        <w:rPr>
          <w:rFonts w:ascii="Arial" w:hAnsi="Arial" w:cs="Arial"/>
          <w:color w:val="92D050"/>
          <w:sz w:val="20"/>
          <w:szCs w:val="20"/>
        </w:rPr>
        <w:t>confront</w:t>
      </w:r>
      <w:r w:rsidR="003801C9">
        <w:rPr>
          <w:rFonts w:ascii="Arial" w:hAnsi="Arial" w:cs="Arial"/>
          <w:sz w:val="20"/>
          <w:szCs w:val="20"/>
        </w:rPr>
        <w:t xml:space="preserve"> the</w:t>
      </w:r>
    </w:p>
    <w:p w14:paraId="61815468" w14:textId="0089ED81" w:rsidR="003801C9" w:rsidRDefault="003801C9" w:rsidP="00554EEF">
      <w:pPr>
        <w:rPr>
          <w:rFonts w:ascii="Arial" w:hAnsi="Arial" w:cs="Arial"/>
          <w:sz w:val="20"/>
          <w:szCs w:val="20"/>
        </w:rPr>
      </w:pPr>
      <w:r>
        <w:rPr>
          <w:rFonts w:ascii="Arial" w:hAnsi="Arial" w:cs="Arial"/>
          <w:sz w:val="20"/>
          <w:szCs w:val="20"/>
        </w:rPr>
        <w:t xml:space="preserve">                               truth that his </w:t>
      </w:r>
      <w:r w:rsidRPr="007D16CF">
        <w:rPr>
          <w:rFonts w:ascii="Arial" w:hAnsi="Arial" w:cs="Arial"/>
          <w:color w:val="00B0F0"/>
          <w:sz w:val="20"/>
          <w:szCs w:val="20"/>
        </w:rPr>
        <w:t>mother</w:t>
      </w:r>
      <w:r>
        <w:rPr>
          <w:rFonts w:ascii="Arial" w:hAnsi="Arial" w:cs="Arial"/>
          <w:sz w:val="20"/>
          <w:szCs w:val="20"/>
        </w:rPr>
        <w:t xml:space="preserve"> was a </w:t>
      </w:r>
      <w:r w:rsidRPr="007D16CF">
        <w:rPr>
          <w:rFonts w:ascii="Arial" w:hAnsi="Arial" w:cs="Arial"/>
          <w:color w:val="00B0F0"/>
          <w:sz w:val="20"/>
          <w:szCs w:val="20"/>
        </w:rPr>
        <w:t>Dark fae</w:t>
      </w:r>
      <w:r>
        <w:rPr>
          <w:rFonts w:ascii="Arial" w:hAnsi="Arial" w:cs="Arial"/>
          <w:sz w:val="20"/>
          <w:szCs w:val="20"/>
        </w:rPr>
        <w:t xml:space="preserve"> and was </w:t>
      </w:r>
      <w:r w:rsidRPr="007D16CF">
        <w:rPr>
          <w:rFonts w:ascii="Arial" w:hAnsi="Arial" w:cs="Arial"/>
          <w:color w:val="92D050"/>
          <w:sz w:val="20"/>
          <w:szCs w:val="20"/>
        </w:rPr>
        <w:t>responsible</w:t>
      </w:r>
      <w:r>
        <w:rPr>
          <w:rFonts w:ascii="Arial" w:hAnsi="Arial" w:cs="Arial"/>
          <w:sz w:val="20"/>
          <w:szCs w:val="20"/>
        </w:rPr>
        <w:t xml:space="preserve">  </w:t>
      </w:r>
    </w:p>
    <w:p w14:paraId="466917E6" w14:textId="46E629C1" w:rsidR="003801C9" w:rsidRDefault="003801C9" w:rsidP="00554EEF">
      <w:pPr>
        <w:rPr>
          <w:rFonts w:ascii="Arial" w:hAnsi="Arial" w:cs="Arial"/>
          <w:sz w:val="20"/>
          <w:szCs w:val="20"/>
        </w:rPr>
      </w:pPr>
      <w:r>
        <w:rPr>
          <w:rFonts w:ascii="Arial" w:hAnsi="Arial" w:cs="Arial"/>
          <w:sz w:val="20"/>
          <w:szCs w:val="20"/>
        </w:rPr>
        <w:t xml:space="preserve">                               for </w:t>
      </w:r>
      <w:r w:rsidRPr="007D16CF">
        <w:rPr>
          <w:rFonts w:ascii="Arial" w:hAnsi="Arial" w:cs="Arial"/>
          <w:color w:val="92D050"/>
          <w:sz w:val="20"/>
          <w:szCs w:val="20"/>
        </w:rPr>
        <w:t>introducing</w:t>
      </w:r>
      <w:r>
        <w:rPr>
          <w:rFonts w:ascii="Arial" w:hAnsi="Arial" w:cs="Arial"/>
          <w:sz w:val="20"/>
          <w:szCs w:val="20"/>
        </w:rPr>
        <w:t xml:space="preserve"> a sickness to the </w:t>
      </w:r>
      <w:r w:rsidRPr="003801C9">
        <w:rPr>
          <w:rFonts w:ascii="Arial" w:hAnsi="Arial" w:cs="Arial"/>
          <w:color w:val="00B0F0"/>
          <w:sz w:val="20"/>
          <w:szCs w:val="20"/>
        </w:rPr>
        <w:t>human</w:t>
      </w:r>
      <w:r>
        <w:rPr>
          <w:rFonts w:ascii="Arial" w:hAnsi="Arial" w:cs="Arial"/>
          <w:sz w:val="20"/>
          <w:szCs w:val="20"/>
        </w:rPr>
        <w:t xml:space="preserve"> race.</w:t>
      </w:r>
    </w:p>
    <w:p w14:paraId="06DCB5D2" w14:textId="5C37F18F" w:rsidR="007D16CF" w:rsidRDefault="007D16CF" w:rsidP="00554EEF">
      <w:pPr>
        <w:rPr>
          <w:rFonts w:ascii="Arial" w:hAnsi="Arial" w:cs="Arial"/>
          <w:sz w:val="20"/>
          <w:szCs w:val="20"/>
        </w:rPr>
      </w:pPr>
    </w:p>
    <w:p w14:paraId="0F9EC625" w14:textId="77777777" w:rsidR="007D16CF" w:rsidRPr="007D16CF" w:rsidRDefault="007D16CF" w:rsidP="007D16CF">
      <w:pPr>
        <w:rPr>
          <w:rFonts w:ascii="Arial" w:hAnsi="Arial" w:cs="Arial"/>
          <w:sz w:val="20"/>
          <w:szCs w:val="20"/>
        </w:rPr>
      </w:pPr>
      <w:r w:rsidRPr="007D16CF">
        <w:rPr>
          <w:rFonts w:ascii="Arial" w:hAnsi="Arial" w:cs="Arial"/>
          <w:sz w:val="20"/>
          <w:szCs w:val="20"/>
        </w:rPr>
        <w:t>a) Font color for every noun should be blue and for verb it should be green.</w:t>
      </w:r>
    </w:p>
    <w:p w14:paraId="59243DED" w14:textId="77777777" w:rsidR="007D16CF" w:rsidRPr="007D16CF" w:rsidRDefault="007D16CF" w:rsidP="007D16CF">
      <w:pPr>
        <w:rPr>
          <w:rFonts w:ascii="Arial" w:hAnsi="Arial" w:cs="Arial"/>
          <w:sz w:val="20"/>
          <w:szCs w:val="20"/>
        </w:rPr>
      </w:pPr>
      <w:r w:rsidRPr="007D16CF">
        <w:rPr>
          <w:rFonts w:ascii="Arial" w:hAnsi="Arial" w:cs="Arial"/>
          <w:sz w:val="20"/>
          <w:szCs w:val="20"/>
        </w:rPr>
        <w:t>b) Text in bold should be made italic also.</w:t>
      </w:r>
    </w:p>
    <w:p w14:paraId="23F442C2" w14:textId="77777777" w:rsidR="007D16CF" w:rsidRDefault="007D16CF" w:rsidP="007D16CF">
      <w:pPr>
        <w:rPr>
          <w:rFonts w:ascii="Arial" w:hAnsi="Arial" w:cs="Arial"/>
          <w:sz w:val="20"/>
          <w:szCs w:val="20"/>
        </w:rPr>
      </w:pPr>
    </w:p>
    <w:p w14:paraId="5E6887AF" w14:textId="0435EDE6" w:rsidR="007D16CF" w:rsidRPr="007D16CF" w:rsidRDefault="007D16CF" w:rsidP="007D16CF">
      <w:pPr>
        <w:rPr>
          <w:rFonts w:ascii="Arial" w:hAnsi="Arial" w:cs="Arial"/>
          <w:sz w:val="20"/>
          <w:szCs w:val="20"/>
        </w:rPr>
      </w:pPr>
      <w:r w:rsidRPr="007D16CF">
        <w:rPr>
          <w:rFonts w:ascii="Arial" w:hAnsi="Arial" w:cs="Arial"/>
          <w:sz w:val="20"/>
          <w:szCs w:val="20"/>
        </w:rPr>
        <w:t>c) First paragraph should be in times new roman (10) and second should be in Arial</w:t>
      </w:r>
    </w:p>
    <w:p w14:paraId="6B2A3590" w14:textId="77777777" w:rsidR="007D16CF" w:rsidRPr="007D16CF" w:rsidRDefault="007D16CF" w:rsidP="007D16CF">
      <w:pPr>
        <w:rPr>
          <w:rFonts w:ascii="Arial" w:hAnsi="Arial" w:cs="Arial"/>
          <w:sz w:val="20"/>
          <w:szCs w:val="20"/>
        </w:rPr>
      </w:pPr>
      <w:r w:rsidRPr="007D16CF">
        <w:rPr>
          <w:rFonts w:ascii="Arial" w:hAnsi="Arial" w:cs="Arial"/>
          <w:sz w:val="20"/>
          <w:szCs w:val="20"/>
        </w:rPr>
        <w:t>(10).</w:t>
      </w:r>
    </w:p>
    <w:p w14:paraId="4D55D238" w14:textId="7E7CC72B" w:rsidR="007D16CF" w:rsidRPr="007D16CF" w:rsidRDefault="007D16CF" w:rsidP="007D16CF">
      <w:pPr>
        <w:rPr>
          <w:rFonts w:ascii="Arial" w:hAnsi="Arial" w:cs="Arial"/>
          <w:sz w:val="20"/>
          <w:szCs w:val="20"/>
        </w:rPr>
      </w:pPr>
      <w:r w:rsidRPr="007D16CF">
        <w:rPr>
          <w:rFonts w:ascii="Arial" w:hAnsi="Arial" w:cs="Arial"/>
          <w:sz w:val="20"/>
          <w:szCs w:val="20"/>
        </w:rPr>
        <w:t xml:space="preserve">d) Nouns Saena and </w:t>
      </w:r>
      <w:r>
        <w:rPr>
          <w:rFonts w:ascii="Arial" w:hAnsi="Arial" w:cs="Arial"/>
          <w:sz w:val="20"/>
          <w:szCs w:val="20"/>
        </w:rPr>
        <w:t>A</w:t>
      </w:r>
      <w:r w:rsidRPr="007D16CF">
        <w:rPr>
          <w:rFonts w:ascii="Arial" w:hAnsi="Arial" w:cs="Arial"/>
          <w:sz w:val="20"/>
          <w:szCs w:val="20"/>
        </w:rPr>
        <w:t>erim should be in “Blackadder ITC” font size 36.</w:t>
      </w:r>
    </w:p>
    <w:p w14:paraId="14A3B91A" w14:textId="7E22D703" w:rsidR="007D16CF" w:rsidRDefault="007D16CF" w:rsidP="007D16CF">
      <w:pPr>
        <w:rPr>
          <w:rFonts w:ascii="Arial" w:hAnsi="Arial" w:cs="Arial"/>
          <w:sz w:val="20"/>
          <w:szCs w:val="20"/>
        </w:rPr>
      </w:pPr>
      <w:r>
        <w:rPr>
          <w:rFonts w:ascii="Arial" w:hAnsi="Arial" w:cs="Arial"/>
          <w:sz w:val="20"/>
          <w:szCs w:val="20"/>
        </w:rPr>
        <w:t xml:space="preserve">    </w:t>
      </w:r>
      <w:r w:rsidRPr="007D16CF">
        <w:rPr>
          <w:rFonts w:ascii="Arial" w:hAnsi="Arial" w:cs="Arial"/>
          <w:sz w:val="20"/>
          <w:szCs w:val="20"/>
        </w:rPr>
        <w:t>Note: There should be no green blue or red lines under the text</w:t>
      </w:r>
      <w:r>
        <w:rPr>
          <w:rFonts w:ascii="Arial" w:hAnsi="Arial" w:cs="Arial"/>
          <w:sz w:val="20"/>
          <w:szCs w:val="20"/>
        </w:rPr>
        <w:t>.</w:t>
      </w:r>
    </w:p>
    <w:p w14:paraId="199F7C50" w14:textId="1670C409" w:rsidR="007D16CF" w:rsidRDefault="007D16CF" w:rsidP="007D16CF">
      <w:pPr>
        <w:rPr>
          <w:rFonts w:ascii="Arial" w:hAnsi="Arial" w:cs="Arial"/>
          <w:sz w:val="20"/>
          <w:szCs w:val="20"/>
        </w:rPr>
      </w:pPr>
    </w:p>
    <w:p w14:paraId="7F1D3EDE" w14:textId="2B319B88" w:rsidR="007D16CF" w:rsidRDefault="007D16CF" w:rsidP="007D16CF">
      <w:pPr>
        <w:rPr>
          <w:rFonts w:ascii="Arial" w:hAnsi="Arial" w:cs="Arial"/>
          <w:sz w:val="20"/>
          <w:szCs w:val="20"/>
        </w:rPr>
      </w:pPr>
    </w:p>
    <w:p w14:paraId="29288920" w14:textId="13214680" w:rsidR="00A5665C" w:rsidRDefault="00A5665C" w:rsidP="007D16CF">
      <w:pPr>
        <w:rPr>
          <w:rFonts w:ascii="Arial" w:hAnsi="Arial" w:cs="Arial"/>
          <w:sz w:val="20"/>
          <w:szCs w:val="20"/>
        </w:rPr>
      </w:pPr>
    </w:p>
    <w:p w14:paraId="7E9A66FA" w14:textId="046D73CB" w:rsidR="00A5665C" w:rsidRDefault="00A5665C" w:rsidP="007D16CF">
      <w:pPr>
        <w:rPr>
          <w:rFonts w:ascii="Arial" w:hAnsi="Arial" w:cs="Arial"/>
          <w:sz w:val="20"/>
          <w:szCs w:val="20"/>
        </w:rPr>
      </w:pPr>
    </w:p>
    <w:p w14:paraId="75FFE6AB" w14:textId="7541299A" w:rsidR="00A5665C" w:rsidRDefault="00A5665C" w:rsidP="007D16CF">
      <w:pPr>
        <w:rPr>
          <w:rFonts w:ascii="Arial" w:hAnsi="Arial" w:cs="Arial"/>
          <w:sz w:val="20"/>
          <w:szCs w:val="20"/>
        </w:rPr>
      </w:pPr>
    </w:p>
    <w:p w14:paraId="5FE5DFF8" w14:textId="10CE2402" w:rsidR="00A5665C" w:rsidRDefault="00A5665C" w:rsidP="007D16CF">
      <w:pPr>
        <w:rPr>
          <w:rFonts w:ascii="Arial" w:hAnsi="Arial" w:cs="Arial"/>
          <w:sz w:val="20"/>
          <w:szCs w:val="20"/>
        </w:rPr>
      </w:pPr>
    </w:p>
    <w:p w14:paraId="4F481E51" w14:textId="77777777" w:rsidR="00A5665C" w:rsidRDefault="00A5665C" w:rsidP="007D16CF">
      <w:pPr>
        <w:rPr>
          <w:rFonts w:ascii="Arial" w:hAnsi="Arial" w:cs="Arial"/>
          <w:sz w:val="20"/>
          <w:szCs w:val="20"/>
        </w:rPr>
      </w:pPr>
    </w:p>
    <w:p w14:paraId="7AB29C84" w14:textId="77777777" w:rsidR="007D16CF" w:rsidRPr="007D16CF" w:rsidRDefault="007D16CF" w:rsidP="007D16CF">
      <w:pPr>
        <w:rPr>
          <w:rFonts w:ascii="Arial" w:hAnsi="Arial" w:cs="Arial"/>
          <w:b/>
          <w:sz w:val="20"/>
          <w:szCs w:val="20"/>
        </w:rPr>
      </w:pPr>
      <w:r w:rsidRPr="007D16CF">
        <w:rPr>
          <w:rFonts w:ascii="Arial" w:hAnsi="Arial" w:cs="Arial"/>
          <w:b/>
          <w:sz w:val="20"/>
          <w:szCs w:val="20"/>
        </w:rPr>
        <w:lastRenderedPageBreak/>
        <w:t>Question 06:</w:t>
      </w:r>
    </w:p>
    <w:p w14:paraId="013A0EA7" w14:textId="3CFDFCE7" w:rsidR="007D16CF" w:rsidRDefault="00A5665C" w:rsidP="007D16CF">
      <w:pP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3612891" wp14:editId="6CF93D29">
            <wp:simplePos x="0" y="0"/>
            <wp:positionH relativeFrom="column">
              <wp:posOffset>2867025</wp:posOffset>
            </wp:positionH>
            <wp:positionV relativeFrom="paragraph">
              <wp:posOffset>106680</wp:posOffset>
            </wp:positionV>
            <wp:extent cx="1047750" cy="3810000"/>
            <wp:effectExtent l="0" t="0" r="0" b="0"/>
            <wp:wrapThrough wrapText="bothSides">
              <wp:wrapPolygon edited="0">
                <wp:start x="0" y="0"/>
                <wp:lineTo x="0" y="21492"/>
                <wp:lineTo x="21207" y="21492"/>
                <wp:lineTo x="2120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rj khalifa6.jpg"/>
                    <pic:cNvPicPr/>
                  </pic:nvPicPr>
                  <pic:blipFill>
                    <a:blip r:embed="rId8">
                      <a:extLst>
                        <a:ext uri="{28A0092B-C50C-407E-A947-70E740481C1C}">
                          <a14:useLocalDpi xmlns:a14="http://schemas.microsoft.com/office/drawing/2010/main" val="0"/>
                        </a:ext>
                      </a:extLst>
                    </a:blip>
                    <a:stretch>
                      <a:fillRect/>
                    </a:stretch>
                  </pic:blipFill>
                  <pic:spPr>
                    <a:xfrm>
                      <a:off x="0" y="0"/>
                      <a:ext cx="1047750" cy="3810000"/>
                    </a:xfrm>
                    <a:prstGeom prst="rect">
                      <a:avLst/>
                    </a:prstGeom>
                  </pic:spPr>
                </pic:pic>
              </a:graphicData>
            </a:graphic>
          </wp:anchor>
        </w:drawing>
      </w:r>
      <w:r w:rsidR="007D16CF" w:rsidRPr="007D16CF">
        <w:rPr>
          <w:rFonts w:ascii="Arial" w:hAnsi="Arial" w:cs="Arial"/>
          <w:sz w:val="20"/>
          <w:szCs w:val="20"/>
        </w:rPr>
        <w:t>Create the document on any topic of your choice, add the picture and wrap the text.</w:t>
      </w:r>
    </w:p>
    <w:p w14:paraId="7CDE0867" w14:textId="0663C80B" w:rsidR="007D16CF" w:rsidRDefault="00917E8E" w:rsidP="003D7A22">
      <w:pPr>
        <w:rPr>
          <w:rFonts w:ascii="Arial" w:hAnsi="Arial" w:cs="Arial"/>
          <w:sz w:val="20"/>
          <w:szCs w:val="20"/>
        </w:rPr>
      </w:pPr>
      <w:r w:rsidRPr="00917E8E">
        <w:rPr>
          <w:rFonts w:ascii="Arial" w:hAnsi="Arial" w:cs="Arial"/>
          <w:sz w:val="20"/>
          <w:szCs w:val="20"/>
        </w:rPr>
        <w:t>Burj Khalifa, Khalifa also spelled Khalīfah, mixed-use skyscraper in Dubai, U.A.E., that is the world’s tallest building, according to all three of the main criteria by which such buildings are judged (see Researcher’s Note: Heights of Buildings). Burj Khalifa (“Khalifa Tower”), known during construction as Burj Dubai, was officially named to honour the president of the neighbouring emirate of Abū Ẓaby, Sheikh Khalīfah ibn Zāyid Āl Nahyān. Although the tower was formally opened on Jan. 4, 2010, the entirety of the interior was not complete at that time. Built to house a variety of commercial, residential, and hospitality ventures, the tower—whose intended height remained a closely guarded secret throughout its construction—reached completion at 162 floors and a height of 2,717 feet (828 metres). It was designed by the Chicago-based architectural firm of Skidmore, Owings &amp; Merrill. Adrian Smith served as architect, and William F. Baker served as structural engineer.</w:t>
      </w:r>
      <w:r w:rsidR="003D7A22" w:rsidRPr="003D7A22">
        <w:t xml:space="preserve"> </w:t>
      </w:r>
      <w:r w:rsidR="003D7A22" w:rsidRPr="003D7A22">
        <w:rPr>
          <w:rFonts w:ascii="Arial" w:hAnsi="Arial" w:cs="Arial"/>
          <w:sz w:val="20"/>
          <w:szCs w:val="20"/>
        </w:rPr>
        <w:t>The building, modular in plan, is laid out on a three-lobed footprint that is an abstract rendering of the local Hymenocallis flower. The Y-shaped plan plays a central role in the reduction of wind forces on the tower. A hexagonal central core is buttressed by a series of wings, each with its own concrete core and perimeter columns. As the tower increases in height, the wings step back in a spiral configuration, changing the building’s shape at each tier and so reducing the effect of the wind on the building. The central core emerges at the tower’s top and is finished with a spire, which reaches more than 700 feet (200 metres). The spire was constructed inside the tower and hoisted to its final position using a hydraulic pump. At the foundational level, the tower is supported by a reinforced concrete mat nearly 13 feet (4 metres) thick, itself supported by concrete piles 5 feet (1.5 metres) in diameter. A three-story podium anchors the tower in place; the podium and two-story basement alone measure some 2,000,000 square feet (186,000 square metres) in their own right. The tower’s exterior cladding is made up of aluminum and stainless-steel panels, vertical stainless-steel tubular fins, and more than 28,000 hand-cut glass panels. A public observation deck, called “At the Top,” is located on the 124th floor</w:t>
      </w:r>
      <w:r w:rsidR="003D7A22">
        <w:rPr>
          <w:rFonts w:ascii="Arial" w:hAnsi="Arial" w:cs="Arial"/>
          <w:sz w:val="20"/>
          <w:szCs w:val="20"/>
        </w:rPr>
        <w:t>.</w:t>
      </w:r>
      <w:r w:rsidR="003D7A22" w:rsidRPr="003D7A22">
        <w:rPr>
          <w:rFonts w:ascii="Arial" w:hAnsi="Arial" w:cs="Arial"/>
          <w:sz w:val="20"/>
          <w:szCs w:val="20"/>
        </w:rPr>
        <w:t>Upon its inauguration in January 2010, Burj Khalifa easily surpassed the Taipei 101 (Taipei Financial Center) building in Taipei, Taiwan, which measured 1,667 feet (508 metres), as the world’s tallest building. At the same time, Burj Khalifa broke numerous other records, including the world’s tallest freestanding structure, the world’s highest occupied floor, and the world’s highest outdoor observation deck.</w:t>
      </w:r>
    </w:p>
    <w:p w14:paraId="28E9B4AA" w14:textId="77777777" w:rsidR="001F6D57" w:rsidRDefault="001F6D57" w:rsidP="003D7A22">
      <w:pPr>
        <w:rPr>
          <w:rFonts w:ascii="Arial" w:hAnsi="Arial" w:cs="Arial"/>
          <w:sz w:val="20"/>
          <w:szCs w:val="20"/>
        </w:rPr>
      </w:pPr>
    </w:p>
    <w:p w14:paraId="6C316FE2" w14:textId="5B6B44A4" w:rsidR="003D7A22" w:rsidRDefault="003D7A22" w:rsidP="003D7A22">
      <w:pPr>
        <w:rPr>
          <w:rFonts w:ascii="Arial" w:hAnsi="Arial" w:cs="Arial"/>
          <w:sz w:val="20"/>
          <w:szCs w:val="20"/>
        </w:rPr>
      </w:pPr>
    </w:p>
    <w:p w14:paraId="3D351FB2" w14:textId="3A0DBA85" w:rsidR="003D7A22" w:rsidRDefault="003D7A22" w:rsidP="003D7A22">
      <w:pPr>
        <w:rPr>
          <w:rFonts w:ascii="Arial" w:hAnsi="Arial" w:cs="Arial"/>
          <w:sz w:val="20"/>
          <w:szCs w:val="20"/>
        </w:rPr>
      </w:pPr>
    </w:p>
    <w:p w14:paraId="3BB94567" w14:textId="4DA84607" w:rsidR="003D7A22" w:rsidRDefault="003D7A22" w:rsidP="003D7A22">
      <w:pPr>
        <w:rPr>
          <w:rFonts w:ascii="Arial" w:hAnsi="Arial" w:cs="Arial"/>
          <w:sz w:val="20"/>
          <w:szCs w:val="20"/>
        </w:rPr>
      </w:pPr>
    </w:p>
    <w:p w14:paraId="4B934A91" w14:textId="6CA07636" w:rsidR="003D7A22" w:rsidRDefault="003D7A22" w:rsidP="003D7A22">
      <w:pPr>
        <w:rPr>
          <w:rFonts w:ascii="Arial" w:hAnsi="Arial" w:cs="Arial"/>
          <w:sz w:val="20"/>
          <w:szCs w:val="20"/>
        </w:rPr>
      </w:pPr>
    </w:p>
    <w:p w14:paraId="62E3F824" w14:textId="5EB3671A" w:rsidR="003D7A22" w:rsidRDefault="003D7A22" w:rsidP="003D7A22">
      <w:pPr>
        <w:rPr>
          <w:rFonts w:ascii="Arial" w:hAnsi="Arial" w:cs="Arial"/>
          <w:sz w:val="20"/>
          <w:szCs w:val="20"/>
        </w:rPr>
      </w:pPr>
    </w:p>
    <w:p w14:paraId="23872B1C" w14:textId="25FDC694" w:rsidR="003D7A22" w:rsidRDefault="003D7A22" w:rsidP="003D7A22">
      <w:pPr>
        <w:rPr>
          <w:rFonts w:ascii="Arial" w:hAnsi="Arial" w:cs="Arial"/>
          <w:sz w:val="20"/>
          <w:szCs w:val="20"/>
        </w:rPr>
      </w:pPr>
    </w:p>
    <w:p w14:paraId="3ADA26CC" w14:textId="77777777" w:rsidR="00DD3762" w:rsidRDefault="00DD3762" w:rsidP="003D7A22">
      <w:pPr>
        <w:rPr>
          <w:rFonts w:ascii="Times New Roman" w:hAnsi="Times New Roman" w:cs="Times New Roman"/>
          <w:b/>
          <w:sz w:val="20"/>
          <w:szCs w:val="20"/>
        </w:rPr>
      </w:pPr>
      <w:r w:rsidRPr="00DD3762">
        <w:rPr>
          <w:rFonts w:ascii="Times New Roman" w:hAnsi="Times New Roman" w:cs="Times New Roman"/>
          <w:b/>
          <w:sz w:val="20"/>
          <w:szCs w:val="20"/>
        </w:rPr>
        <w:t>Question 04:</w:t>
      </w:r>
    </w:p>
    <w:p w14:paraId="0D5EF27B" w14:textId="5E0F2830" w:rsidR="00DD3762" w:rsidRPr="00DD3762" w:rsidRDefault="00DD3762" w:rsidP="003D7A22">
      <w:pPr>
        <w:rPr>
          <w:rFonts w:ascii="Times New Roman" w:hAnsi="Times New Roman" w:cs="Times New Roman"/>
          <w:b/>
          <w:sz w:val="20"/>
          <w:szCs w:val="20"/>
        </w:rPr>
      </w:pPr>
      <w:r>
        <w:rPr>
          <w:rFonts w:ascii="Times New Roman" w:hAnsi="Times New Roman" w:cs="Times New Roman"/>
          <w:sz w:val="20"/>
          <w:szCs w:val="20"/>
        </w:rPr>
        <w:t>Create a scales Table.</w:t>
      </w:r>
    </w:p>
    <w:p w14:paraId="186110AE" w14:textId="6443685E" w:rsidR="00DD3762" w:rsidRPr="00DD3762" w:rsidRDefault="00DD3762" w:rsidP="003D7A22">
      <w:pPr>
        <w:rPr>
          <w:rFonts w:ascii="Times New Roman" w:hAnsi="Times New Roman" w:cs="Times New Roman"/>
          <w:b/>
          <w:sz w:val="36"/>
          <w:szCs w:val="36"/>
        </w:rPr>
      </w:pPr>
      <w:r>
        <w:rPr>
          <w:rFonts w:ascii="Times New Roman" w:hAnsi="Times New Roman" w:cs="Times New Roman"/>
          <w:sz w:val="20"/>
          <w:szCs w:val="20"/>
        </w:rPr>
        <w:t xml:space="preserve">                                                            </w:t>
      </w:r>
      <w:r w:rsidRPr="00DD3762">
        <w:rPr>
          <w:rFonts w:ascii="Times New Roman" w:hAnsi="Times New Roman" w:cs="Times New Roman"/>
          <w:sz w:val="36"/>
          <w:szCs w:val="36"/>
        </w:rPr>
        <w:t xml:space="preserve"> </w:t>
      </w:r>
      <w:r w:rsidRPr="00DD3762">
        <w:rPr>
          <w:rFonts w:ascii="Times New Roman" w:hAnsi="Times New Roman" w:cs="Times New Roman"/>
          <w:b/>
          <w:sz w:val="36"/>
          <w:szCs w:val="36"/>
        </w:rPr>
        <w:t xml:space="preserve">Scales Table </w:t>
      </w:r>
    </w:p>
    <w:tbl>
      <w:tblPr>
        <w:tblStyle w:val="TableGrid"/>
        <w:tblW w:w="0" w:type="auto"/>
        <w:tblInd w:w="-5" w:type="dxa"/>
        <w:tblLook w:val="04A0" w:firstRow="1" w:lastRow="0" w:firstColumn="1" w:lastColumn="0" w:noHBand="0" w:noVBand="1"/>
      </w:tblPr>
      <w:tblGrid>
        <w:gridCol w:w="1463"/>
        <w:gridCol w:w="1463"/>
        <w:gridCol w:w="1463"/>
        <w:gridCol w:w="1267"/>
        <w:gridCol w:w="1205"/>
        <w:gridCol w:w="699"/>
        <w:gridCol w:w="813"/>
      </w:tblGrid>
      <w:tr w:rsidR="0031741C" w:rsidRPr="00F03D35" w14:paraId="67305CD9" w14:textId="77777777" w:rsidTr="00DD3762">
        <w:trPr>
          <w:trHeight w:val="519"/>
        </w:trPr>
        <w:tc>
          <w:tcPr>
            <w:tcW w:w="1463" w:type="dxa"/>
            <w:shd w:val="clear" w:color="auto" w:fill="365F91" w:themeFill="accent1" w:themeFillShade="BF"/>
          </w:tcPr>
          <w:p w14:paraId="6BC52B64" w14:textId="66BC2D9B" w:rsidR="008D35C3" w:rsidRPr="0031741C" w:rsidRDefault="008D35C3"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Region</w:t>
            </w:r>
          </w:p>
        </w:tc>
        <w:tc>
          <w:tcPr>
            <w:tcW w:w="1463" w:type="dxa"/>
            <w:shd w:val="clear" w:color="auto" w:fill="365F91" w:themeFill="accent1" w:themeFillShade="BF"/>
          </w:tcPr>
          <w:p w14:paraId="061E8CB3" w14:textId="4E2338DE" w:rsidR="008D35C3" w:rsidRPr="0031741C" w:rsidRDefault="008D35C3"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District</w:t>
            </w:r>
          </w:p>
        </w:tc>
        <w:tc>
          <w:tcPr>
            <w:tcW w:w="1463" w:type="dxa"/>
            <w:shd w:val="clear" w:color="auto" w:fill="365F91" w:themeFill="accent1" w:themeFillShade="BF"/>
          </w:tcPr>
          <w:p w14:paraId="3EB4EE41" w14:textId="77777777" w:rsidR="008D35C3" w:rsidRPr="0031741C" w:rsidRDefault="008D35C3"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Store</w:t>
            </w:r>
          </w:p>
          <w:p w14:paraId="5D085BC2" w14:textId="2CE6FDB5" w:rsidR="008D35C3" w:rsidRPr="00F03D35" w:rsidRDefault="008D35C3" w:rsidP="003D7A22">
            <w:pPr>
              <w:rPr>
                <w:rFonts w:ascii="Times New Roman" w:hAnsi="Times New Roman" w:cs="Times New Roman"/>
                <w:color w:val="FFFFFF" w:themeColor="background1"/>
                <w:sz w:val="20"/>
                <w:szCs w:val="20"/>
              </w:rPr>
            </w:pPr>
            <w:r w:rsidRPr="0031741C">
              <w:rPr>
                <w:rFonts w:ascii="Times New Roman" w:hAnsi="Times New Roman" w:cs="Times New Roman"/>
                <w:b/>
                <w:color w:val="FFFFFF" w:themeColor="background1"/>
                <w:sz w:val="20"/>
                <w:szCs w:val="20"/>
              </w:rPr>
              <w:t>Name</w:t>
            </w:r>
          </w:p>
        </w:tc>
        <w:tc>
          <w:tcPr>
            <w:tcW w:w="1267" w:type="dxa"/>
            <w:shd w:val="clear" w:color="auto" w:fill="365F91" w:themeFill="accent1" w:themeFillShade="BF"/>
          </w:tcPr>
          <w:p w14:paraId="3577F288" w14:textId="0907C029"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Employee</w:t>
            </w:r>
          </w:p>
          <w:p w14:paraId="24B50C2D" w14:textId="51A4C6EB" w:rsidR="00F03D35"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Name</w:t>
            </w:r>
          </w:p>
        </w:tc>
        <w:tc>
          <w:tcPr>
            <w:tcW w:w="1205" w:type="dxa"/>
            <w:shd w:val="clear" w:color="auto" w:fill="365F91" w:themeFill="accent1" w:themeFillShade="BF"/>
          </w:tcPr>
          <w:p w14:paraId="0ABB6779" w14:textId="77777777"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Customer</w:t>
            </w:r>
          </w:p>
          <w:p w14:paraId="50A0E700" w14:textId="1F35E3D4" w:rsidR="00F03D35" w:rsidRPr="00F03D35" w:rsidRDefault="00F03D35" w:rsidP="003D7A22">
            <w:pPr>
              <w:rPr>
                <w:rFonts w:ascii="Times New Roman" w:hAnsi="Times New Roman" w:cs="Times New Roman"/>
                <w:color w:val="FFFFFF" w:themeColor="background1"/>
                <w:sz w:val="20"/>
                <w:szCs w:val="20"/>
              </w:rPr>
            </w:pPr>
            <w:r w:rsidRPr="0031741C">
              <w:rPr>
                <w:rFonts w:ascii="Times New Roman" w:hAnsi="Times New Roman" w:cs="Times New Roman"/>
                <w:b/>
                <w:color w:val="FFFFFF" w:themeColor="background1"/>
                <w:sz w:val="20"/>
                <w:szCs w:val="20"/>
              </w:rPr>
              <w:t>Count</w:t>
            </w:r>
          </w:p>
        </w:tc>
        <w:tc>
          <w:tcPr>
            <w:tcW w:w="699" w:type="dxa"/>
            <w:shd w:val="clear" w:color="auto" w:fill="365F91" w:themeFill="accent1" w:themeFillShade="BF"/>
          </w:tcPr>
          <w:p w14:paraId="47CABDDF" w14:textId="22ED73A5"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Cost</w:t>
            </w:r>
          </w:p>
        </w:tc>
        <w:tc>
          <w:tcPr>
            <w:tcW w:w="813" w:type="dxa"/>
            <w:shd w:val="clear" w:color="auto" w:fill="365F91" w:themeFill="accent1" w:themeFillShade="BF"/>
          </w:tcPr>
          <w:p w14:paraId="47E2E9CE" w14:textId="2A6BD81B" w:rsidR="008D35C3" w:rsidRPr="00F03D35" w:rsidRDefault="00F03D35" w:rsidP="003D7A22">
            <w:pPr>
              <w:rPr>
                <w:rFonts w:ascii="Times New Roman" w:hAnsi="Times New Roman" w:cs="Times New Roman"/>
                <w:color w:val="FFFFFF" w:themeColor="background1"/>
                <w:sz w:val="20"/>
                <w:szCs w:val="20"/>
              </w:rPr>
            </w:pPr>
            <w:r w:rsidRPr="00F03D35">
              <w:rPr>
                <w:rFonts w:ascii="Times New Roman" w:hAnsi="Times New Roman" w:cs="Times New Roman"/>
                <w:color w:val="FFFFFF" w:themeColor="background1"/>
                <w:sz w:val="20"/>
                <w:szCs w:val="20"/>
              </w:rPr>
              <w:t>Sale</w:t>
            </w:r>
          </w:p>
        </w:tc>
      </w:tr>
      <w:tr w:rsidR="00DD3762" w:rsidRPr="00F03D35" w14:paraId="1AA6C674" w14:textId="77777777" w:rsidTr="00DD3762">
        <w:trPr>
          <w:trHeight w:val="259"/>
        </w:trPr>
        <w:tc>
          <w:tcPr>
            <w:tcW w:w="1463" w:type="dxa"/>
            <w:shd w:val="clear" w:color="auto" w:fill="548DD4" w:themeFill="text2" w:themeFillTint="99"/>
          </w:tcPr>
          <w:p w14:paraId="4566E8F1" w14:textId="432E8EE2" w:rsidR="008D35C3" w:rsidRPr="0031741C" w:rsidRDefault="008D35C3"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 xml:space="preserve">     ±  </w:t>
            </w:r>
            <w:r w:rsidR="005E0451" w:rsidRPr="0031741C">
              <w:rPr>
                <w:rFonts w:ascii="Times New Roman" w:hAnsi="Times New Roman" w:cs="Times New Roman"/>
                <w:b/>
                <w:color w:val="FFFFFF" w:themeColor="background1"/>
                <w:sz w:val="20"/>
                <w:szCs w:val="20"/>
              </w:rPr>
              <w:t xml:space="preserve"> </w:t>
            </w:r>
            <w:r w:rsidRPr="0031741C">
              <w:rPr>
                <w:rFonts w:ascii="Times New Roman" w:hAnsi="Times New Roman" w:cs="Times New Roman"/>
                <w:b/>
                <w:color w:val="FFFFFF" w:themeColor="background1"/>
                <w:sz w:val="20"/>
                <w:szCs w:val="20"/>
              </w:rPr>
              <w:t>Ali</w:t>
            </w:r>
          </w:p>
        </w:tc>
        <w:tc>
          <w:tcPr>
            <w:tcW w:w="1463" w:type="dxa"/>
            <w:shd w:val="clear" w:color="auto" w:fill="548DD4" w:themeFill="text2" w:themeFillTint="99"/>
          </w:tcPr>
          <w:p w14:paraId="180345E9" w14:textId="57676AFA" w:rsidR="008D35C3" w:rsidRPr="0031741C" w:rsidRDefault="008D35C3"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Total</w:t>
            </w:r>
          </w:p>
        </w:tc>
        <w:tc>
          <w:tcPr>
            <w:tcW w:w="1463" w:type="dxa"/>
            <w:shd w:val="clear" w:color="auto" w:fill="548DD4" w:themeFill="text2" w:themeFillTint="99"/>
          </w:tcPr>
          <w:p w14:paraId="509DC5BF" w14:textId="77777777" w:rsidR="008D35C3" w:rsidRPr="0031741C" w:rsidRDefault="008D35C3" w:rsidP="003D7A22">
            <w:pPr>
              <w:rPr>
                <w:rFonts w:ascii="Times New Roman" w:hAnsi="Times New Roman" w:cs="Times New Roman"/>
                <w:b/>
                <w:color w:val="FFFFFF" w:themeColor="background1"/>
                <w:sz w:val="20"/>
                <w:szCs w:val="20"/>
              </w:rPr>
            </w:pPr>
          </w:p>
        </w:tc>
        <w:tc>
          <w:tcPr>
            <w:tcW w:w="1267" w:type="dxa"/>
            <w:shd w:val="clear" w:color="auto" w:fill="548DD4" w:themeFill="text2" w:themeFillTint="99"/>
          </w:tcPr>
          <w:p w14:paraId="4FB822E0" w14:textId="77777777" w:rsidR="008D35C3" w:rsidRPr="0031741C" w:rsidRDefault="008D35C3" w:rsidP="003D7A22">
            <w:pPr>
              <w:rPr>
                <w:rFonts w:ascii="Times New Roman" w:hAnsi="Times New Roman" w:cs="Times New Roman"/>
                <w:b/>
                <w:color w:val="FFFFFF" w:themeColor="background1"/>
                <w:sz w:val="20"/>
                <w:szCs w:val="20"/>
              </w:rPr>
            </w:pPr>
          </w:p>
        </w:tc>
        <w:tc>
          <w:tcPr>
            <w:tcW w:w="1205" w:type="dxa"/>
            <w:shd w:val="clear" w:color="auto" w:fill="548DD4" w:themeFill="text2" w:themeFillTint="99"/>
          </w:tcPr>
          <w:p w14:paraId="661EDA31" w14:textId="1D191098"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153</w:t>
            </w:r>
          </w:p>
        </w:tc>
        <w:tc>
          <w:tcPr>
            <w:tcW w:w="699" w:type="dxa"/>
            <w:shd w:val="clear" w:color="auto" w:fill="548DD4" w:themeFill="text2" w:themeFillTint="99"/>
          </w:tcPr>
          <w:p w14:paraId="48A57C71" w14:textId="383E9564"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9724</w:t>
            </w:r>
          </w:p>
        </w:tc>
        <w:tc>
          <w:tcPr>
            <w:tcW w:w="813" w:type="dxa"/>
            <w:shd w:val="clear" w:color="auto" w:fill="548DD4" w:themeFill="text2" w:themeFillTint="99"/>
          </w:tcPr>
          <w:p w14:paraId="0FA3D172" w14:textId="791F8635"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13149</w:t>
            </w:r>
          </w:p>
        </w:tc>
      </w:tr>
      <w:tr w:rsidR="00DD3762" w:rsidRPr="00F03D35" w14:paraId="3AD7A9E1" w14:textId="77777777" w:rsidTr="00DD3762">
        <w:trPr>
          <w:trHeight w:val="259"/>
        </w:trPr>
        <w:tc>
          <w:tcPr>
            <w:tcW w:w="1463" w:type="dxa"/>
            <w:vMerge w:val="restart"/>
            <w:shd w:val="clear" w:color="auto" w:fill="548DD4" w:themeFill="text2" w:themeFillTint="99"/>
          </w:tcPr>
          <w:p w14:paraId="0B1800EC" w14:textId="57256E03" w:rsidR="008D35C3" w:rsidRPr="0031741C" w:rsidRDefault="008D35C3" w:rsidP="003D7A22">
            <w:pPr>
              <w:rPr>
                <w:rFonts w:ascii="Times New Roman" w:hAnsi="Times New Roman" w:cs="Times New Roman"/>
                <w:b/>
                <w:sz w:val="20"/>
                <w:szCs w:val="20"/>
              </w:rPr>
            </w:pPr>
          </w:p>
        </w:tc>
        <w:tc>
          <w:tcPr>
            <w:tcW w:w="1463" w:type="dxa"/>
            <w:shd w:val="clear" w:color="auto" w:fill="95B3D7" w:themeFill="accent1" w:themeFillTint="99"/>
          </w:tcPr>
          <w:p w14:paraId="32E81ABA" w14:textId="7BE2B45F" w:rsidR="008D35C3" w:rsidRPr="0031741C" w:rsidRDefault="008D35C3"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 xml:space="preserve">   ±  </w:t>
            </w:r>
            <w:r w:rsidR="005E0451" w:rsidRPr="0031741C">
              <w:rPr>
                <w:rFonts w:ascii="Times New Roman" w:hAnsi="Times New Roman" w:cs="Times New Roman"/>
                <w:b/>
                <w:color w:val="FFFFFF" w:themeColor="background1"/>
                <w:sz w:val="20"/>
                <w:szCs w:val="20"/>
              </w:rPr>
              <w:t xml:space="preserve"> </w:t>
            </w:r>
            <w:r w:rsidRPr="0031741C">
              <w:rPr>
                <w:rFonts w:ascii="Times New Roman" w:hAnsi="Times New Roman" w:cs="Times New Roman"/>
                <w:b/>
                <w:color w:val="FFFFFF" w:themeColor="background1"/>
                <w:sz w:val="20"/>
                <w:szCs w:val="20"/>
              </w:rPr>
              <w:t>Ahmed</w:t>
            </w:r>
          </w:p>
        </w:tc>
        <w:tc>
          <w:tcPr>
            <w:tcW w:w="1463" w:type="dxa"/>
            <w:shd w:val="clear" w:color="auto" w:fill="95B3D7" w:themeFill="accent1" w:themeFillTint="99"/>
          </w:tcPr>
          <w:p w14:paraId="0D5625DE" w14:textId="474F7F1A" w:rsidR="008D35C3" w:rsidRPr="0031741C" w:rsidRDefault="008D35C3"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Total</w:t>
            </w:r>
          </w:p>
        </w:tc>
        <w:tc>
          <w:tcPr>
            <w:tcW w:w="1267" w:type="dxa"/>
            <w:shd w:val="clear" w:color="auto" w:fill="95B3D7" w:themeFill="accent1" w:themeFillTint="99"/>
          </w:tcPr>
          <w:p w14:paraId="3CF77663" w14:textId="77777777" w:rsidR="008D35C3" w:rsidRPr="0031741C" w:rsidRDefault="008D35C3" w:rsidP="003D7A22">
            <w:pPr>
              <w:rPr>
                <w:rFonts w:ascii="Times New Roman" w:hAnsi="Times New Roman" w:cs="Times New Roman"/>
                <w:b/>
                <w:color w:val="FFFFFF" w:themeColor="background1"/>
                <w:sz w:val="20"/>
                <w:szCs w:val="20"/>
              </w:rPr>
            </w:pPr>
          </w:p>
        </w:tc>
        <w:tc>
          <w:tcPr>
            <w:tcW w:w="1205" w:type="dxa"/>
            <w:shd w:val="clear" w:color="auto" w:fill="95B3D7" w:themeFill="accent1" w:themeFillTint="99"/>
          </w:tcPr>
          <w:p w14:paraId="7C858B67" w14:textId="6FCEAA84" w:rsidR="008D35C3" w:rsidRPr="0031741C" w:rsidRDefault="0031741C"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153</w:t>
            </w:r>
          </w:p>
        </w:tc>
        <w:tc>
          <w:tcPr>
            <w:tcW w:w="699" w:type="dxa"/>
            <w:shd w:val="clear" w:color="auto" w:fill="95B3D7" w:themeFill="accent1" w:themeFillTint="99"/>
          </w:tcPr>
          <w:p w14:paraId="2A41EDA6" w14:textId="14D5B39F"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9724</w:t>
            </w:r>
          </w:p>
        </w:tc>
        <w:tc>
          <w:tcPr>
            <w:tcW w:w="813" w:type="dxa"/>
            <w:shd w:val="clear" w:color="auto" w:fill="95B3D7" w:themeFill="accent1" w:themeFillTint="99"/>
          </w:tcPr>
          <w:p w14:paraId="3E46BD44" w14:textId="25BFC863" w:rsidR="008D35C3"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13149</w:t>
            </w:r>
          </w:p>
        </w:tc>
      </w:tr>
      <w:tr w:rsidR="00F03D35" w:rsidRPr="00F03D35" w14:paraId="68B32AEC" w14:textId="77777777" w:rsidTr="00DD3762">
        <w:trPr>
          <w:trHeight w:val="276"/>
        </w:trPr>
        <w:tc>
          <w:tcPr>
            <w:tcW w:w="1463" w:type="dxa"/>
            <w:vMerge/>
            <w:shd w:val="clear" w:color="auto" w:fill="548DD4" w:themeFill="text2" w:themeFillTint="99"/>
          </w:tcPr>
          <w:p w14:paraId="7E9CDDD9" w14:textId="50CCAD69" w:rsidR="00F03D35" w:rsidRPr="0031741C" w:rsidRDefault="00F03D35" w:rsidP="003D7A22">
            <w:pPr>
              <w:rPr>
                <w:rFonts w:ascii="Times New Roman" w:hAnsi="Times New Roman" w:cs="Times New Roman"/>
                <w:b/>
                <w:sz w:val="20"/>
                <w:szCs w:val="20"/>
              </w:rPr>
            </w:pPr>
          </w:p>
        </w:tc>
        <w:tc>
          <w:tcPr>
            <w:tcW w:w="1463" w:type="dxa"/>
            <w:vMerge w:val="restart"/>
            <w:shd w:val="clear" w:color="auto" w:fill="95B3D7" w:themeFill="accent1" w:themeFillTint="99"/>
          </w:tcPr>
          <w:p w14:paraId="62F7C81D" w14:textId="77777777" w:rsidR="00F03D35" w:rsidRPr="0031741C" w:rsidRDefault="00F03D35" w:rsidP="003D7A22">
            <w:pPr>
              <w:rPr>
                <w:rFonts w:ascii="Times New Roman" w:hAnsi="Times New Roman" w:cs="Times New Roman"/>
                <w:b/>
                <w:color w:val="FFFFFF" w:themeColor="background1"/>
                <w:sz w:val="20"/>
                <w:szCs w:val="20"/>
              </w:rPr>
            </w:pPr>
          </w:p>
        </w:tc>
        <w:tc>
          <w:tcPr>
            <w:tcW w:w="1463" w:type="dxa"/>
            <w:shd w:val="clear" w:color="auto" w:fill="95B3D7" w:themeFill="accent1" w:themeFillTint="99"/>
          </w:tcPr>
          <w:p w14:paraId="56C4EB28" w14:textId="6C6F10C1" w:rsidR="00F03D35" w:rsidRPr="0031741C" w:rsidRDefault="00F03D35" w:rsidP="003D7A22">
            <w:pPr>
              <w:rPr>
                <w:rFonts w:ascii="Times New Roman" w:hAnsi="Times New Roman" w:cs="Times New Roman"/>
                <w:b/>
                <w:color w:val="FFFFFF" w:themeColor="background1"/>
                <w:sz w:val="20"/>
                <w:szCs w:val="20"/>
              </w:rPr>
            </w:pPr>
            <w:r w:rsidRPr="0031741C">
              <w:rPr>
                <w:rFonts w:ascii="Times New Roman" w:hAnsi="Times New Roman" w:cs="Times New Roman"/>
                <w:b/>
                <w:color w:val="FFFFFF" w:themeColor="background1"/>
                <w:sz w:val="20"/>
                <w:szCs w:val="20"/>
              </w:rPr>
              <w:t xml:space="preserve">    ±   Imtiaz</w:t>
            </w:r>
          </w:p>
        </w:tc>
        <w:tc>
          <w:tcPr>
            <w:tcW w:w="1267" w:type="dxa"/>
            <w:shd w:val="clear" w:color="auto" w:fill="95B3D7" w:themeFill="accent1" w:themeFillTint="99"/>
          </w:tcPr>
          <w:p w14:paraId="5B7E4994" w14:textId="77777777" w:rsidR="00F03D35" w:rsidRPr="0031741C" w:rsidRDefault="00F03D35" w:rsidP="003D7A22">
            <w:pPr>
              <w:rPr>
                <w:rFonts w:ascii="Times New Roman" w:hAnsi="Times New Roman" w:cs="Times New Roman"/>
                <w:b/>
                <w:color w:val="FFFFFF" w:themeColor="background1"/>
                <w:sz w:val="20"/>
                <w:szCs w:val="20"/>
              </w:rPr>
            </w:pPr>
          </w:p>
        </w:tc>
        <w:tc>
          <w:tcPr>
            <w:tcW w:w="1205" w:type="dxa"/>
            <w:shd w:val="clear" w:color="auto" w:fill="95B3D7" w:themeFill="accent1" w:themeFillTint="99"/>
          </w:tcPr>
          <w:p w14:paraId="16D989C3" w14:textId="77777777" w:rsidR="00F03D35" w:rsidRPr="0031741C" w:rsidRDefault="00F03D35" w:rsidP="003D7A22">
            <w:pPr>
              <w:rPr>
                <w:rFonts w:ascii="Times New Roman" w:hAnsi="Times New Roman" w:cs="Times New Roman"/>
                <w:b/>
                <w:color w:val="FFFFFF" w:themeColor="background1"/>
                <w:sz w:val="20"/>
                <w:szCs w:val="20"/>
              </w:rPr>
            </w:pPr>
          </w:p>
        </w:tc>
        <w:tc>
          <w:tcPr>
            <w:tcW w:w="699" w:type="dxa"/>
            <w:shd w:val="clear" w:color="auto" w:fill="95B3D7" w:themeFill="accent1" w:themeFillTint="99"/>
          </w:tcPr>
          <w:p w14:paraId="3286ACE5" w14:textId="77777777" w:rsidR="00F03D35" w:rsidRPr="0031741C" w:rsidRDefault="00F03D35" w:rsidP="003D7A22">
            <w:pPr>
              <w:rPr>
                <w:rFonts w:ascii="Times New Roman" w:hAnsi="Times New Roman" w:cs="Times New Roman"/>
                <w:b/>
                <w:color w:val="FFFFFF" w:themeColor="background1"/>
                <w:sz w:val="20"/>
                <w:szCs w:val="20"/>
              </w:rPr>
            </w:pPr>
          </w:p>
        </w:tc>
        <w:tc>
          <w:tcPr>
            <w:tcW w:w="813" w:type="dxa"/>
            <w:shd w:val="clear" w:color="auto" w:fill="95B3D7" w:themeFill="accent1" w:themeFillTint="99"/>
          </w:tcPr>
          <w:p w14:paraId="73A3A9BA" w14:textId="77777777" w:rsidR="00F03D35" w:rsidRPr="0031741C" w:rsidRDefault="00F03D35" w:rsidP="003D7A22">
            <w:pPr>
              <w:rPr>
                <w:rFonts w:ascii="Times New Roman" w:hAnsi="Times New Roman" w:cs="Times New Roman"/>
                <w:b/>
                <w:color w:val="FFFFFF" w:themeColor="background1"/>
                <w:sz w:val="20"/>
                <w:szCs w:val="20"/>
              </w:rPr>
            </w:pPr>
          </w:p>
        </w:tc>
      </w:tr>
      <w:tr w:rsidR="00F03D35" w:rsidRPr="00F03D35" w14:paraId="333775C9" w14:textId="77777777" w:rsidTr="00DD3762">
        <w:trPr>
          <w:trHeight w:val="276"/>
        </w:trPr>
        <w:tc>
          <w:tcPr>
            <w:tcW w:w="1463" w:type="dxa"/>
            <w:vMerge/>
            <w:shd w:val="clear" w:color="auto" w:fill="548DD4" w:themeFill="text2" w:themeFillTint="99"/>
          </w:tcPr>
          <w:p w14:paraId="3C827E5F" w14:textId="0346DE59" w:rsidR="00F03D35" w:rsidRPr="0031741C" w:rsidRDefault="00F03D35" w:rsidP="003D7A22">
            <w:pPr>
              <w:rPr>
                <w:rFonts w:ascii="Times New Roman" w:hAnsi="Times New Roman" w:cs="Times New Roman"/>
                <w:b/>
                <w:sz w:val="20"/>
                <w:szCs w:val="20"/>
              </w:rPr>
            </w:pPr>
          </w:p>
        </w:tc>
        <w:tc>
          <w:tcPr>
            <w:tcW w:w="1463" w:type="dxa"/>
            <w:vMerge/>
            <w:shd w:val="clear" w:color="auto" w:fill="95B3D7" w:themeFill="accent1" w:themeFillTint="99"/>
          </w:tcPr>
          <w:p w14:paraId="7536C5CB" w14:textId="77777777" w:rsidR="00F03D35" w:rsidRPr="0031741C" w:rsidRDefault="00F03D35" w:rsidP="003D7A22">
            <w:pPr>
              <w:rPr>
                <w:rFonts w:ascii="Times New Roman" w:hAnsi="Times New Roman" w:cs="Times New Roman"/>
                <w:b/>
                <w:sz w:val="20"/>
                <w:szCs w:val="20"/>
              </w:rPr>
            </w:pPr>
          </w:p>
        </w:tc>
        <w:tc>
          <w:tcPr>
            <w:tcW w:w="1463" w:type="dxa"/>
            <w:vMerge w:val="restart"/>
            <w:shd w:val="clear" w:color="auto" w:fill="95B3D7" w:themeFill="accent1" w:themeFillTint="99"/>
          </w:tcPr>
          <w:p w14:paraId="514F014B" w14:textId="77777777" w:rsidR="00F03D35" w:rsidRPr="0031741C" w:rsidRDefault="00F03D35" w:rsidP="003D7A22">
            <w:pPr>
              <w:rPr>
                <w:rFonts w:ascii="Times New Roman" w:hAnsi="Times New Roman" w:cs="Times New Roman"/>
                <w:b/>
                <w:sz w:val="20"/>
                <w:szCs w:val="20"/>
              </w:rPr>
            </w:pPr>
          </w:p>
        </w:tc>
        <w:tc>
          <w:tcPr>
            <w:tcW w:w="1267" w:type="dxa"/>
            <w:shd w:val="clear" w:color="auto" w:fill="FFFFFF" w:themeFill="background1"/>
          </w:tcPr>
          <w:p w14:paraId="5EF18086" w14:textId="2DBE0CC4" w:rsidR="00F03D35" w:rsidRPr="0031741C" w:rsidRDefault="00DD3762" w:rsidP="003D7A22">
            <w:pPr>
              <w:rPr>
                <w:rFonts w:ascii="Times New Roman" w:hAnsi="Times New Roman" w:cs="Times New Roman"/>
                <w:b/>
                <w:sz w:val="20"/>
                <w:szCs w:val="20"/>
              </w:rPr>
            </w:pPr>
            <w:r>
              <w:rPr>
                <w:rFonts w:ascii="Times New Roman" w:hAnsi="Times New Roman" w:cs="Times New Roman"/>
                <w:b/>
                <w:sz w:val="20"/>
                <w:szCs w:val="20"/>
              </w:rPr>
              <w:t>Ayaz</w:t>
            </w:r>
          </w:p>
        </w:tc>
        <w:tc>
          <w:tcPr>
            <w:tcW w:w="1205" w:type="dxa"/>
          </w:tcPr>
          <w:p w14:paraId="71DC6C31" w14:textId="561B3584" w:rsidR="00F03D35" w:rsidRPr="0031741C" w:rsidRDefault="00DD3762" w:rsidP="003D7A22">
            <w:pPr>
              <w:rPr>
                <w:rFonts w:ascii="Times New Roman" w:hAnsi="Times New Roman" w:cs="Times New Roman"/>
                <w:b/>
                <w:sz w:val="20"/>
                <w:szCs w:val="20"/>
              </w:rPr>
            </w:pPr>
            <w:r>
              <w:rPr>
                <w:rFonts w:ascii="Times New Roman" w:hAnsi="Times New Roman" w:cs="Times New Roman"/>
                <w:b/>
                <w:sz w:val="20"/>
                <w:szCs w:val="20"/>
              </w:rPr>
              <w:t>53</w:t>
            </w:r>
          </w:p>
        </w:tc>
        <w:tc>
          <w:tcPr>
            <w:tcW w:w="699" w:type="dxa"/>
          </w:tcPr>
          <w:p w14:paraId="302F9A00" w14:textId="0360C4E7" w:rsidR="00F03D35"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611</w:t>
            </w:r>
          </w:p>
        </w:tc>
        <w:tc>
          <w:tcPr>
            <w:tcW w:w="813" w:type="dxa"/>
          </w:tcPr>
          <w:p w14:paraId="2D33B1C4" w14:textId="69EDB934" w:rsidR="00F03D35"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830</w:t>
            </w:r>
          </w:p>
        </w:tc>
      </w:tr>
      <w:tr w:rsidR="00F03D35" w:rsidRPr="00F03D35" w14:paraId="3369F91B" w14:textId="77777777" w:rsidTr="00DD3762">
        <w:trPr>
          <w:trHeight w:val="276"/>
        </w:trPr>
        <w:tc>
          <w:tcPr>
            <w:tcW w:w="1463" w:type="dxa"/>
            <w:vMerge/>
            <w:shd w:val="clear" w:color="auto" w:fill="548DD4" w:themeFill="text2" w:themeFillTint="99"/>
          </w:tcPr>
          <w:p w14:paraId="71AE61BB" w14:textId="31682457" w:rsidR="00F03D35" w:rsidRPr="0031741C" w:rsidRDefault="00F03D35" w:rsidP="003D7A22">
            <w:pPr>
              <w:rPr>
                <w:rFonts w:ascii="Times New Roman" w:hAnsi="Times New Roman" w:cs="Times New Roman"/>
                <w:b/>
                <w:sz w:val="20"/>
                <w:szCs w:val="20"/>
              </w:rPr>
            </w:pPr>
          </w:p>
        </w:tc>
        <w:tc>
          <w:tcPr>
            <w:tcW w:w="1463" w:type="dxa"/>
            <w:vMerge/>
            <w:shd w:val="clear" w:color="auto" w:fill="95B3D7" w:themeFill="accent1" w:themeFillTint="99"/>
          </w:tcPr>
          <w:p w14:paraId="49E8283D" w14:textId="77777777" w:rsidR="00F03D35" w:rsidRPr="0031741C" w:rsidRDefault="00F03D35" w:rsidP="003D7A22">
            <w:pPr>
              <w:rPr>
                <w:rFonts w:ascii="Times New Roman" w:hAnsi="Times New Roman" w:cs="Times New Roman"/>
                <w:b/>
                <w:sz w:val="20"/>
                <w:szCs w:val="20"/>
              </w:rPr>
            </w:pPr>
          </w:p>
        </w:tc>
        <w:tc>
          <w:tcPr>
            <w:tcW w:w="1463" w:type="dxa"/>
            <w:vMerge/>
            <w:shd w:val="clear" w:color="auto" w:fill="95B3D7" w:themeFill="accent1" w:themeFillTint="99"/>
          </w:tcPr>
          <w:p w14:paraId="6A5C75D0" w14:textId="77777777" w:rsidR="00F03D35" w:rsidRPr="0031741C" w:rsidRDefault="00F03D35" w:rsidP="003D7A22">
            <w:pPr>
              <w:rPr>
                <w:rFonts w:ascii="Times New Roman" w:hAnsi="Times New Roman" w:cs="Times New Roman"/>
                <w:b/>
                <w:sz w:val="20"/>
                <w:szCs w:val="20"/>
              </w:rPr>
            </w:pPr>
          </w:p>
        </w:tc>
        <w:tc>
          <w:tcPr>
            <w:tcW w:w="1267" w:type="dxa"/>
            <w:shd w:val="clear" w:color="auto" w:fill="FFFFFF" w:themeFill="background1"/>
          </w:tcPr>
          <w:p w14:paraId="78209B9A" w14:textId="1F7B5C32" w:rsidR="00F03D35" w:rsidRPr="0031741C" w:rsidRDefault="00DD3762" w:rsidP="003D7A22">
            <w:pPr>
              <w:rPr>
                <w:rFonts w:ascii="Times New Roman" w:hAnsi="Times New Roman" w:cs="Times New Roman"/>
                <w:b/>
                <w:sz w:val="20"/>
                <w:szCs w:val="20"/>
              </w:rPr>
            </w:pPr>
            <w:r>
              <w:rPr>
                <w:rFonts w:ascii="Times New Roman" w:hAnsi="Times New Roman" w:cs="Times New Roman"/>
                <w:b/>
                <w:sz w:val="20"/>
                <w:szCs w:val="20"/>
              </w:rPr>
              <w:t>Wajahat</w:t>
            </w:r>
          </w:p>
        </w:tc>
        <w:tc>
          <w:tcPr>
            <w:tcW w:w="1205" w:type="dxa"/>
          </w:tcPr>
          <w:p w14:paraId="15FE6A7E" w14:textId="7F34CAAF" w:rsidR="00F03D35" w:rsidRPr="0031741C" w:rsidRDefault="00DD3762" w:rsidP="003D7A22">
            <w:pPr>
              <w:rPr>
                <w:rFonts w:ascii="Times New Roman" w:hAnsi="Times New Roman" w:cs="Times New Roman"/>
                <w:b/>
                <w:sz w:val="20"/>
                <w:szCs w:val="20"/>
              </w:rPr>
            </w:pPr>
            <w:r>
              <w:rPr>
                <w:rFonts w:ascii="Times New Roman" w:hAnsi="Times New Roman" w:cs="Times New Roman"/>
                <w:b/>
                <w:sz w:val="20"/>
                <w:szCs w:val="20"/>
              </w:rPr>
              <w:t>40</w:t>
            </w:r>
          </w:p>
        </w:tc>
        <w:tc>
          <w:tcPr>
            <w:tcW w:w="699" w:type="dxa"/>
          </w:tcPr>
          <w:p w14:paraId="5C482DE0" w14:textId="33FAFCCA" w:rsidR="00F03D35"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731</w:t>
            </w:r>
          </w:p>
        </w:tc>
        <w:tc>
          <w:tcPr>
            <w:tcW w:w="813" w:type="dxa"/>
          </w:tcPr>
          <w:p w14:paraId="5814DCDD" w14:textId="65CDF581" w:rsidR="00F03D35"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1429</w:t>
            </w:r>
          </w:p>
        </w:tc>
      </w:tr>
      <w:tr w:rsidR="00F03D35" w:rsidRPr="00F03D35" w14:paraId="70D993F0" w14:textId="77777777" w:rsidTr="00DD3762">
        <w:trPr>
          <w:trHeight w:val="276"/>
        </w:trPr>
        <w:tc>
          <w:tcPr>
            <w:tcW w:w="1463" w:type="dxa"/>
            <w:vMerge/>
            <w:shd w:val="clear" w:color="auto" w:fill="548DD4" w:themeFill="text2" w:themeFillTint="99"/>
          </w:tcPr>
          <w:p w14:paraId="03864D17" w14:textId="24281987" w:rsidR="00F03D35" w:rsidRPr="0031741C" w:rsidRDefault="00F03D35" w:rsidP="003D7A22">
            <w:pPr>
              <w:rPr>
                <w:rFonts w:ascii="Times New Roman" w:hAnsi="Times New Roman" w:cs="Times New Roman"/>
                <w:b/>
                <w:sz w:val="20"/>
                <w:szCs w:val="20"/>
              </w:rPr>
            </w:pPr>
          </w:p>
        </w:tc>
        <w:tc>
          <w:tcPr>
            <w:tcW w:w="1463" w:type="dxa"/>
            <w:vMerge/>
            <w:shd w:val="clear" w:color="auto" w:fill="95B3D7" w:themeFill="accent1" w:themeFillTint="99"/>
          </w:tcPr>
          <w:p w14:paraId="52481B62" w14:textId="77777777" w:rsidR="00F03D35" w:rsidRPr="0031741C" w:rsidRDefault="00F03D35" w:rsidP="003D7A22">
            <w:pPr>
              <w:rPr>
                <w:rFonts w:ascii="Times New Roman" w:hAnsi="Times New Roman" w:cs="Times New Roman"/>
                <w:b/>
                <w:sz w:val="20"/>
                <w:szCs w:val="20"/>
              </w:rPr>
            </w:pPr>
          </w:p>
        </w:tc>
        <w:tc>
          <w:tcPr>
            <w:tcW w:w="1463" w:type="dxa"/>
            <w:vMerge/>
            <w:shd w:val="clear" w:color="auto" w:fill="95B3D7" w:themeFill="accent1" w:themeFillTint="99"/>
          </w:tcPr>
          <w:p w14:paraId="334F6900" w14:textId="77777777" w:rsidR="00F03D35" w:rsidRPr="0031741C" w:rsidRDefault="00F03D35" w:rsidP="003D7A22">
            <w:pPr>
              <w:rPr>
                <w:rFonts w:ascii="Times New Roman" w:hAnsi="Times New Roman" w:cs="Times New Roman"/>
                <w:b/>
                <w:sz w:val="20"/>
                <w:szCs w:val="20"/>
              </w:rPr>
            </w:pPr>
          </w:p>
        </w:tc>
        <w:tc>
          <w:tcPr>
            <w:tcW w:w="1267" w:type="dxa"/>
            <w:shd w:val="clear" w:color="auto" w:fill="FFFFFF" w:themeFill="background1"/>
          </w:tcPr>
          <w:p w14:paraId="087BFC25" w14:textId="3AD1211A" w:rsidR="00F03D35" w:rsidRPr="0031741C" w:rsidRDefault="00DD3762" w:rsidP="003D7A22">
            <w:pPr>
              <w:rPr>
                <w:rFonts w:ascii="Times New Roman" w:hAnsi="Times New Roman" w:cs="Times New Roman"/>
                <w:b/>
                <w:sz w:val="20"/>
                <w:szCs w:val="20"/>
              </w:rPr>
            </w:pPr>
            <w:r>
              <w:rPr>
                <w:rFonts w:ascii="Times New Roman" w:hAnsi="Times New Roman" w:cs="Times New Roman"/>
                <w:b/>
                <w:sz w:val="20"/>
                <w:szCs w:val="20"/>
              </w:rPr>
              <w:t>Maaz</w:t>
            </w:r>
          </w:p>
        </w:tc>
        <w:tc>
          <w:tcPr>
            <w:tcW w:w="1205" w:type="dxa"/>
          </w:tcPr>
          <w:p w14:paraId="1784D470" w14:textId="1139E486" w:rsidR="00F03D35" w:rsidRPr="0031741C" w:rsidRDefault="00DD3762" w:rsidP="003D7A22">
            <w:pPr>
              <w:rPr>
                <w:rFonts w:ascii="Times New Roman" w:hAnsi="Times New Roman" w:cs="Times New Roman"/>
                <w:b/>
                <w:sz w:val="20"/>
                <w:szCs w:val="20"/>
              </w:rPr>
            </w:pPr>
            <w:r>
              <w:rPr>
                <w:rFonts w:ascii="Times New Roman" w:hAnsi="Times New Roman" w:cs="Times New Roman"/>
                <w:b/>
                <w:sz w:val="20"/>
                <w:szCs w:val="20"/>
              </w:rPr>
              <w:t>60</w:t>
            </w:r>
          </w:p>
        </w:tc>
        <w:tc>
          <w:tcPr>
            <w:tcW w:w="699" w:type="dxa"/>
          </w:tcPr>
          <w:p w14:paraId="5DD67A9E" w14:textId="3DB3DCC5" w:rsidR="00F03D35"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8382</w:t>
            </w:r>
          </w:p>
        </w:tc>
        <w:tc>
          <w:tcPr>
            <w:tcW w:w="813" w:type="dxa"/>
          </w:tcPr>
          <w:p w14:paraId="082AE681" w14:textId="7875B1DF" w:rsidR="00F03D35"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10890</w:t>
            </w:r>
          </w:p>
        </w:tc>
      </w:tr>
      <w:tr w:rsidR="00DD3762" w:rsidRPr="00F03D35" w14:paraId="35877FEB" w14:textId="77777777" w:rsidTr="00DD3762">
        <w:trPr>
          <w:trHeight w:val="259"/>
        </w:trPr>
        <w:tc>
          <w:tcPr>
            <w:tcW w:w="1463" w:type="dxa"/>
            <w:shd w:val="clear" w:color="auto" w:fill="548DD4" w:themeFill="text2" w:themeFillTint="99"/>
          </w:tcPr>
          <w:p w14:paraId="660D5D6A" w14:textId="18E86553" w:rsidR="008D35C3" w:rsidRPr="0031741C" w:rsidRDefault="0031741C" w:rsidP="003D7A22">
            <w:pPr>
              <w:rPr>
                <w:rFonts w:ascii="Times New Roman" w:hAnsi="Times New Roman" w:cs="Times New Roman"/>
                <w:b/>
                <w:sz w:val="20"/>
                <w:szCs w:val="20"/>
              </w:rPr>
            </w:pPr>
            <w:r w:rsidRPr="00DD3762">
              <w:rPr>
                <w:rFonts w:ascii="Times New Roman" w:hAnsi="Times New Roman" w:cs="Times New Roman"/>
                <w:b/>
                <w:color w:val="FFFFFF" w:themeColor="background1"/>
                <w:sz w:val="20"/>
                <w:szCs w:val="20"/>
              </w:rPr>
              <w:t>Total</w:t>
            </w:r>
          </w:p>
        </w:tc>
        <w:tc>
          <w:tcPr>
            <w:tcW w:w="1463" w:type="dxa"/>
            <w:shd w:val="clear" w:color="auto" w:fill="548DD4" w:themeFill="text2" w:themeFillTint="99"/>
          </w:tcPr>
          <w:p w14:paraId="29C595D5" w14:textId="77777777" w:rsidR="008D35C3" w:rsidRPr="0031741C" w:rsidRDefault="008D35C3" w:rsidP="003D7A22">
            <w:pPr>
              <w:rPr>
                <w:rFonts w:ascii="Times New Roman" w:hAnsi="Times New Roman" w:cs="Times New Roman"/>
                <w:b/>
                <w:sz w:val="20"/>
                <w:szCs w:val="20"/>
              </w:rPr>
            </w:pPr>
          </w:p>
        </w:tc>
        <w:tc>
          <w:tcPr>
            <w:tcW w:w="1463" w:type="dxa"/>
            <w:shd w:val="clear" w:color="auto" w:fill="548DD4" w:themeFill="text2" w:themeFillTint="99"/>
          </w:tcPr>
          <w:p w14:paraId="1C11DC8E" w14:textId="77777777" w:rsidR="008D35C3" w:rsidRPr="0031741C" w:rsidRDefault="008D35C3" w:rsidP="003D7A22">
            <w:pPr>
              <w:rPr>
                <w:rFonts w:ascii="Times New Roman" w:hAnsi="Times New Roman" w:cs="Times New Roman"/>
                <w:b/>
                <w:sz w:val="20"/>
                <w:szCs w:val="20"/>
              </w:rPr>
            </w:pPr>
          </w:p>
        </w:tc>
        <w:tc>
          <w:tcPr>
            <w:tcW w:w="1267" w:type="dxa"/>
            <w:shd w:val="clear" w:color="auto" w:fill="548DD4" w:themeFill="text2" w:themeFillTint="99"/>
          </w:tcPr>
          <w:p w14:paraId="7446F4B2" w14:textId="77777777" w:rsidR="008D35C3" w:rsidRPr="0031741C" w:rsidRDefault="008D35C3" w:rsidP="003D7A22">
            <w:pPr>
              <w:rPr>
                <w:rFonts w:ascii="Times New Roman" w:hAnsi="Times New Roman" w:cs="Times New Roman"/>
                <w:b/>
                <w:sz w:val="20"/>
                <w:szCs w:val="20"/>
              </w:rPr>
            </w:pPr>
          </w:p>
        </w:tc>
        <w:tc>
          <w:tcPr>
            <w:tcW w:w="1205" w:type="dxa"/>
            <w:shd w:val="clear" w:color="auto" w:fill="548DD4" w:themeFill="text2" w:themeFillTint="99"/>
          </w:tcPr>
          <w:p w14:paraId="61264AF2" w14:textId="1D2816C2" w:rsidR="008D35C3" w:rsidRPr="0031741C" w:rsidRDefault="00DD3762" w:rsidP="003D7A22">
            <w:pPr>
              <w:rPr>
                <w:rFonts w:ascii="Times New Roman" w:hAnsi="Times New Roman" w:cs="Times New Roman"/>
                <w:b/>
                <w:sz w:val="20"/>
                <w:szCs w:val="20"/>
              </w:rPr>
            </w:pPr>
            <w:r>
              <w:rPr>
                <w:rFonts w:ascii="Times New Roman" w:hAnsi="Times New Roman" w:cs="Times New Roman"/>
                <w:b/>
                <w:sz w:val="20"/>
                <w:szCs w:val="20"/>
              </w:rPr>
              <w:t>153</w:t>
            </w:r>
          </w:p>
        </w:tc>
        <w:tc>
          <w:tcPr>
            <w:tcW w:w="699" w:type="dxa"/>
            <w:shd w:val="clear" w:color="auto" w:fill="548DD4" w:themeFill="text2" w:themeFillTint="99"/>
          </w:tcPr>
          <w:p w14:paraId="1516108A" w14:textId="7532A637" w:rsidR="008D35C3"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9724</w:t>
            </w:r>
          </w:p>
        </w:tc>
        <w:tc>
          <w:tcPr>
            <w:tcW w:w="813" w:type="dxa"/>
            <w:shd w:val="clear" w:color="auto" w:fill="548DD4" w:themeFill="text2" w:themeFillTint="99"/>
          </w:tcPr>
          <w:p w14:paraId="0A8543D2" w14:textId="5B118CC4" w:rsidR="008D35C3" w:rsidRPr="0031741C" w:rsidRDefault="00F03D35" w:rsidP="003D7A22">
            <w:pPr>
              <w:rPr>
                <w:rFonts w:ascii="Times New Roman" w:hAnsi="Times New Roman" w:cs="Times New Roman"/>
                <w:b/>
                <w:sz w:val="20"/>
                <w:szCs w:val="20"/>
              </w:rPr>
            </w:pPr>
            <w:r w:rsidRPr="0031741C">
              <w:rPr>
                <w:rFonts w:ascii="Times New Roman" w:hAnsi="Times New Roman" w:cs="Times New Roman"/>
                <w:b/>
                <w:sz w:val="20"/>
                <w:szCs w:val="20"/>
              </w:rPr>
              <w:t>13149</w:t>
            </w:r>
          </w:p>
        </w:tc>
      </w:tr>
    </w:tbl>
    <w:p w14:paraId="3BAA31FD" w14:textId="0B4C8943" w:rsidR="003D7A22" w:rsidRDefault="003D7A22" w:rsidP="003D7A22">
      <w:pPr>
        <w:rPr>
          <w:rFonts w:ascii="Arial" w:hAnsi="Arial" w:cs="Arial"/>
          <w:sz w:val="20"/>
          <w:szCs w:val="20"/>
        </w:rPr>
      </w:pPr>
    </w:p>
    <w:p w14:paraId="123A745C" w14:textId="0975D802" w:rsidR="003D7A22" w:rsidRDefault="003D7A22" w:rsidP="003D7A22">
      <w:pPr>
        <w:rPr>
          <w:rFonts w:ascii="Arial" w:hAnsi="Arial" w:cs="Arial"/>
          <w:sz w:val="20"/>
          <w:szCs w:val="20"/>
        </w:rPr>
      </w:pPr>
    </w:p>
    <w:p w14:paraId="6877DED4" w14:textId="1CF2DD40" w:rsidR="009025DB" w:rsidRDefault="009025DB" w:rsidP="003D7A22">
      <w:pPr>
        <w:rPr>
          <w:rFonts w:ascii="Arial" w:hAnsi="Arial" w:cs="Arial"/>
          <w:sz w:val="20"/>
          <w:szCs w:val="20"/>
        </w:rPr>
      </w:pPr>
    </w:p>
    <w:p w14:paraId="2C1EB332" w14:textId="76DBF884" w:rsidR="009025DB" w:rsidRDefault="009025DB" w:rsidP="003D7A22">
      <w:pPr>
        <w:rPr>
          <w:rFonts w:ascii="Arial" w:hAnsi="Arial" w:cs="Arial"/>
          <w:sz w:val="20"/>
          <w:szCs w:val="20"/>
        </w:rPr>
      </w:pPr>
    </w:p>
    <w:p w14:paraId="6FD9CE8B" w14:textId="4C051D88" w:rsidR="00A5665C" w:rsidRDefault="00A5665C" w:rsidP="003D7A22">
      <w:pPr>
        <w:rPr>
          <w:rFonts w:ascii="Arial" w:hAnsi="Arial" w:cs="Arial"/>
          <w:sz w:val="20"/>
          <w:szCs w:val="20"/>
        </w:rPr>
      </w:pPr>
    </w:p>
    <w:p w14:paraId="7B4ABF39" w14:textId="7D96DF38" w:rsidR="00A5665C" w:rsidRDefault="00A5665C" w:rsidP="003D7A22">
      <w:pPr>
        <w:rPr>
          <w:rFonts w:ascii="Arial" w:hAnsi="Arial" w:cs="Arial"/>
          <w:sz w:val="20"/>
          <w:szCs w:val="20"/>
        </w:rPr>
      </w:pPr>
    </w:p>
    <w:p w14:paraId="1FFE6EBE" w14:textId="77777777" w:rsidR="00A5665C" w:rsidRDefault="00A5665C" w:rsidP="003D7A22">
      <w:pPr>
        <w:rPr>
          <w:rFonts w:ascii="Arial" w:hAnsi="Arial" w:cs="Arial"/>
          <w:sz w:val="20"/>
          <w:szCs w:val="20"/>
        </w:rPr>
      </w:pPr>
    </w:p>
    <w:p w14:paraId="1A48F216" w14:textId="5ADDFC18" w:rsidR="007C407B" w:rsidRPr="007C407B" w:rsidRDefault="007C407B" w:rsidP="007C407B">
      <w:pPr>
        <w:rPr>
          <w:rFonts w:ascii="Times New Roman" w:hAnsi="Times New Roman" w:cs="Times New Roman"/>
          <w:sz w:val="20"/>
          <w:szCs w:val="20"/>
        </w:rPr>
      </w:pPr>
      <w:r w:rsidRPr="007C407B">
        <w:rPr>
          <w:rFonts w:ascii="Times New Roman" w:hAnsi="Times New Roman" w:cs="Times New Roman"/>
          <w:b/>
          <w:sz w:val="20"/>
          <w:szCs w:val="20"/>
        </w:rPr>
        <w:lastRenderedPageBreak/>
        <w:t>Question 03:</w:t>
      </w:r>
      <w:r w:rsidRPr="007C407B">
        <w:rPr>
          <w:rFonts w:ascii="Times New Roman" w:hAnsi="Times New Roman" w:cs="Times New Roman"/>
          <w:sz w:val="20"/>
          <w:szCs w:val="20"/>
        </w:rPr>
        <w:t xml:space="preserve"> </w:t>
      </w:r>
    </w:p>
    <w:p w14:paraId="523295FE" w14:textId="475512A4" w:rsidR="009025DB" w:rsidRDefault="007C407B" w:rsidP="003D7A22">
      <w:pPr>
        <w:rPr>
          <w:rFonts w:ascii="Times New Roman" w:hAnsi="Times New Roman" w:cs="Times New Roman"/>
          <w:sz w:val="20"/>
          <w:szCs w:val="20"/>
        </w:rPr>
      </w:pPr>
      <w:r w:rsidRPr="007C407B">
        <w:rPr>
          <w:rFonts w:ascii="Times New Roman" w:hAnsi="Times New Roman" w:cs="Times New Roman"/>
          <w:sz w:val="20"/>
          <w:szCs w:val="20"/>
        </w:rPr>
        <w:t>Write an Article using sample template</w:t>
      </w:r>
    </w:p>
    <w:p w14:paraId="7E827EF1" w14:textId="77777777" w:rsidR="007C407B" w:rsidRPr="007C407B" w:rsidRDefault="007C407B" w:rsidP="006A4E1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C407B">
        <w:rPr>
          <w:rFonts w:ascii="Times New Roman" w:hAnsi="Times New Roman" w:cs="Times New Roman"/>
          <w:sz w:val="20"/>
          <w:szCs w:val="20"/>
        </w:rPr>
        <w:t>a) Insert a 5 lines drop cap at a distance of 0.3cm from text</w:t>
      </w:r>
    </w:p>
    <w:p w14:paraId="6F4CE446" w14:textId="78065443" w:rsidR="007C407B" w:rsidRPr="007C407B" w:rsidRDefault="007C407B" w:rsidP="006A4E1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C407B">
        <w:rPr>
          <w:rFonts w:ascii="Times New Roman" w:hAnsi="Times New Roman" w:cs="Times New Roman"/>
          <w:sz w:val="20"/>
          <w:szCs w:val="20"/>
        </w:rPr>
        <w:t>b) Insert header with your name and page no</w:t>
      </w:r>
    </w:p>
    <w:p w14:paraId="73DE5407" w14:textId="3020E044" w:rsidR="007C407B" w:rsidRPr="007C407B" w:rsidRDefault="007C407B" w:rsidP="006A4E1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C407B">
        <w:rPr>
          <w:rFonts w:ascii="Times New Roman" w:hAnsi="Times New Roman" w:cs="Times New Roman"/>
          <w:sz w:val="20"/>
          <w:szCs w:val="20"/>
        </w:rPr>
        <w:t>c) Set margins Mirrored</w:t>
      </w:r>
    </w:p>
    <w:p w14:paraId="334A8176" w14:textId="74576BC5" w:rsidR="007C407B" w:rsidRPr="007C407B" w:rsidRDefault="007C407B" w:rsidP="006A4E1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C407B">
        <w:rPr>
          <w:rFonts w:ascii="Times New Roman" w:hAnsi="Times New Roman" w:cs="Times New Roman"/>
          <w:sz w:val="20"/>
          <w:szCs w:val="20"/>
        </w:rPr>
        <w:t>d) Landscape orientated, size Tabloid, justified.</w:t>
      </w:r>
    </w:p>
    <w:p w14:paraId="4C555B84" w14:textId="58F10396" w:rsidR="007C407B" w:rsidRPr="007C407B" w:rsidRDefault="007C407B" w:rsidP="006A4E1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C407B">
        <w:rPr>
          <w:rFonts w:ascii="Times New Roman" w:hAnsi="Times New Roman" w:cs="Times New Roman"/>
          <w:sz w:val="20"/>
          <w:szCs w:val="20"/>
        </w:rPr>
        <w:t>e) Insert citation, Bibliography and footnotes where necessary</w:t>
      </w:r>
    </w:p>
    <w:p w14:paraId="01A4B405" w14:textId="26C0E753" w:rsidR="007C407B" w:rsidRPr="007C407B" w:rsidRDefault="007C407B" w:rsidP="006A4E1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C407B">
        <w:rPr>
          <w:rFonts w:ascii="Times New Roman" w:hAnsi="Times New Roman" w:cs="Times New Roman"/>
          <w:sz w:val="20"/>
          <w:szCs w:val="20"/>
        </w:rPr>
        <w:t>f) Insert related picture or table with caption</w:t>
      </w:r>
    </w:p>
    <w:p w14:paraId="25B8F46C" w14:textId="5EF9F1DD" w:rsidR="007C407B" w:rsidRDefault="007C407B" w:rsidP="006A4E1E">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7C407B">
        <w:rPr>
          <w:rFonts w:ascii="Times New Roman" w:hAnsi="Times New Roman" w:cs="Times New Roman"/>
          <w:sz w:val="20"/>
          <w:szCs w:val="20"/>
        </w:rPr>
        <w:t>g) Proof read your document and add comments</w:t>
      </w:r>
    </w:p>
    <w:p w14:paraId="48A43F4A" w14:textId="3180CF91" w:rsidR="007C407B" w:rsidRDefault="007C407B" w:rsidP="007C407B">
      <w:pPr>
        <w:rPr>
          <w:rFonts w:ascii="Times New Roman" w:hAnsi="Times New Roman" w:cs="Times New Roman"/>
          <w:sz w:val="20"/>
          <w:szCs w:val="20"/>
        </w:rPr>
      </w:pPr>
    </w:p>
    <w:p w14:paraId="35A7BBD4" w14:textId="7EDD78CC" w:rsidR="007C407B" w:rsidRDefault="007C407B" w:rsidP="007C407B">
      <w:pPr>
        <w:rPr>
          <w:rFonts w:ascii="Times New Roman" w:hAnsi="Times New Roman" w:cs="Times New Roman"/>
          <w:sz w:val="20"/>
          <w:szCs w:val="20"/>
        </w:rPr>
      </w:pPr>
    </w:p>
    <w:p w14:paraId="11702093" w14:textId="159E61A0" w:rsidR="007C407B" w:rsidRDefault="007C407B" w:rsidP="007C407B">
      <w:pPr>
        <w:rPr>
          <w:rFonts w:ascii="Times New Roman" w:hAnsi="Times New Roman" w:cs="Times New Roman"/>
          <w:sz w:val="20"/>
          <w:szCs w:val="20"/>
        </w:rPr>
      </w:pPr>
    </w:p>
    <w:p w14:paraId="57398E4F" w14:textId="77777777" w:rsidR="007C407B" w:rsidRDefault="007C407B" w:rsidP="007C407B">
      <w:pPr>
        <w:rPr>
          <w:rFonts w:ascii="Times New Roman" w:hAnsi="Times New Roman" w:cs="Times New Roman"/>
          <w:sz w:val="20"/>
          <w:szCs w:val="20"/>
        </w:rPr>
      </w:pPr>
      <w:r>
        <w:rPr>
          <w:rFonts w:ascii="Times New Roman" w:hAnsi="Times New Roman" w:cs="Times New Roman"/>
          <w:sz w:val="20"/>
          <w:szCs w:val="20"/>
        </w:rPr>
        <w:tab/>
      </w:r>
    </w:p>
    <w:p w14:paraId="3D0AEA43" w14:textId="77777777" w:rsidR="007C407B" w:rsidRDefault="007C407B" w:rsidP="007C407B">
      <w:pPr>
        <w:rPr>
          <w:rFonts w:ascii="Helvetica" w:hAnsi="Helvetica"/>
          <w:b/>
          <w:color w:val="555555"/>
          <w:sz w:val="21"/>
          <w:szCs w:val="21"/>
        </w:rPr>
      </w:pPr>
    </w:p>
    <w:p w14:paraId="54D1FA76" w14:textId="7A395DFA" w:rsidR="00D31CFC" w:rsidRDefault="00D31CFC" w:rsidP="00D31CFC">
      <w:pPr>
        <w:pStyle w:val="NormalWeb"/>
        <w:shd w:val="clear" w:color="auto" w:fill="FFFFFF"/>
        <w:spacing w:before="0" w:beforeAutospacing="0" w:after="150" w:afterAutospacing="0"/>
        <w:rPr>
          <w:sz w:val="20"/>
          <w:szCs w:val="20"/>
        </w:rPr>
      </w:pPr>
    </w:p>
    <w:p w14:paraId="22182C99" w14:textId="08BF564F" w:rsidR="007C407B" w:rsidRDefault="007C407B" w:rsidP="00D31CFC">
      <w:pPr>
        <w:rPr>
          <w:rFonts w:ascii="Times New Roman" w:hAnsi="Times New Roman" w:cs="Times New Roman"/>
          <w:sz w:val="20"/>
          <w:szCs w:val="20"/>
        </w:rPr>
      </w:pPr>
    </w:p>
    <w:p w14:paraId="602D6082" w14:textId="519B8072" w:rsidR="00A5665C" w:rsidRPr="00A5665C" w:rsidRDefault="00A5665C" w:rsidP="00A5665C">
      <w:pPr>
        <w:keepNext/>
        <w:framePr w:dropCap="drop" w:lines="5" w:hSpace="170" w:wrap="around" w:vAnchor="text" w:hAnchor="text"/>
        <w:spacing w:after="0" w:line="2115" w:lineRule="exact"/>
        <w:jc w:val="both"/>
        <w:textAlignment w:val="baseline"/>
        <w:rPr>
          <w:rFonts w:ascii="Times New Roman" w:hAnsi="Times New Roman" w:cs="Times New Roman"/>
          <w:noProof/>
          <w:position w:val="-30"/>
          <w:sz w:val="287"/>
          <w:szCs w:val="32"/>
        </w:rPr>
      </w:pPr>
      <w:r w:rsidRPr="00A5665C">
        <w:rPr>
          <w:rFonts w:ascii="Times New Roman" w:hAnsi="Times New Roman" w:cs="Times New Roman"/>
          <w:position w:val="-30"/>
          <w:sz w:val="287"/>
          <w:szCs w:val="32"/>
        </w:rPr>
        <w:lastRenderedPageBreak/>
        <w:t>A</w:t>
      </w:r>
    </w:p>
    <w:p w14:paraId="099299F5" w14:textId="77061634" w:rsidR="00075CFE" w:rsidRDefault="006A4E1E" w:rsidP="003D05D6">
      <w:pPr>
        <w:jc w:val="both"/>
        <w:rPr>
          <w:rFonts w:ascii="Times New Roman" w:hAnsi="Times New Roman" w:cs="Times New Roman"/>
          <w:sz w:val="32"/>
          <w:szCs w:val="32"/>
        </w:rPr>
      </w:pPr>
      <w:r w:rsidRPr="00AA4638">
        <w:rPr>
          <w:rFonts w:ascii="Times New Roman" w:hAnsi="Times New Roman" w:cs="Times New Roman"/>
          <w:sz w:val="32"/>
          <w:szCs w:val="32"/>
        </w:rPr>
        <w:t>bdul Qadeer Khan born 1 April 1936</w:t>
      </w:r>
      <w:r w:rsidR="00AA4638">
        <w:rPr>
          <w:rFonts w:ascii="Times New Roman" w:hAnsi="Times New Roman" w:cs="Times New Roman"/>
          <w:sz w:val="32"/>
          <w:szCs w:val="32"/>
        </w:rPr>
        <w:t xml:space="preserve"> </w:t>
      </w:r>
      <w:r w:rsidRPr="00AA4638">
        <w:rPr>
          <w:rFonts w:ascii="Times New Roman" w:hAnsi="Times New Roman" w:cs="Times New Roman"/>
          <w:sz w:val="32"/>
          <w:szCs w:val="32"/>
        </w:rPr>
        <w:t>known as A. Q. Khan, is a Pakistani nuclear physicist and metallurgist who is colloquially known as the "father of uranium enrichment project" for his nation's clandestine atomic bomb program.</w:t>
      </w:r>
      <w:r w:rsidR="00AA4638" w:rsidRPr="00AA4638">
        <w:rPr>
          <w:rFonts w:ascii="Times New Roman" w:hAnsi="Times New Roman" w:cs="Times New Roman"/>
          <w:sz w:val="32"/>
          <w:szCs w:val="32"/>
        </w:rPr>
        <w:t xml:space="preserve"> </w:t>
      </w:r>
      <w:r w:rsidRPr="00AA4638">
        <w:rPr>
          <w:rFonts w:ascii="Times New Roman" w:hAnsi="Times New Roman" w:cs="Times New Roman"/>
          <w:sz w:val="32"/>
          <w:szCs w:val="32"/>
        </w:rPr>
        <w:t xml:space="preserve">An émigré from India who migrated to Pakistan in 1951, Khan was educated in Western Europe's technical universities in metallurgical engineering where he pioneered studies in phase transitions of metallic alloys, uranium metallurgy, and isotope separation based on gas centrifuges. After learning of India's 'Smiling Buddha' nuclear test in 1974, Khan joined his nation's clandestine efforts to develop atomic weapons when he founded the Khan Research Laboratories (KRL) in 1976, and was both its chief scientist and director for many </w:t>
      </w:r>
      <w:r w:rsidR="00A5665C">
        <w:rPr>
          <w:b/>
        </w:rPr>
        <w:t xml:space="preserve">Qadeer </w:t>
      </w:r>
      <w:r w:rsidRPr="00AA4638">
        <w:rPr>
          <w:rFonts w:ascii="Times New Roman" w:hAnsi="Times New Roman" w:cs="Times New Roman"/>
          <w:sz w:val="32"/>
          <w:szCs w:val="32"/>
        </w:rPr>
        <w:t>years.</w:t>
      </w:r>
      <w:r w:rsidR="00AA4638" w:rsidRPr="00AA4638">
        <w:rPr>
          <w:rFonts w:ascii="Times New Roman" w:hAnsi="Times New Roman" w:cs="Times New Roman"/>
          <w:sz w:val="32"/>
          <w:szCs w:val="32"/>
        </w:rPr>
        <w:t xml:space="preserve"> </w:t>
      </w:r>
      <w:r w:rsidRPr="00AA4638">
        <w:rPr>
          <w:rFonts w:ascii="Times New Roman" w:hAnsi="Times New Roman" w:cs="Times New Roman"/>
          <w:sz w:val="32"/>
          <w:szCs w:val="32"/>
        </w:rPr>
        <w:t>In January 2004, debriefing by the Musharraf administration over the evidence of nuclear proliferation handed over by the Bush administration of the United States</w:t>
      </w:r>
      <w:r w:rsidR="00AA4638">
        <w:rPr>
          <w:rFonts w:ascii="Times New Roman" w:hAnsi="Times New Roman" w:cs="Times New Roman"/>
          <w:sz w:val="32"/>
          <w:szCs w:val="32"/>
        </w:rPr>
        <w:t>.</w:t>
      </w:r>
      <w:r w:rsidRPr="00AA4638">
        <w:rPr>
          <w:rFonts w:ascii="Times New Roman" w:hAnsi="Times New Roman" w:cs="Times New Roman"/>
          <w:sz w:val="32"/>
          <w:szCs w:val="32"/>
        </w:rPr>
        <w:t xml:space="preserve"> Khan admitted his </w:t>
      </w:r>
      <w:r w:rsidR="00A5665C">
        <w:rPr>
          <w:rFonts w:ascii="Times New Roman" w:hAnsi="Times New Roman" w:cs="Times New Roman"/>
          <w:noProof/>
          <w:sz w:val="32"/>
          <w:szCs w:val="32"/>
        </w:rPr>
        <w:drawing>
          <wp:anchor distT="0" distB="0" distL="114300" distR="114300" simplePos="0" relativeHeight="251662336" behindDoc="1" locked="0" layoutInCell="1" allowOverlap="1" wp14:anchorId="2C106EE2" wp14:editId="6EAC8629">
            <wp:simplePos x="0" y="0"/>
            <wp:positionH relativeFrom="margin">
              <wp:align>left</wp:align>
            </wp:positionH>
            <wp:positionV relativeFrom="paragraph">
              <wp:posOffset>0</wp:posOffset>
            </wp:positionV>
            <wp:extent cx="1146175" cy="1475105"/>
            <wp:effectExtent l="0" t="0" r="0" b="0"/>
            <wp:wrapTight wrapText="bothSides">
              <wp:wrapPolygon edited="0">
                <wp:start x="0" y="0"/>
                <wp:lineTo x="0" y="21200"/>
                <wp:lineTo x="21181" y="21200"/>
                <wp:lineTo x="211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175" cy="1475105"/>
                    </a:xfrm>
                    <a:prstGeom prst="rect">
                      <a:avLst/>
                    </a:prstGeom>
                    <a:noFill/>
                  </pic:spPr>
                </pic:pic>
              </a:graphicData>
            </a:graphic>
          </wp:anchor>
        </w:drawing>
      </w:r>
      <w:r w:rsidRPr="00AA4638">
        <w:rPr>
          <w:rFonts w:ascii="Times New Roman" w:hAnsi="Times New Roman" w:cs="Times New Roman"/>
          <w:sz w:val="32"/>
          <w:szCs w:val="32"/>
        </w:rPr>
        <w:t xml:space="preserve">role in running </w:t>
      </w:r>
      <w:r w:rsidR="00A5665C">
        <w:rPr>
          <w:rFonts w:ascii="Times New Roman" w:hAnsi="Times New Roman" w:cs="Times New Roman"/>
          <w:noProof/>
          <w:sz w:val="32"/>
          <w:szCs w:val="32"/>
        </w:rPr>
        <w:drawing>
          <wp:anchor distT="0" distB="0" distL="114300" distR="114300" simplePos="0" relativeHeight="251663360" behindDoc="1" locked="0" layoutInCell="1" allowOverlap="1" wp14:anchorId="42C4E31E" wp14:editId="2355E5F8">
            <wp:simplePos x="0" y="0"/>
            <wp:positionH relativeFrom="margin">
              <wp:align>left</wp:align>
            </wp:positionH>
            <wp:positionV relativeFrom="paragraph">
              <wp:posOffset>0</wp:posOffset>
            </wp:positionV>
            <wp:extent cx="1146175" cy="1475105"/>
            <wp:effectExtent l="0" t="0" r="0" b="0"/>
            <wp:wrapThrough wrapText="bothSides">
              <wp:wrapPolygon edited="0">
                <wp:start x="0" y="0"/>
                <wp:lineTo x="0" y="21200"/>
                <wp:lineTo x="21181" y="21200"/>
                <wp:lineTo x="211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175" cy="1475105"/>
                    </a:xfrm>
                    <a:prstGeom prst="rect">
                      <a:avLst/>
                    </a:prstGeom>
                    <a:noFill/>
                  </pic:spPr>
                </pic:pic>
              </a:graphicData>
            </a:graphic>
          </wp:anchor>
        </w:drawing>
      </w:r>
      <w:r w:rsidRPr="00AA4638">
        <w:rPr>
          <w:rFonts w:ascii="Times New Roman" w:hAnsi="Times New Roman" w:cs="Times New Roman"/>
          <w:sz w:val="32"/>
          <w:szCs w:val="32"/>
        </w:rPr>
        <w:t>the proliferation network</w:t>
      </w:r>
      <w:r w:rsidR="00AA4638">
        <w:rPr>
          <w:rFonts w:ascii="Times New Roman" w:hAnsi="Times New Roman" w:cs="Times New Roman"/>
          <w:sz w:val="32"/>
          <w:szCs w:val="32"/>
        </w:rPr>
        <w:t xml:space="preserve"> </w:t>
      </w:r>
      <w:r w:rsidRPr="00AA4638">
        <w:rPr>
          <w:rFonts w:ascii="Times New Roman" w:hAnsi="Times New Roman" w:cs="Times New Roman"/>
          <w:sz w:val="32"/>
          <w:szCs w:val="32"/>
        </w:rPr>
        <w:t>only to retract his statements in later years when he leveled accusations at the former administration of Pakistan's Prime Minister Benazir Bhutto in 1990, and also directed allegations at the President Musharraf over the controversy in 2008</w:t>
      </w:r>
      <w:r w:rsidR="00AA4638">
        <w:rPr>
          <w:rFonts w:ascii="Times New Roman" w:hAnsi="Times New Roman" w:cs="Times New Roman"/>
          <w:sz w:val="32"/>
          <w:szCs w:val="32"/>
        </w:rPr>
        <w:t xml:space="preserve">. </w:t>
      </w:r>
      <w:r w:rsidRPr="00AA4638">
        <w:rPr>
          <w:rFonts w:ascii="Times New Roman" w:hAnsi="Times New Roman" w:cs="Times New Roman"/>
          <w:sz w:val="32"/>
          <w:szCs w:val="32"/>
        </w:rPr>
        <w:t xml:space="preserve">After years of house arrest, Khan successfully filed a lawsuit against the Federal Government of Pakistan at the Islamabad High Court whose verdict declared his debriefing </w:t>
      </w:r>
      <w:r w:rsidR="00A5665C">
        <w:rPr>
          <w:noProof/>
        </w:rPr>
        <mc:AlternateContent>
          <mc:Choice Requires="wps">
            <w:drawing>
              <wp:anchor distT="0" distB="0" distL="114300" distR="114300" simplePos="0" relativeHeight="251661312" behindDoc="0" locked="0" layoutInCell="1" allowOverlap="1" wp14:anchorId="6703F8DB" wp14:editId="0FBAB86C">
                <wp:simplePos x="0" y="0"/>
                <wp:positionH relativeFrom="column">
                  <wp:posOffset>76200</wp:posOffset>
                </wp:positionH>
                <wp:positionV relativeFrom="paragraph">
                  <wp:posOffset>1594485</wp:posOffset>
                </wp:positionV>
                <wp:extent cx="1143000" cy="3143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314325"/>
                        </a:xfrm>
                        <a:prstGeom prst="rect">
                          <a:avLst/>
                        </a:prstGeom>
                        <a:solidFill>
                          <a:prstClr val="white"/>
                        </a:solidFill>
                        <a:ln>
                          <a:noFill/>
                        </a:ln>
                      </wps:spPr>
                      <wps:txbx>
                        <w:txbxContent>
                          <w:p w14:paraId="7CAD1810" w14:textId="5C9A6D4C" w:rsidR="00585924" w:rsidRPr="00585924" w:rsidRDefault="00A5665C" w:rsidP="00585924">
                            <w:pPr>
                              <w:pStyle w:val="Caption"/>
                              <w:rPr>
                                <w:rFonts w:ascii="Times New Roman" w:hAnsi="Times New Roman" w:cs="Times New Roman"/>
                                <w:b/>
                                <w:noProof/>
                                <w:sz w:val="32"/>
                                <w:szCs w:val="32"/>
                              </w:rPr>
                            </w:pPr>
                            <w:r>
                              <w:rPr>
                                <w:b/>
                              </w:rPr>
                              <w:t xml:space="preserve"> </w:t>
                            </w:r>
                            <w:r w:rsidR="00585924">
                              <w:rPr>
                                <w:b/>
                              </w:rPr>
                              <w:t xml:space="preserve">Abdul </w:t>
                            </w:r>
                            <w:r>
                              <w:rPr>
                                <w:b/>
                              </w:rPr>
                              <w:t xml:space="preserve"> Qadeer</w:t>
                            </w:r>
                            <w:r w:rsidR="00585924">
                              <w:rPr>
                                <w:b/>
                              </w:rPr>
                              <w:t>Khan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03F8DB" id="_x0000_t202" coordsize="21600,21600" o:spt="202" path="m,l,21600r21600,l21600,xe">
                <v:stroke joinstyle="miter"/>
                <v:path gradientshapeok="t" o:connecttype="rect"/>
              </v:shapetype>
              <v:shape id="Text Box 1" o:spid="_x0000_s1026" type="#_x0000_t202" style="position:absolute;left:0;text-align:left;margin-left:6pt;margin-top:125.55pt;width:90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QizKQIAAGAEAAAOAAAAZHJzL2Uyb0RvYy54bWysVE1v2zAMvQ/YfxB0X+yk2zAYdYosRYYB&#10;QVsgGXpWZCkWIIsapcTOfv0of6Rbt9Owi0yRT6QeH+Xbu66x7KwwGHAln89yzpSTUBl3LPm3/ebd&#10;J85CFK4SFpwq+UUFfrd8++a29YVaQA22UsgoiQtF60tex+iLLAuyVo0IM/DKUVADNiLSFo9ZhaKl&#10;7I3NFnn+MWsBK48gVQjkvR+CfNnn11rJ+Kh1UJHZktPdYr9ivx7Smi1vRXFE4Wsjx2uIf7hFI4yj&#10;otdU9yIKdkLzR6rGSIQAOs4kNBlobaTqORCbef6Kza4WXvVcqDnBX9sU/l9a+XB+QmYq0o4zJxqS&#10;aK+6yD5Dx+apO60PBYF2nmCxI3dCjv5AzkS609ikL9FhFKc+X669TclkOjR/f5PnFJIUu6HN4kNK&#10;k72c9hjiFwUNS0bJkbTrWyrO2xAH6ARJxQJYU22MtWmTAmuL7CxI57Y2UY3Jf0NZl7AO0qkhYfJk&#10;ieJAJVmxO3QjvwNUF6KNMIxN8HJjqNBWhPgkkOaE6NDsx0datIW25DBanNWAP/7mT3iSj6KctTR3&#10;JQ/fTwIVZ/arI2HTkE4GTsZhMtypWQNRJLHoNr1JBzDaydQIzTM9iVWqQiHhJNUqeZzMdRymn56U&#10;VKtVD6JR9CJu3c7LlHpq6L57FuhHOSIJ+QDTRIrilSoDdmjv6hRBm16y1NChi2OfaYx70ccnl97J&#10;r/se9fJjWP4EAAD//wMAUEsDBBQABgAIAAAAIQBkWvYM3QAAAAoBAAAPAAAAZHJzL2Rvd25yZXYu&#10;eG1sTI/BTsMwEETvSPyDtUhcEHUSRAUhTgUt3ODQUvW8jU0SEa8j22nSv2dzosfZHc28KVaT7cTJ&#10;+NA6UpAuEhCGKqdbqhXsvz/un0CEiKSxc2QUnE2AVXl9VWCu3Uhbc9rFWnAIhRwVNDH2uZShaozF&#10;sHC9If79OG8xsvS11B5HDredzJJkKS22xA0N9mbdmOp3N1gFy40fxi2t7zb790/86uvs8HY+KHV7&#10;M72+gIhmiv9mmPEZHUpmOrqBdBAd64ynRAXZY5qCmA3P8+Wo4IF7QZaFvJxQ/gEAAP//AwBQSwEC&#10;LQAUAAYACAAAACEAtoM4kv4AAADhAQAAEwAAAAAAAAAAAAAAAAAAAAAAW0NvbnRlbnRfVHlwZXNd&#10;LnhtbFBLAQItABQABgAIAAAAIQA4/SH/1gAAAJQBAAALAAAAAAAAAAAAAAAAAC8BAABfcmVscy8u&#10;cmVsc1BLAQItABQABgAIAAAAIQB77QizKQIAAGAEAAAOAAAAAAAAAAAAAAAAAC4CAABkcnMvZTJv&#10;RG9jLnhtbFBLAQItABQABgAIAAAAIQBkWvYM3QAAAAoBAAAPAAAAAAAAAAAAAAAAAIMEAABkcnMv&#10;ZG93bnJldi54bWxQSwUGAAAAAAQABADzAAAAjQUAAAAA&#10;" stroked="f">
                <v:textbox inset="0,0,0,0">
                  <w:txbxContent>
                    <w:p w14:paraId="7CAD1810" w14:textId="5C9A6D4C" w:rsidR="00585924" w:rsidRPr="00585924" w:rsidRDefault="00A5665C" w:rsidP="00585924">
                      <w:pPr>
                        <w:pStyle w:val="Caption"/>
                        <w:rPr>
                          <w:rFonts w:ascii="Times New Roman" w:hAnsi="Times New Roman" w:cs="Times New Roman"/>
                          <w:b/>
                          <w:noProof/>
                          <w:sz w:val="32"/>
                          <w:szCs w:val="32"/>
                        </w:rPr>
                      </w:pPr>
                      <w:r>
                        <w:rPr>
                          <w:b/>
                        </w:rPr>
                        <w:t xml:space="preserve"> </w:t>
                      </w:r>
                      <w:r w:rsidR="00585924">
                        <w:rPr>
                          <w:b/>
                        </w:rPr>
                        <w:t xml:space="preserve">Abdul </w:t>
                      </w:r>
                      <w:r>
                        <w:rPr>
                          <w:b/>
                        </w:rPr>
                        <w:t xml:space="preserve"> Qadeer</w:t>
                      </w:r>
                      <w:r w:rsidR="00585924">
                        <w:rPr>
                          <w:b/>
                        </w:rPr>
                        <w:t>Khan</w:t>
                      </w:r>
                    </w:p>
                  </w:txbxContent>
                </v:textbox>
                <w10:wrap type="square"/>
              </v:shape>
            </w:pict>
          </mc:Fallback>
        </mc:AlternateContent>
      </w:r>
      <w:r w:rsidRPr="00AA4638">
        <w:rPr>
          <w:rFonts w:ascii="Times New Roman" w:hAnsi="Times New Roman" w:cs="Times New Roman"/>
          <w:sz w:val="32"/>
          <w:szCs w:val="32"/>
        </w:rPr>
        <w:t>unconstitutional and freed him on 6 February 2009</w:t>
      </w:r>
      <w:r w:rsidR="00AA4638">
        <w:rPr>
          <w:rFonts w:ascii="Times New Roman" w:hAnsi="Times New Roman" w:cs="Times New Roman"/>
          <w:sz w:val="32"/>
          <w:szCs w:val="32"/>
        </w:rPr>
        <w:t xml:space="preserve">. </w:t>
      </w:r>
      <w:r w:rsidRPr="00AA4638">
        <w:rPr>
          <w:rFonts w:ascii="Times New Roman" w:hAnsi="Times New Roman" w:cs="Times New Roman"/>
          <w:sz w:val="32"/>
          <w:szCs w:val="32"/>
        </w:rPr>
        <w:t>The United States reacted negatively over the verdict, rendered by Chief Justice Muhammad Aslam, when the Obama administration issued an official statement warning that Khan still remained a serious proliferation risk</w:t>
      </w:r>
      <w:r w:rsidR="00075CFE">
        <w:rPr>
          <w:rFonts w:ascii="Times New Roman" w:hAnsi="Times New Roman" w:cs="Times New Roman"/>
          <w:sz w:val="32"/>
          <w:szCs w:val="32"/>
        </w:rPr>
        <w:t>.</w:t>
      </w:r>
      <w:sdt>
        <w:sdtPr>
          <w:rPr>
            <w:rFonts w:ascii="Times New Roman" w:hAnsi="Times New Roman" w:cs="Times New Roman"/>
            <w:sz w:val="32"/>
            <w:szCs w:val="32"/>
          </w:rPr>
          <w:id w:val="-716124025"/>
          <w:citation/>
        </w:sdtPr>
        <w:sdtEndPr/>
        <w:sdtContent>
          <w:r w:rsidR="00075CFE">
            <w:rPr>
              <w:rFonts w:ascii="Times New Roman" w:hAnsi="Times New Roman" w:cs="Times New Roman"/>
              <w:sz w:val="32"/>
              <w:szCs w:val="32"/>
            </w:rPr>
            <w:fldChar w:fldCharType="begin"/>
          </w:r>
          <w:r w:rsidR="00075CFE">
            <w:rPr>
              <w:rFonts w:ascii="Times New Roman" w:hAnsi="Times New Roman" w:cs="Times New Roman"/>
              <w:sz w:val="32"/>
              <w:szCs w:val="32"/>
            </w:rPr>
            <w:instrText xml:space="preserve"> CITATION Geo18 \l 2057 </w:instrText>
          </w:r>
          <w:r w:rsidR="00075CFE">
            <w:rPr>
              <w:rFonts w:ascii="Times New Roman" w:hAnsi="Times New Roman" w:cs="Times New Roman"/>
              <w:sz w:val="32"/>
              <w:szCs w:val="32"/>
            </w:rPr>
            <w:fldChar w:fldCharType="separate"/>
          </w:r>
          <w:r w:rsidR="00075CFE">
            <w:rPr>
              <w:rFonts w:ascii="Times New Roman" w:hAnsi="Times New Roman" w:cs="Times New Roman"/>
              <w:noProof/>
              <w:sz w:val="32"/>
              <w:szCs w:val="32"/>
            </w:rPr>
            <w:t xml:space="preserve"> </w:t>
          </w:r>
          <w:r w:rsidR="00075CFE" w:rsidRPr="00075CFE">
            <w:rPr>
              <w:rFonts w:ascii="Times New Roman" w:hAnsi="Times New Roman" w:cs="Times New Roman"/>
              <w:noProof/>
              <w:sz w:val="32"/>
              <w:szCs w:val="32"/>
            </w:rPr>
            <w:t>(Orwell, 2018)</w:t>
          </w:r>
          <w:r w:rsidR="00075CFE">
            <w:rPr>
              <w:rFonts w:ascii="Times New Roman" w:hAnsi="Times New Roman" w:cs="Times New Roman"/>
              <w:sz w:val="32"/>
              <w:szCs w:val="32"/>
            </w:rPr>
            <w:fldChar w:fldCharType="end"/>
          </w:r>
        </w:sdtContent>
      </w:sdt>
    </w:p>
    <w:sdt>
      <w:sdtPr>
        <w:rPr>
          <w:rFonts w:asciiTheme="minorHAnsi" w:eastAsiaTheme="minorHAnsi" w:hAnsiTheme="minorHAnsi" w:cstheme="minorBidi"/>
          <w:color w:val="auto"/>
          <w:sz w:val="22"/>
          <w:szCs w:val="22"/>
          <w:lang w:val="en-GB"/>
        </w:rPr>
        <w:id w:val="-1647422426"/>
        <w:docPartObj>
          <w:docPartGallery w:val="Bibliographies"/>
          <w:docPartUnique/>
        </w:docPartObj>
      </w:sdtPr>
      <w:sdtEndPr/>
      <w:sdtContent>
        <w:p w14:paraId="4C8827CF" w14:textId="5A000C60" w:rsidR="00075CFE" w:rsidRDefault="00075CFE">
          <w:pPr>
            <w:pStyle w:val="Heading1"/>
          </w:pPr>
          <w:r>
            <w:t>Bibliography</w:t>
          </w:r>
        </w:p>
        <w:sdt>
          <w:sdtPr>
            <w:id w:val="-1336840175"/>
            <w:bibliography/>
          </w:sdtPr>
          <w:sdtEndPr/>
          <w:sdtContent>
            <w:p w14:paraId="128F3958" w14:textId="1040C69A" w:rsidR="00075CFE" w:rsidRPr="00075CFE" w:rsidRDefault="00075CFE" w:rsidP="00075CFE">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Orwell, G. (2018). AQ Khan. </w:t>
              </w:r>
              <w:r>
                <w:rPr>
                  <w:i/>
                  <w:iCs/>
                  <w:noProof/>
                  <w:lang w:val="en-US"/>
                </w:rPr>
                <w:t>Daily NEWS</w:t>
              </w:r>
              <w:r>
                <w:rPr>
                  <w:noProof/>
                  <w:lang w:val="en-US"/>
                </w:rPr>
                <w:t>, 34-35.</w:t>
              </w:r>
            </w:p>
            <w:p w14:paraId="1E6C040C" w14:textId="253E16DE" w:rsidR="00075CFE" w:rsidRDefault="00075CFE" w:rsidP="00075CFE">
              <w:r>
                <w:rPr>
                  <w:b/>
                  <w:bCs/>
                  <w:noProof/>
                </w:rPr>
                <w:lastRenderedPageBreak/>
                <w:fldChar w:fldCharType="end"/>
              </w:r>
            </w:p>
          </w:sdtContent>
        </w:sdt>
      </w:sdtContent>
    </w:sdt>
    <w:p w14:paraId="099BDAE8" w14:textId="05A79883" w:rsidR="003D05D6" w:rsidRDefault="003D05D6" w:rsidP="003D05D6">
      <w:pPr>
        <w:jc w:val="both"/>
        <w:rPr>
          <w:rFonts w:ascii="Times New Roman" w:hAnsi="Times New Roman" w:cs="Times New Roman"/>
          <w:sz w:val="32"/>
          <w:szCs w:val="32"/>
        </w:rPr>
      </w:pPr>
    </w:p>
    <w:sdt>
      <w:sdtPr>
        <w:rPr>
          <w:rFonts w:asciiTheme="minorHAnsi" w:eastAsiaTheme="minorHAnsi" w:hAnsiTheme="minorHAnsi" w:cstheme="minorBidi"/>
          <w:color w:val="auto"/>
          <w:sz w:val="22"/>
          <w:szCs w:val="22"/>
          <w:lang w:val="en-GB"/>
        </w:rPr>
        <w:id w:val="571321134"/>
        <w:docPartObj>
          <w:docPartGallery w:val="Bibliographies"/>
          <w:docPartUnique/>
        </w:docPartObj>
      </w:sdtPr>
      <w:sdtEndPr/>
      <w:sdtContent>
        <w:p w14:paraId="3B29A796" w14:textId="2986C65D" w:rsidR="003D05D6" w:rsidRDefault="003D05D6">
          <w:pPr>
            <w:pStyle w:val="Heading1"/>
          </w:pPr>
        </w:p>
        <w:p w14:paraId="3274B514" w14:textId="77777777" w:rsidR="00075CFE" w:rsidRPr="00075CFE" w:rsidRDefault="00075CFE" w:rsidP="00075CFE">
          <w:pPr>
            <w:rPr>
              <w:lang w:val="en-US"/>
            </w:rPr>
          </w:pPr>
        </w:p>
        <w:sdt>
          <w:sdtPr>
            <w:id w:val="111145805"/>
            <w:bibliography/>
          </w:sdtPr>
          <w:sdtEndPr/>
          <w:sdtContent>
            <w:p w14:paraId="480EECE6" w14:textId="7719C8FC" w:rsidR="003D05D6" w:rsidRPr="00075CFE" w:rsidRDefault="003D05D6" w:rsidP="00075CFE">
              <w:pPr>
                <w:pStyle w:val="Bibliography"/>
                <w:ind w:left="720" w:hanging="720"/>
                <w:rPr>
                  <w:noProof/>
                  <w:sz w:val="24"/>
                  <w:szCs w:val="24"/>
                  <w:lang w:val="en-US"/>
                </w:rPr>
              </w:pPr>
              <w:r>
                <w:fldChar w:fldCharType="begin"/>
              </w:r>
              <w:r>
                <w:instrText xml:space="preserve"> BIBLIOGRAPHY </w:instrText>
              </w:r>
              <w:r>
                <w:fldChar w:fldCharType="end"/>
              </w:r>
            </w:p>
          </w:sdtContent>
        </w:sdt>
      </w:sdtContent>
    </w:sdt>
    <w:p w14:paraId="36090FD5" w14:textId="5EF21EFE" w:rsidR="007C407B" w:rsidRDefault="007C407B" w:rsidP="003D05D6">
      <w:pPr>
        <w:jc w:val="both"/>
        <w:rPr>
          <w:rFonts w:ascii="Times New Roman" w:hAnsi="Times New Roman" w:cs="Times New Roman"/>
          <w:sz w:val="32"/>
          <w:szCs w:val="32"/>
        </w:rPr>
      </w:pPr>
    </w:p>
    <w:p w14:paraId="4137ECBD" w14:textId="09D0DF3B" w:rsidR="00AA4638" w:rsidRPr="00AA4638" w:rsidRDefault="00AA4638" w:rsidP="006A4E1E">
      <w:pPr>
        <w:rPr>
          <w:rFonts w:ascii="Times New Roman" w:hAnsi="Times New Roman" w:cs="Times New Roman"/>
          <w:sz w:val="32"/>
          <w:szCs w:val="32"/>
        </w:rPr>
      </w:pPr>
    </w:p>
    <w:p w14:paraId="6CFA7732" w14:textId="5FBBAA9B" w:rsidR="007C407B" w:rsidRPr="00AA4638" w:rsidRDefault="007C407B" w:rsidP="007C407B">
      <w:pPr>
        <w:rPr>
          <w:rFonts w:ascii="Times New Roman" w:hAnsi="Times New Roman" w:cs="Times New Roman"/>
          <w:sz w:val="32"/>
          <w:szCs w:val="32"/>
        </w:rPr>
      </w:pPr>
    </w:p>
    <w:p w14:paraId="3D8CD673" w14:textId="5F0BC0F5" w:rsidR="007C407B" w:rsidRPr="00AA4638" w:rsidRDefault="007C407B" w:rsidP="007C407B">
      <w:pPr>
        <w:rPr>
          <w:rFonts w:ascii="Times New Roman" w:hAnsi="Times New Roman" w:cs="Times New Roman"/>
          <w:sz w:val="32"/>
          <w:szCs w:val="32"/>
        </w:rPr>
      </w:pPr>
    </w:p>
    <w:p w14:paraId="60F66645" w14:textId="67BE5B27" w:rsidR="007C407B" w:rsidRDefault="007C407B" w:rsidP="007C407B">
      <w:pPr>
        <w:rPr>
          <w:rFonts w:ascii="Times New Roman" w:hAnsi="Times New Roman" w:cs="Times New Roman"/>
          <w:sz w:val="20"/>
          <w:szCs w:val="20"/>
        </w:rPr>
      </w:pPr>
    </w:p>
    <w:p w14:paraId="0CBBCB33" w14:textId="1B6F29D0" w:rsidR="007C407B" w:rsidRDefault="007C407B" w:rsidP="007C407B">
      <w:pPr>
        <w:rPr>
          <w:rFonts w:ascii="Times New Roman" w:hAnsi="Times New Roman" w:cs="Times New Roman"/>
          <w:sz w:val="20"/>
          <w:szCs w:val="20"/>
        </w:rPr>
      </w:pPr>
    </w:p>
    <w:p w14:paraId="12A3D294" w14:textId="31D22C37" w:rsidR="007C407B" w:rsidRDefault="007C407B" w:rsidP="007C407B">
      <w:pPr>
        <w:rPr>
          <w:rFonts w:ascii="Times New Roman" w:hAnsi="Times New Roman" w:cs="Times New Roman"/>
          <w:sz w:val="20"/>
          <w:szCs w:val="20"/>
        </w:rPr>
      </w:pPr>
    </w:p>
    <w:p w14:paraId="66F71983" w14:textId="309AA722" w:rsidR="007C407B" w:rsidRDefault="007C407B" w:rsidP="007C407B">
      <w:pPr>
        <w:rPr>
          <w:rFonts w:ascii="Times New Roman" w:hAnsi="Times New Roman" w:cs="Times New Roman"/>
          <w:sz w:val="20"/>
          <w:szCs w:val="20"/>
        </w:rPr>
      </w:pPr>
    </w:p>
    <w:p w14:paraId="380A9673" w14:textId="093A7E1E" w:rsidR="007C407B" w:rsidRDefault="007C407B" w:rsidP="007C407B">
      <w:pPr>
        <w:rPr>
          <w:rFonts w:ascii="Times New Roman" w:hAnsi="Times New Roman" w:cs="Times New Roman"/>
          <w:sz w:val="20"/>
          <w:szCs w:val="20"/>
        </w:rPr>
      </w:pPr>
    </w:p>
    <w:p w14:paraId="2404EB30" w14:textId="6BBF634E" w:rsidR="007C407B" w:rsidRDefault="007C407B" w:rsidP="007C407B">
      <w:pPr>
        <w:rPr>
          <w:rFonts w:ascii="Times New Roman" w:hAnsi="Times New Roman" w:cs="Times New Roman"/>
          <w:sz w:val="20"/>
          <w:szCs w:val="20"/>
        </w:rPr>
      </w:pPr>
    </w:p>
    <w:p w14:paraId="2851A37E" w14:textId="77777777" w:rsidR="007C407B" w:rsidRPr="007C407B" w:rsidRDefault="007C407B" w:rsidP="007C407B">
      <w:pPr>
        <w:rPr>
          <w:rFonts w:ascii="Times New Roman" w:hAnsi="Times New Roman" w:cs="Times New Roman"/>
          <w:sz w:val="20"/>
          <w:szCs w:val="20"/>
        </w:rPr>
      </w:pPr>
    </w:p>
    <w:p w14:paraId="4CC4B49E" w14:textId="48523420" w:rsidR="007C407B" w:rsidRDefault="007C407B" w:rsidP="007C407B">
      <w:pPr>
        <w:rPr>
          <w:rFonts w:ascii="Times New Roman" w:hAnsi="Times New Roman" w:cs="Times New Roman"/>
          <w:sz w:val="20"/>
          <w:szCs w:val="20"/>
        </w:rPr>
      </w:pPr>
    </w:p>
    <w:p w14:paraId="25498C4D" w14:textId="119823B7" w:rsidR="007C407B" w:rsidRDefault="007C407B" w:rsidP="007C407B">
      <w:pPr>
        <w:rPr>
          <w:rFonts w:ascii="Times New Roman" w:hAnsi="Times New Roman" w:cs="Times New Roman"/>
          <w:sz w:val="20"/>
          <w:szCs w:val="20"/>
        </w:rPr>
      </w:pPr>
    </w:p>
    <w:p w14:paraId="149EF0BC" w14:textId="30861A30" w:rsidR="007C407B" w:rsidRDefault="007C407B" w:rsidP="007C407B">
      <w:pPr>
        <w:rPr>
          <w:rFonts w:ascii="Times New Roman" w:hAnsi="Times New Roman" w:cs="Times New Roman"/>
          <w:sz w:val="20"/>
          <w:szCs w:val="20"/>
        </w:rPr>
      </w:pPr>
    </w:p>
    <w:p w14:paraId="23A77EA1" w14:textId="77777777" w:rsidR="007C407B" w:rsidRPr="007C407B" w:rsidRDefault="007C407B" w:rsidP="007C407B">
      <w:pPr>
        <w:rPr>
          <w:rFonts w:ascii="Times New Roman" w:hAnsi="Times New Roman" w:cs="Times New Roman"/>
          <w:sz w:val="20"/>
          <w:szCs w:val="20"/>
        </w:rPr>
      </w:pPr>
    </w:p>
    <w:sectPr w:rsidR="007C407B" w:rsidRPr="007C407B" w:rsidSect="003D05D6">
      <w:headerReference w:type="default" r:id="rId10"/>
      <w:pgSz w:w="16838" w:h="11906" w:orient="landscape"/>
      <w:pgMar w:top="18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8548D" w14:textId="77777777" w:rsidR="009A524F" w:rsidRDefault="009A524F" w:rsidP="00D31CFC">
      <w:pPr>
        <w:spacing w:after="0" w:line="240" w:lineRule="auto"/>
      </w:pPr>
      <w:r>
        <w:separator/>
      </w:r>
    </w:p>
  </w:endnote>
  <w:endnote w:type="continuationSeparator" w:id="0">
    <w:p w14:paraId="2D4ED5D5" w14:textId="77777777" w:rsidR="009A524F" w:rsidRDefault="009A524F" w:rsidP="00D3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D0745" w14:textId="77777777" w:rsidR="009A524F" w:rsidRDefault="009A524F" w:rsidP="00D31CFC">
      <w:pPr>
        <w:spacing w:after="0" w:line="240" w:lineRule="auto"/>
      </w:pPr>
      <w:r>
        <w:separator/>
      </w:r>
    </w:p>
  </w:footnote>
  <w:footnote w:type="continuationSeparator" w:id="0">
    <w:p w14:paraId="271567FC" w14:textId="77777777" w:rsidR="009A524F" w:rsidRDefault="009A524F" w:rsidP="00D31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646457"/>
      <w:docPartObj>
        <w:docPartGallery w:val="Page Numbers (Top of Page)"/>
        <w:docPartUnique/>
      </w:docPartObj>
    </w:sdtPr>
    <w:sdtEndPr>
      <w:rPr>
        <w:noProof/>
      </w:rPr>
    </w:sdtEndPr>
    <w:sdtContent>
      <w:p w14:paraId="091A2396" w14:textId="12748D82" w:rsidR="003D05D6" w:rsidRDefault="003D05D6">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Mohammad Usama</w:t>
        </w:r>
      </w:p>
    </w:sdtContent>
  </w:sdt>
  <w:p w14:paraId="3AC9FF20" w14:textId="35987CE4" w:rsidR="00C35638" w:rsidRDefault="003D05D6">
    <w:pPr>
      <w:pStyle w:val="Header"/>
    </w:pPr>
    <w:r>
      <w:t xml:space="preserve">                                                                                                             20k-0190</w:t>
    </w:r>
  </w:p>
  <w:p w14:paraId="62410EAC" w14:textId="77777777" w:rsidR="003D05D6" w:rsidRDefault="003D0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26619"/>
    <w:multiLevelType w:val="hybridMultilevel"/>
    <w:tmpl w:val="090C75FC"/>
    <w:lvl w:ilvl="0" w:tplc="1EF4C646">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39"/>
    <w:rsid w:val="00010C7E"/>
    <w:rsid w:val="00075CFE"/>
    <w:rsid w:val="001047AE"/>
    <w:rsid w:val="001F6D57"/>
    <w:rsid w:val="00242DFC"/>
    <w:rsid w:val="002B69A8"/>
    <w:rsid w:val="0031741C"/>
    <w:rsid w:val="003801C9"/>
    <w:rsid w:val="003D05D6"/>
    <w:rsid w:val="003D7A22"/>
    <w:rsid w:val="004C6A84"/>
    <w:rsid w:val="00554EEF"/>
    <w:rsid w:val="00585924"/>
    <w:rsid w:val="005A7439"/>
    <w:rsid w:val="005E0451"/>
    <w:rsid w:val="0069405E"/>
    <w:rsid w:val="006A4E1E"/>
    <w:rsid w:val="00783199"/>
    <w:rsid w:val="007C407B"/>
    <w:rsid w:val="007D16CF"/>
    <w:rsid w:val="0081446D"/>
    <w:rsid w:val="00852AD1"/>
    <w:rsid w:val="008B6691"/>
    <w:rsid w:val="008D35C3"/>
    <w:rsid w:val="009025DB"/>
    <w:rsid w:val="00916107"/>
    <w:rsid w:val="00917E8E"/>
    <w:rsid w:val="00972649"/>
    <w:rsid w:val="009A524F"/>
    <w:rsid w:val="009C5F70"/>
    <w:rsid w:val="00A5665C"/>
    <w:rsid w:val="00AA4638"/>
    <w:rsid w:val="00C35638"/>
    <w:rsid w:val="00C632A2"/>
    <w:rsid w:val="00D31CFC"/>
    <w:rsid w:val="00D425F8"/>
    <w:rsid w:val="00D437B0"/>
    <w:rsid w:val="00DD3762"/>
    <w:rsid w:val="00F03D35"/>
    <w:rsid w:val="00FA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0B10"/>
  <w15:chartTrackingRefBased/>
  <w15:docId w15:val="{0BDDBEBE-40F4-41E9-B094-3B2B4C52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5D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25F8"/>
    <w:rPr>
      <w:color w:val="808080"/>
    </w:rPr>
  </w:style>
  <w:style w:type="paragraph" w:styleId="ListParagraph">
    <w:name w:val="List Paragraph"/>
    <w:basedOn w:val="Normal"/>
    <w:uiPriority w:val="34"/>
    <w:qFormat/>
    <w:rsid w:val="001047AE"/>
    <w:pPr>
      <w:ind w:left="720"/>
      <w:contextualSpacing/>
    </w:pPr>
  </w:style>
  <w:style w:type="table" w:styleId="TableGrid">
    <w:name w:val="Table Grid"/>
    <w:basedOn w:val="TableNormal"/>
    <w:uiPriority w:val="59"/>
    <w:rsid w:val="008D3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40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31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CFC"/>
  </w:style>
  <w:style w:type="paragraph" w:styleId="Footer">
    <w:name w:val="footer"/>
    <w:basedOn w:val="Normal"/>
    <w:link w:val="FooterChar"/>
    <w:uiPriority w:val="99"/>
    <w:unhideWhenUsed/>
    <w:rsid w:val="00D31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CFC"/>
  </w:style>
  <w:style w:type="character" w:styleId="Hyperlink">
    <w:name w:val="Hyperlink"/>
    <w:basedOn w:val="DefaultParagraphFont"/>
    <w:uiPriority w:val="99"/>
    <w:semiHidden/>
    <w:unhideWhenUsed/>
    <w:rsid w:val="006A4E1E"/>
    <w:rPr>
      <w:color w:val="0000FF"/>
      <w:u w:val="single"/>
    </w:rPr>
  </w:style>
  <w:style w:type="character" w:customStyle="1" w:styleId="rt-commentedtext">
    <w:name w:val="rt-commentedtext"/>
    <w:basedOn w:val="DefaultParagraphFont"/>
    <w:rsid w:val="006A4E1E"/>
  </w:style>
  <w:style w:type="character" w:customStyle="1" w:styleId="ipa">
    <w:name w:val="ipa"/>
    <w:basedOn w:val="DefaultParagraphFont"/>
    <w:rsid w:val="006A4E1E"/>
  </w:style>
  <w:style w:type="character" w:customStyle="1" w:styleId="wrap">
    <w:name w:val="wrap"/>
    <w:basedOn w:val="DefaultParagraphFont"/>
    <w:rsid w:val="006A4E1E"/>
  </w:style>
  <w:style w:type="character" w:customStyle="1" w:styleId="nowrap">
    <w:name w:val="nowrap"/>
    <w:basedOn w:val="DefaultParagraphFont"/>
    <w:rsid w:val="006A4E1E"/>
  </w:style>
  <w:style w:type="character" w:customStyle="1" w:styleId="fn">
    <w:name w:val="fn"/>
    <w:basedOn w:val="DefaultParagraphFont"/>
    <w:rsid w:val="006A4E1E"/>
  </w:style>
  <w:style w:type="character" w:customStyle="1" w:styleId="nastaliq">
    <w:name w:val="nastaliq"/>
    <w:basedOn w:val="DefaultParagraphFont"/>
    <w:rsid w:val="006A4E1E"/>
  </w:style>
  <w:style w:type="character" w:customStyle="1" w:styleId="Heading1Char">
    <w:name w:val="Heading 1 Char"/>
    <w:basedOn w:val="DefaultParagraphFont"/>
    <w:link w:val="Heading1"/>
    <w:uiPriority w:val="9"/>
    <w:rsid w:val="003D05D6"/>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3D05D6"/>
  </w:style>
  <w:style w:type="character" w:styleId="CommentReference">
    <w:name w:val="annotation reference"/>
    <w:basedOn w:val="DefaultParagraphFont"/>
    <w:uiPriority w:val="99"/>
    <w:semiHidden/>
    <w:unhideWhenUsed/>
    <w:rsid w:val="00075CFE"/>
    <w:rPr>
      <w:sz w:val="16"/>
      <w:szCs w:val="16"/>
    </w:rPr>
  </w:style>
  <w:style w:type="paragraph" w:styleId="CommentText">
    <w:name w:val="annotation text"/>
    <w:basedOn w:val="Normal"/>
    <w:link w:val="CommentTextChar"/>
    <w:uiPriority w:val="99"/>
    <w:semiHidden/>
    <w:unhideWhenUsed/>
    <w:rsid w:val="00075CFE"/>
    <w:pPr>
      <w:spacing w:line="240" w:lineRule="auto"/>
    </w:pPr>
    <w:rPr>
      <w:sz w:val="20"/>
      <w:szCs w:val="20"/>
    </w:rPr>
  </w:style>
  <w:style w:type="character" w:customStyle="1" w:styleId="CommentTextChar">
    <w:name w:val="Comment Text Char"/>
    <w:basedOn w:val="DefaultParagraphFont"/>
    <w:link w:val="CommentText"/>
    <w:uiPriority w:val="99"/>
    <w:semiHidden/>
    <w:rsid w:val="00075CFE"/>
    <w:rPr>
      <w:sz w:val="20"/>
      <w:szCs w:val="20"/>
    </w:rPr>
  </w:style>
  <w:style w:type="paragraph" w:styleId="CommentSubject">
    <w:name w:val="annotation subject"/>
    <w:basedOn w:val="CommentText"/>
    <w:next w:val="CommentText"/>
    <w:link w:val="CommentSubjectChar"/>
    <w:uiPriority w:val="99"/>
    <w:semiHidden/>
    <w:unhideWhenUsed/>
    <w:rsid w:val="00075CFE"/>
    <w:rPr>
      <w:b/>
      <w:bCs/>
    </w:rPr>
  </w:style>
  <w:style w:type="character" w:customStyle="1" w:styleId="CommentSubjectChar">
    <w:name w:val="Comment Subject Char"/>
    <w:basedOn w:val="CommentTextChar"/>
    <w:link w:val="CommentSubject"/>
    <w:uiPriority w:val="99"/>
    <w:semiHidden/>
    <w:rsid w:val="00075CFE"/>
    <w:rPr>
      <w:b/>
      <w:bCs/>
      <w:sz w:val="20"/>
      <w:szCs w:val="20"/>
    </w:rPr>
  </w:style>
  <w:style w:type="paragraph" w:styleId="BalloonText">
    <w:name w:val="Balloon Text"/>
    <w:basedOn w:val="Normal"/>
    <w:link w:val="BalloonTextChar"/>
    <w:uiPriority w:val="99"/>
    <w:semiHidden/>
    <w:unhideWhenUsed/>
    <w:rsid w:val="00075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CFE"/>
    <w:rPr>
      <w:rFonts w:ascii="Segoe UI" w:hAnsi="Segoe UI" w:cs="Segoe UI"/>
      <w:sz w:val="18"/>
      <w:szCs w:val="18"/>
    </w:rPr>
  </w:style>
  <w:style w:type="paragraph" w:styleId="FootnoteText">
    <w:name w:val="footnote text"/>
    <w:basedOn w:val="Normal"/>
    <w:link w:val="FootnoteTextChar"/>
    <w:uiPriority w:val="99"/>
    <w:semiHidden/>
    <w:unhideWhenUsed/>
    <w:rsid w:val="005859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924"/>
    <w:rPr>
      <w:sz w:val="20"/>
      <w:szCs w:val="20"/>
    </w:rPr>
  </w:style>
  <w:style w:type="character" w:styleId="FootnoteReference">
    <w:name w:val="footnote reference"/>
    <w:basedOn w:val="DefaultParagraphFont"/>
    <w:uiPriority w:val="99"/>
    <w:semiHidden/>
    <w:unhideWhenUsed/>
    <w:rsid w:val="00585924"/>
    <w:rPr>
      <w:vertAlign w:val="superscript"/>
    </w:rPr>
  </w:style>
  <w:style w:type="paragraph" w:styleId="Caption">
    <w:name w:val="caption"/>
    <w:basedOn w:val="Normal"/>
    <w:next w:val="Normal"/>
    <w:uiPriority w:val="35"/>
    <w:unhideWhenUsed/>
    <w:qFormat/>
    <w:rsid w:val="005859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5420">
      <w:bodyDiv w:val="1"/>
      <w:marLeft w:val="0"/>
      <w:marRight w:val="0"/>
      <w:marTop w:val="0"/>
      <w:marBottom w:val="0"/>
      <w:divBdr>
        <w:top w:val="none" w:sz="0" w:space="0" w:color="auto"/>
        <w:left w:val="none" w:sz="0" w:space="0" w:color="auto"/>
        <w:bottom w:val="none" w:sz="0" w:space="0" w:color="auto"/>
        <w:right w:val="none" w:sz="0" w:space="0" w:color="auto"/>
      </w:divBdr>
    </w:div>
    <w:div w:id="202250821">
      <w:bodyDiv w:val="1"/>
      <w:marLeft w:val="0"/>
      <w:marRight w:val="0"/>
      <w:marTop w:val="0"/>
      <w:marBottom w:val="0"/>
      <w:divBdr>
        <w:top w:val="none" w:sz="0" w:space="0" w:color="auto"/>
        <w:left w:val="none" w:sz="0" w:space="0" w:color="auto"/>
        <w:bottom w:val="none" w:sz="0" w:space="0" w:color="auto"/>
        <w:right w:val="none" w:sz="0" w:space="0" w:color="auto"/>
      </w:divBdr>
    </w:div>
    <w:div w:id="820196743">
      <w:bodyDiv w:val="1"/>
      <w:marLeft w:val="0"/>
      <w:marRight w:val="0"/>
      <w:marTop w:val="0"/>
      <w:marBottom w:val="0"/>
      <w:divBdr>
        <w:top w:val="none" w:sz="0" w:space="0" w:color="auto"/>
        <w:left w:val="none" w:sz="0" w:space="0" w:color="auto"/>
        <w:bottom w:val="none" w:sz="0" w:space="0" w:color="auto"/>
        <w:right w:val="none" w:sz="0" w:space="0" w:color="auto"/>
      </w:divBdr>
    </w:div>
    <w:div w:id="1145271619">
      <w:bodyDiv w:val="1"/>
      <w:marLeft w:val="0"/>
      <w:marRight w:val="0"/>
      <w:marTop w:val="0"/>
      <w:marBottom w:val="0"/>
      <w:divBdr>
        <w:top w:val="none" w:sz="0" w:space="0" w:color="auto"/>
        <w:left w:val="none" w:sz="0" w:space="0" w:color="auto"/>
        <w:bottom w:val="none" w:sz="0" w:space="0" w:color="auto"/>
        <w:right w:val="none" w:sz="0" w:space="0" w:color="auto"/>
      </w:divBdr>
    </w:div>
    <w:div w:id="1152911277">
      <w:bodyDiv w:val="1"/>
      <w:marLeft w:val="0"/>
      <w:marRight w:val="0"/>
      <w:marTop w:val="0"/>
      <w:marBottom w:val="0"/>
      <w:divBdr>
        <w:top w:val="none" w:sz="0" w:space="0" w:color="auto"/>
        <w:left w:val="none" w:sz="0" w:space="0" w:color="auto"/>
        <w:bottom w:val="none" w:sz="0" w:space="0" w:color="auto"/>
        <w:right w:val="none" w:sz="0" w:space="0" w:color="auto"/>
      </w:divBdr>
    </w:div>
    <w:div w:id="1204754788">
      <w:bodyDiv w:val="1"/>
      <w:marLeft w:val="0"/>
      <w:marRight w:val="0"/>
      <w:marTop w:val="0"/>
      <w:marBottom w:val="0"/>
      <w:divBdr>
        <w:top w:val="none" w:sz="0" w:space="0" w:color="auto"/>
        <w:left w:val="none" w:sz="0" w:space="0" w:color="auto"/>
        <w:bottom w:val="none" w:sz="0" w:space="0" w:color="auto"/>
        <w:right w:val="none" w:sz="0" w:space="0" w:color="auto"/>
      </w:divBdr>
    </w:div>
    <w:div w:id="1565600622">
      <w:bodyDiv w:val="1"/>
      <w:marLeft w:val="0"/>
      <w:marRight w:val="0"/>
      <w:marTop w:val="0"/>
      <w:marBottom w:val="0"/>
      <w:divBdr>
        <w:top w:val="none" w:sz="0" w:space="0" w:color="auto"/>
        <w:left w:val="none" w:sz="0" w:space="0" w:color="auto"/>
        <w:bottom w:val="none" w:sz="0" w:space="0" w:color="auto"/>
        <w:right w:val="none" w:sz="0" w:space="0" w:color="auto"/>
      </w:divBdr>
    </w:div>
    <w:div w:id="1789931779">
      <w:bodyDiv w:val="1"/>
      <w:marLeft w:val="0"/>
      <w:marRight w:val="0"/>
      <w:marTop w:val="0"/>
      <w:marBottom w:val="0"/>
      <w:divBdr>
        <w:top w:val="none" w:sz="0" w:space="0" w:color="auto"/>
        <w:left w:val="none" w:sz="0" w:space="0" w:color="auto"/>
        <w:bottom w:val="none" w:sz="0" w:space="0" w:color="auto"/>
        <w:right w:val="none" w:sz="0" w:space="0" w:color="auto"/>
      </w:divBdr>
    </w:div>
    <w:div w:id="1802268239">
      <w:bodyDiv w:val="1"/>
      <w:marLeft w:val="0"/>
      <w:marRight w:val="0"/>
      <w:marTop w:val="0"/>
      <w:marBottom w:val="0"/>
      <w:divBdr>
        <w:top w:val="none" w:sz="0" w:space="0" w:color="auto"/>
        <w:left w:val="none" w:sz="0" w:space="0" w:color="auto"/>
        <w:bottom w:val="none" w:sz="0" w:space="0" w:color="auto"/>
        <w:right w:val="none" w:sz="0" w:space="0" w:color="auto"/>
      </w:divBdr>
    </w:div>
    <w:div w:id="1977837344">
      <w:bodyDiv w:val="1"/>
      <w:marLeft w:val="0"/>
      <w:marRight w:val="0"/>
      <w:marTop w:val="0"/>
      <w:marBottom w:val="0"/>
      <w:divBdr>
        <w:top w:val="none" w:sz="0" w:space="0" w:color="auto"/>
        <w:left w:val="none" w:sz="0" w:space="0" w:color="auto"/>
        <w:bottom w:val="none" w:sz="0" w:space="0" w:color="auto"/>
        <w:right w:val="none" w:sz="0" w:space="0" w:color="auto"/>
      </w:divBdr>
    </w:div>
    <w:div w:id="21413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Usa18</b:Tag>
    <b:SourceType>JournalArticle</b:SourceType>
    <b:Guid>{86EFC0AB-2394-406E-A1F7-A223FB534808}</b:Guid>
    <b:Title>Abdul Qadeer Khan</b:Title>
    <b:Year>2018</b:Year>
    <b:Author>
      <b:Author>
        <b:NameList>
          <b:Person>
            <b:Last>Usama</b:Last>
          </b:Person>
        </b:NameList>
      </b:Author>
    </b:Author>
    <b:JournalName>Abdul Qadeer Khan</b:JournalName>
    <b:Pages>22-23</b:Pages>
    <b:RefOrder>2</b:RefOrder>
  </b:Source>
  <b:Source>
    <b:Tag>Geo18</b:Tag>
    <b:SourceType>JournalArticle</b:SourceType>
    <b:Guid>{3025FE67-E25C-4752-8568-7FEC4820D84B}</b:Guid>
    <b:Author>
      <b:Author>
        <b:NameList>
          <b:Person>
            <b:Last>Orwell</b:Last>
            <b:First>George</b:First>
          </b:Person>
        </b:NameList>
      </b:Author>
    </b:Author>
    <b:Title>AQ  Khan</b:Title>
    <b:JournalName>Daily NEWS</b:JournalName>
    <b:Year>2018</b:Year>
    <b:Pages>34-35</b:Pages>
    <b:RefOrder>1</b:RefOrder>
  </b:Source>
</b:Sources>
</file>

<file path=customXml/itemProps1.xml><?xml version="1.0" encoding="utf-8"?>
<ds:datastoreItem xmlns:ds="http://schemas.openxmlformats.org/officeDocument/2006/customXml" ds:itemID="{9C603AEB-E270-40ED-BE21-7A9510EC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9</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Arain</dc:creator>
  <cp:keywords/>
  <dc:description/>
  <cp:lastModifiedBy>Shameer Arain</cp:lastModifiedBy>
  <cp:revision>4</cp:revision>
  <dcterms:created xsi:type="dcterms:W3CDTF">2020-09-26T17:49:00Z</dcterms:created>
  <dcterms:modified xsi:type="dcterms:W3CDTF">2020-09-27T18:05:00Z</dcterms:modified>
</cp:coreProperties>
</file>