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5CEFF7" w14:textId="50FBBA90" w:rsidR="00F3790C" w:rsidRPr="00033FF2" w:rsidRDefault="002E4572" w:rsidP="0015042E">
      <w:pPr>
        <w:spacing w:after="0" w:line="276" w:lineRule="auto"/>
        <w:jc w:val="center"/>
        <w:rPr>
          <w:rFonts w:ascii="Cambria" w:hAnsi="Cambria" w:cs="Times New Roman"/>
          <w:b/>
          <w:noProof/>
          <w:sz w:val="32"/>
          <w:szCs w:val="24"/>
        </w:rPr>
      </w:pPr>
      <w:r w:rsidRPr="00033FF2">
        <w:rPr>
          <w:rFonts w:ascii="Cambria" w:hAnsi="Cambria" w:cs="Times New Roman"/>
          <w:b/>
          <w:noProof/>
          <w:sz w:val="32"/>
          <w:szCs w:val="24"/>
        </w:rPr>
        <w:t>Fabio Stohler</w:t>
      </w:r>
    </w:p>
    <w:p w14:paraId="283F5700" w14:textId="77777777" w:rsidR="00815B55" w:rsidRDefault="00815B55" w:rsidP="00815B55">
      <w:pPr>
        <w:spacing w:after="0" w:line="276" w:lineRule="auto"/>
        <w:jc w:val="both"/>
        <w:rPr>
          <w:rFonts w:ascii="Cambria" w:hAnsi="Cambria" w:cs="Times New Roman"/>
          <w:noProof/>
          <w:sz w:val="20"/>
        </w:rPr>
      </w:pPr>
    </w:p>
    <w:p w14:paraId="20F9737F" w14:textId="77777777" w:rsidR="00815B55" w:rsidRDefault="00815B55" w:rsidP="00815B55">
      <w:pPr>
        <w:spacing w:after="0" w:line="276" w:lineRule="auto"/>
        <w:jc w:val="both"/>
        <w:rPr>
          <w:rFonts w:ascii="Cambria" w:hAnsi="Cambria" w:cs="Times New Roman"/>
          <w:noProof/>
          <w:sz w:val="20"/>
        </w:rPr>
        <w:sectPr w:rsidR="00815B55" w:rsidSect="00190233">
          <w:type w:val="continuous"/>
          <w:pgSz w:w="12240" w:h="15840"/>
          <w:pgMar w:top="851" w:right="1080" w:bottom="720" w:left="1080" w:header="720" w:footer="720" w:gutter="0"/>
          <w:cols w:space="720"/>
          <w:docGrid w:linePitch="360"/>
        </w:sectPr>
      </w:pPr>
    </w:p>
    <w:p w14:paraId="0A5B78AA" w14:textId="2FA2B181" w:rsidR="008F00C8" w:rsidRPr="00CC3B49" w:rsidRDefault="008F00C8" w:rsidP="008F00C8">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Contact</w:t>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t>Affiliation</w:t>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t>Personal</w:t>
      </w:r>
    </w:p>
    <w:p w14:paraId="4176EC7E" w14:textId="77777777" w:rsidR="008F00C8" w:rsidRDefault="008F00C8" w:rsidP="00F3790C">
      <w:pPr>
        <w:spacing w:after="0" w:line="276" w:lineRule="auto"/>
        <w:jc w:val="both"/>
        <w:rPr>
          <w:rFonts w:ascii="Cambria" w:hAnsi="Cambria" w:cs="Times New Roman"/>
          <w:noProof/>
          <w:sz w:val="20"/>
        </w:rPr>
      </w:pPr>
    </w:p>
    <w:p w14:paraId="078C8B4D" w14:textId="448BC7A5" w:rsidR="008F00C8" w:rsidRDefault="008F00C8" w:rsidP="00F3790C">
      <w:pPr>
        <w:spacing w:after="0" w:line="276" w:lineRule="auto"/>
        <w:jc w:val="both"/>
        <w:rPr>
          <w:rFonts w:ascii="Cambria" w:hAnsi="Cambria" w:cs="Times New Roman"/>
          <w:noProof/>
          <w:sz w:val="20"/>
        </w:rPr>
        <w:sectPr w:rsidR="008F00C8" w:rsidSect="00190233">
          <w:type w:val="continuous"/>
          <w:pgSz w:w="12240" w:h="15840"/>
          <w:pgMar w:top="851" w:right="1080" w:bottom="720" w:left="1080" w:header="720" w:footer="720" w:gutter="0"/>
          <w:cols w:space="720"/>
          <w:docGrid w:linePitch="360"/>
        </w:sectPr>
      </w:pPr>
    </w:p>
    <w:p w14:paraId="468F32FC" w14:textId="51731AAD" w:rsidR="00F3790C" w:rsidRDefault="00F3790C" w:rsidP="00F3790C">
      <w:pPr>
        <w:spacing w:after="0" w:line="276" w:lineRule="auto"/>
        <w:jc w:val="both"/>
        <w:rPr>
          <w:rFonts w:ascii="Cambria" w:hAnsi="Cambria" w:cs="Times New Roman"/>
          <w:noProof/>
          <w:sz w:val="20"/>
        </w:rPr>
      </w:pPr>
      <w:r w:rsidRPr="0015042E">
        <w:rPr>
          <w:rFonts w:ascii="Cambria" w:hAnsi="Cambria" w:cs="Times New Roman"/>
          <w:noProof/>
          <w:sz w:val="20"/>
        </w:rPr>
        <w:t>Email</w:t>
      </w:r>
      <w:r>
        <w:rPr>
          <w:rFonts w:ascii="Cambria" w:hAnsi="Cambria" w:cs="Times New Roman"/>
          <w:noProof/>
          <w:sz w:val="20"/>
        </w:rPr>
        <w:t>: fabio.stohler@uni-bonn.de</w:t>
      </w:r>
    </w:p>
    <w:p w14:paraId="39916CF7" w14:textId="3480D267" w:rsidR="00F3790C" w:rsidRDefault="003B7EB4" w:rsidP="00F3790C">
      <w:pPr>
        <w:spacing w:after="0" w:line="276" w:lineRule="auto"/>
        <w:jc w:val="both"/>
        <w:rPr>
          <w:rFonts w:ascii="Cambria" w:hAnsi="Cambria" w:cs="Times New Roman"/>
          <w:noProof/>
          <w:sz w:val="20"/>
        </w:rPr>
      </w:pPr>
      <w:r>
        <w:rPr>
          <w:rFonts w:ascii="Cambria" w:hAnsi="Cambria" w:cs="Times New Roman"/>
          <w:noProof/>
          <w:sz w:val="20"/>
        </w:rPr>
        <w:t>Mobile</w:t>
      </w:r>
      <w:r w:rsidR="00F3790C">
        <w:rPr>
          <w:rFonts w:ascii="Cambria" w:hAnsi="Cambria" w:cs="Times New Roman"/>
          <w:noProof/>
          <w:sz w:val="20"/>
        </w:rPr>
        <w:t>: +49</w:t>
      </w:r>
      <w:r w:rsidR="006D13C0">
        <w:rPr>
          <w:rFonts w:ascii="Cambria" w:hAnsi="Cambria" w:cs="Times New Roman"/>
          <w:noProof/>
          <w:sz w:val="20"/>
        </w:rPr>
        <w:t xml:space="preserve"> </w:t>
      </w:r>
      <w:r w:rsidR="004724D5">
        <w:rPr>
          <w:rFonts w:ascii="Cambria" w:hAnsi="Cambria" w:cs="Times New Roman"/>
          <w:noProof/>
          <w:sz w:val="20"/>
        </w:rPr>
        <w:t>(0)</w:t>
      </w:r>
      <w:r w:rsidR="00F3790C">
        <w:rPr>
          <w:rFonts w:ascii="Cambria" w:hAnsi="Cambria" w:cs="Times New Roman"/>
          <w:noProof/>
          <w:sz w:val="20"/>
        </w:rPr>
        <w:t>151 2450</w:t>
      </w:r>
      <w:r w:rsidR="004724D5">
        <w:rPr>
          <w:rFonts w:ascii="Cambria" w:hAnsi="Cambria" w:cs="Times New Roman"/>
          <w:noProof/>
          <w:sz w:val="20"/>
        </w:rPr>
        <w:t xml:space="preserve"> </w:t>
      </w:r>
      <w:r w:rsidR="00F3790C">
        <w:rPr>
          <w:rFonts w:ascii="Cambria" w:hAnsi="Cambria" w:cs="Times New Roman"/>
          <w:noProof/>
          <w:sz w:val="20"/>
        </w:rPr>
        <w:t>1900</w:t>
      </w:r>
    </w:p>
    <w:p w14:paraId="37E794E6" w14:textId="2F757948" w:rsidR="006D13C0" w:rsidRDefault="006D13C0" w:rsidP="00F3790C">
      <w:pPr>
        <w:spacing w:after="0" w:line="276" w:lineRule="auto"/>
        <w:jc w:val="both"/>
        <w:rPr>
          <w:rFonts w:ascii="Cambria" w:hAnsi="Cambria" w:cs="Times New Roman"/>
          <w:noProof/>
          <w:sz w:val="20"/>
        </w:rPr>
      </w:pPr>
      <w:r>
        <w:rPr>
          <w:rFonts w:ascii="Cambria" w:hAnsi="Cambria" w:cs="Times New Roman"/>
          <w:noProof/>
          <w:sz w:val="20"/>
        </w:rPr>
        <w:t>Office: +49 (0) 228 7362</w:t>
      </w:r>
      <w:r w:rsidR="007A2945">
        <w:rPr>
          <w:rFonts w:ascii="Cambria" w:hAnsi="Cambria" w:cs="Times New Roman"/>
          <w:noProof/>
          <w:sz w:val="20"/>
        </w:rPr>
        <w:t xml:space="preserve"> </w:t>
      </w:r>
      <w:r>
        <w:rPr>
          <w:rFonts w:ascii="Cambria" w:hAnsi="Cambria" w:cs="Times New Roman"/>
          <w:noProof/>
          <w:sz w:val="20"/>
        </w:rPr>
        <w:t>193</w:t>
      </w:r>
    </w:p>
    <w:p w14:paraId="6B0F1F8A" w14:textId="31C9038E"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t>Website: fabio-stohler.github.io</w:t>
      </w:r>
    </w:p>
    <w:p w14:paraId="1895BFB9" w14:textId="21F4C751"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University of Bonn</w:t>
      </w:r>
    </w:p>
    <w:p w14:paraId="43E8ED48" w14:textId="77777777"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0E2A3317" w14:textId="39080680"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t>Adenauerallee 24-42</w:t>
      </w:r>
    </w:p>
    <w:p w14:paraId="03EE36F1" w14:textId="6D5CF375"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t>53113 Bonn, Germany</w:t>
      </w:r>
    </w:p>
    <w:p w14:paraId="393CFD59" w14:textId="29377F55"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br w:type="column"/>
      </w:r>
      <w:r w:rsidRPr="00652706">
        <w:rPr>
          <w:rFonts w:ascii="Cambria" w:hAnsi="Cambria" w:cs="Times New Roman"/>
          <w:noProof/>
          <w:sz w:val="20"/>
          <w:lang w:val="de-DE"/>
        </w:rPr>
        <w:t>Nationalit</w:t>
      </w:r>
      <w:r w:rsidR="007B120D" w:rsidRPr="00652706">
        <w:rPr>
          <w:rFonts w:ascii="Cambria" w:hAnsi="Cambria" w:cs="Times New Roman"/>
          <w:noProof/>
          <w:sz w:val="20"/>
          <w:lang w:val="de-DE"/>
        </w:rPr>
        <w:t>ies</w:t>
      </w:r>
      <w:r w:rsidRPr="00652706">
        <w:rPr>
          <w:rFonts w:ascii="Cambria" w:hAnsi="Cambria" w:cs="Times New Roman"/>
          <w:noProof/>
          <w:sz w:val="20"/>
          <w:lang w:val="de-DE"/>
        </w:rPr>
        <w:t>: German, Swiss</w:t>
      </w:r>
    </w:p>
    <w:p w14:paraId="0EDEB2A2" w14:textId="0CE24CBD" w:rsidR="00F3790C" w:rsidRDefault="00F3790C" w:rsidP="00DA7189">
      <w:pPr>
        <w:spacing w:after="0" w:line="276" w:lineRule="auto"/>
        <w:rPr>
          <w:rFonts w:ascii="Cambria" w:hAnsi="Cambria" w:cs="Times New Roman"/>
          <w:noProof/>
          <w:sz w:val="20"/>
        </w:rPr>
        <w:sectPr w:rsidR="00F3790C" w:rsidSect="00007093">
          <w:type w:val="continuous"/>
          <w:pgSz w:w="12240" w:h="15840"/>
          <w:pgMar w:top="851" w:right="1080" w:bottom="720" w:left="1080" w:header="720" w:footer="720" w:gutter="0"/>
          <w:cols w:num="3" w:space="720"/>
          <w:docGrid w:linePitch="360"/>
        </w:sectPr>
      </w:pPr>
      <w:r>
        <w:rPr>
          <w:rFonts w:ascii="Cambria" w:hAnsi="Cambria" w:cs="Times New Roman"/>
          <w:noProof/>
          <w:sz w:val="20"/>
        </w:rPr>
        <w:t>Languages: German (</w:t>
      </w:r>
      <w:r w:rsidR="00BF0194">
        <w:rPr>
          <w:rFonts w:ascii="Cambria" w:hAnsi="Cambria" w:cs="Times New Roman"/>
          <w:noProof/>
          <w:sz w:val="20"/>
        </w:rPr>
        <w:t>n</w:t>
      </w:r>
      <w:r>
        <w:rPr>
          <w:rFonts w:ascii="Cambria" w:hAnsi="Cambria" w:cs="Times New Roman"/>
          <w:noProof/>
          <w:sz w:val="20"/>
        </w:rPr>
        <w:t>ative), English</w:t>
      </w:r>
      <w:r w:rsidR="00DA7189">
        <w:rPr>
          <w:rFonts w:ascii="Cambria" w:hAnsi="Cambria" w:cs="Times New Roman"/>
          <w:noProof/>
          <w:sz w:val="20"/>
        </w:rPr>
        <w:t xml:space="preserve"> (</w:t>
      </w:r>
      <w:r w:rsidR="00BF0194">
        <w:rPr>
          <w:rFonts w:ascii="Cambria" w:hAnsi="Cambria" w:cs="Times New Roman"/>
          <w:noProof/>
          <w:sz w:val="20"/>
        </w:rPr>
        <w:t>f</w:t>
      </w:r>
      <w:r w:rsidR="00DA7189">
        <w:rPr>
          <w:rFonts w:ascii="Cambria" w:hAnsi="Cambria" w:cs="Times New Roman"/>
          <w:noProof/>
          <w:sz w:val="20"/>
        </w:rPr>
        <w:t>luent)</w:t>
      </w:r>
      <w:r w:rsidR="00A623B1">
        <w:rPr>
          <w:rFonts w:ascii="Cambria" w:hAnsi="Cambria" w:cs="Times New Roman"/>
          <w:noProof/>
          <w:sz w:val="20"/>
        </w:rPr>
        <w:t xml:space="preserve">, </w:t>
      </w:r>
      <w:r>
        <w:rPr>
          <w:rFonts w:ascii="Cambria" w:hAnsi="Cambria" w:cs="Times New Roman"/>
          <w:noProof/>
          <w:sz w:val="20"/>
        </w:rPr>
        <w:t>Portuguese (</w:t>
      </w:r>
      <w:r w:rsidR="00BF0194">
        <w:rPr>
          <w:rFonts w:ascii="Cambria" w:hAnsi="Cambria" w:cs="Times New Roman"/>
          <w:noProof/>
          <w:sz w:val="20"/>
        </w:rPr>
        <w:t>f</w:t>
      </w:r>
      <w:r>
        <w:rPr>
          <w:rFonts w:ascii="Cambria" w:hAnsi="Cambria" w:cs="Times New Roman"/>
          <w:noProof/>
          <w:sz w:val="20"/>
        </w:rPr>
        <w:t>luent)</w:t>
      </w:r>
    </w:p>
    <w:p w14:paraId="14353943" w14:textId="12435592" w:rsidR="00C5492D" w:rsidRPr="00CC3B49" w:rsidRDefault="00C5492D" w:rsidP="00C5492D">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Research Interests</w:t>
      </w:r>
    </w:p>
    <w:p w14:paraId="58E28745" w14:textId="02A64C80" w:rsidR="00C5492D" w:rsidRDefault="00C5492D" w:rsidP="00C5492D">
      <w:pPr>
        <w:spacing w:after="0" w:line="276" w:lineRule="auto"/>
        <w:jc w:val="both"/>
        <w:rPr>
          <w:rFonts w:ascii="Cambria" w:hAnsi="Cambria" w:cs="Times New Roman"/>
          <w:noProof/>
          <w:sz w:val="20"/>
        </w:rPr>
      </w:pPr>
    </w:p>
    <w:p w14:paraId="7E853A21" w14:textId="5F55BEF5" w:rsidR="00C5492D" w:rsidRDefault="00E1718D" w:rsidP="00A53696">
      <w:pPr>
        <w:spacing w:after="0" w:line="276" w:lineRule="auto"/>
        <w:jc w:val="both"/>
        <w:rPr>
          <w:rFonts w:ascii="Cambria" w:hAnsi="Cambria" w:cs="Times New Roman"/>
          <w:noProof/>
          <w:sz w:val="20"/>
        </w:rPr>
      </w:pPr>
      <w:r>
        <w:rPr>
          <w:rFonts w:ascii="Cambria" w:hAnsi="Cambria" w:cs="Times New Roman"/>
          <w:noProof/>
          <w:sz w:val="20"/>
        </w:rPr>
        <w:t xml:space="preserve">Macroeconomics, </w:t>
      </w:r>
      <w:r w:rsidR="00876902">
        <w:rPr>
          <w:rFonts w:ascii="Cambria" w:hAnsi="Cambria" w:cs="Times New Roman"/>
          <w:noProof/>
          <w:sz w:val="20"/>
        </w:rPr>
        <w:t>h</w:t>
      </w:r>
      <w:r w:rsidR="009B17B5">
        <w:rPr>
          <w:rFonts w:ascii="Cambria" w:hAnsi="Cambria" w:cs="Times New Roman"/>
          <w:noProof/>
          <w:sz w:val="20"/>
        </w:rPr>
        <w:t xml:space="preserve">eterogeneous </w:t>
      </w:r>
      <w:r w:rsidR="00876902">
        <w:rPr>
          <w:rFonts w:ascii="Cambria" w:hAnsi="Cambria" w:cs="Times New Roman"/>
          <w:noProof/>
          <w:sz w:val="20"/>
        </w:rPr>
        <w:t>a</w:t>
      </w:r>
      <w:r w:rsidR="009B17B5">
        <w:rPr>
          <w:rFonts w:ascii="Cambria" w:hAnsi="Cambria" w:cs="Times New Roman"/>
          <w:noProof/>
          <w:sz w:val="20"/>
        </w:rPr>
        <w:t>gent</w:t>
      </w:r>
      <w:r w:rsidR="00E46C30">
        <w:rPr>
          <w:rFonts w:ascii="Cambria" w:hAnsi="Cambria" w:cs="Times New Roman"/>
          <w:noProof/>
          <w:sz w:val="20"/>
        </w:rPr>
        <w:t>s</w:t>
      </w:r>
      <w:r w:rsidR="000C549E">
        <w:rPr>
          <w:rFonts w:ascii="Cambria" w:hAnsi="Cambria" w:cs="Times New Roman"/>
          <w:noProof/>
          <w:sz w:val="20"/>
        </w:rPr>
        <w:t xml:space="preserve">, </w:t>
      </w:r>
      <w:r w:rsidR="00876902">
        <w:rPr>
          <w:rFonts w:ascii="Cambria" w:hAnsi="Cambria" w:cs="Times New Roman"/>
          <w:noProof/>
          <w:sz w:val="20"/>
        </w:rPr>
        <w:t>p</w:t>
      </w:r>
      <w:r w:rsidR="009B17B5">
        <w:rPr>
          <w:rFonts w:ascii="Cambria" w:hAnsi="Cambria" w:cs="Times New Roman"/>
          <w:noProof/>
          <w:sz w:val="20"/>
        </w:rPr>
        <w:t xml:space="preserve">ortfolio </w:t>
      </w:r>
      <w:r w:rsidR="00876902">
        <w:rPr>
          <w:rFonts w:ascii="Cambria" w:hAnsi="Cambria" w:cs="Times New Roman"/>
          <w:noProof/>
          <w:sz w:val="20"/>
        </w:rPr>
        <w:t>c</w:t>
      </w:r>
      <w:r w:rsidR="009B17B5">
        <w:rPr>
          <w:rFonts w:ascii="Cambria" w:hAnsi="Cambria" w:cs="Times New Roman"/>
          <w:noProof/>
          <w:sz w:val="20"/>
        </w:rPr>
        <w:t xml:space="preserve">hoice and </w:t>
      </w:r>
      <w:r w:rsidR="00876902">
        <w:rPr>
          <w:rFonts w:ascii="Cambria" w:hAnsi="Cambria" w:cs="Times New Roman"/>
          <w:noProof/>
          <w:sz w:val="20"/>
        </w:rPr>
        <w:t>a</w:t>
      </w:r>
      <w:r w:rsidR="009B17B5">
        <w:rPr>
          <w:rFonts w:ascii="Cambria" w:hAnsi="Cambria" w:cs="Times New Roman"/>
          <w:noProof/>
          <w:sz w:val="20"/>
        </w:rPr>
        <w:t xml:space="preserve">sset </w:t>
      </w:r>
      <w:r w:rsidR="00876902">
        <w:rPr>
          <w:rFonts w:ascii="Cambria" w:hAnsi="Cambria" w:cs="Times New Roman"/>
          <w:noProof/>
          <w:sz w:val="20"/>
        </w:rPr>
        <w:t>p</w:t>
      </w:r>
      <w:r w:rsidR="009B17B5">
        <w:rPr>
          <w:rFonts w:ascii="Cambria" w:hAnsi="Cambria" w:cs="Times New Roman"/>
          <w:noProof/>
          <w:sz w:val="20"/>
        </w:rPr>
        <w:t xml:space="preserve">ricing, </w:t>
      </w:r>
      <w:r w:rsidR="00876902">
        <w:rPr>
          <w:rFonts w:ascii="Cambria" w:hAnsi="Cambria" w:cs="Times New Roman"/>
          <w:noProof/>
          <w:sz w:val="20"/>
        </w:rPr>
        <w:t>c</w:t>
      </w:r>
      <w:r w:rsidR="000C549E">
        <w:rPr>
          <w:rFonts w:ascii="Cambria" w:hAnsi="Cambria" w:cs="Times New Roman"/>
          <w:noProof/>
          <w:sz w:val="20"/>
        </w:rPr>
        <w:t xml:space="preserve">omputational </w:t>
      </w:r>
      <w:r w:rsidR="00876902">
        <w:rPr>
          <w:rFonts w:ascii="Cambria" w:hAnsi="Cambria" w:cs="Times New Roman"/>
          <w:noProof/>
          <w:sz w:val="20"/>
        </w:rPr>
        <w:t>m</w:t>
      </w:r>
      <w:r w:rsidR="000C549E">
        <w:rPr>
          <w:rFonts w:ascii="Cambria" w:hAnsi="Cambria" w:cs="Times New Roman"/>
          <w:noProof/>
          <w:sz w:val="20"/>
        </w:rPr>
        <w:t>ethods</w:t>
      </w:r>
    </w:p>
    <w:p w14:paraId="40290ABC" w14:textId="77777777" w:rsidR="00973185" w:rsidRPr="0038659D" w:rsidRDefault="00973185" w:rsidP="00A53696">
      <w:pPr>
        <w:spacing w:after="0" w:line="276" w:lineRule="auto"/>
        <w:jc w:val="both"/>
        <w:rPr>
          <w:rFonts w:ascii="Cambria" w:hAnsi="Cambria" w:cs="Times New Roman"/>
          <w:noProof/>
          <w:sz w:val="20"/>
        </w:rPr>
      </w:pPr>
    </w:p>
    <w:p w14:paraId="62912DB3" w14:textId="30E577C6" w:rsidR="00841633" w:rsidRPr="00CC3B49" w:rsidRDefault="003B1A47" w:rsidP="00A53696">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Education</w:t>
      </w:r>
    </w:p>
    <w:p w14:paraId="671EDF6C" w14:textId="77777777" w:rsidR="0084573B" w:rsidRPr="00700D4B" w:rsidRDefault="0084573B" w:rsidP="0084573B">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84573B" w:rsidRPr="00700D4B" w14:paraId="21F5B779" w14:textId="77777777" w:rsidTr="00F371A4">
        <w:tc>
          <w:tcPr>
            <w:tcW w:w="8075" w:type="dxa"/>
          </w:tcPr>
          <w:p w14:paraId="266E1AB0" w14:textId="6E7071EA" w:rsidR="0084573B" w:rsidRPr="00700D4B" w:rsidRDefault="00373AFB" w:rsidP="00F371A4">
            <w:pPr>
              <w:spacing w:line="276" w:lineRule="auto"/>
              <w:jc w:val="both"/>
              <w:rPr>
                <w:rFonts w:ascii="Cambria" w:hAnsi="Cambria" w:cs="Times New Roman"/>
                <w:b/>
                <w:noProof/>
                <w:sz w:val="20"/>
              </w:rPr>
            </w:pPr>
            <w:r>
              <w:rPr>
                <w:rFonts w:ascii="Cambria" w:hAnsi="Cambria" w:cs="Times New Roman"/>
                <w:b/>
                <w:noProof/>
                <w:sz w:val="20"/>
              </w:rPr>
              <w:t>University of Bonn</w:t>
            </w:r>
          </w:p>
        </w:tc>
        <w:tc>
          <w:tcPr>
            <w:tcW w:w="1995" w:type="dxa"/>
          </w:tcPr>
          <w:p w14:paraId="69028D5A" w14:textId="4F8567FD" w:rsidR="0084573B" w:rsidRPr="00700D4B" w:rsidRDefault="0084573B" w:rsidP="00F371A4">
            <w:pPr>
              <w:spacing w:line="276" w:lineRule="auto"/>
              <w:jc w:val="both"/>
              <w:rPr>
                <w:rFonts w:ascii="Cambria" w:hAnsi="Cambria" w:cs="Times New Roman"/>
                <w:noProof/>
                <w:sz w:val="20"/>
              </w:rPr>
            </w:pPr>
          </w:p>
        </w:tc>
      </w:tr>
      <w:tr w:rsidR="00373AFB" w:rsidRPr="005B42B0" w14:paraId="276BDC2A" w14:textId="77777777" w:rsidTr="00373AFB">
        <w:tc>
          <w:tcPr>
            <w:tcW w:w="8080" w:type="dxa"/>
          </w:tcPr>
          <w:p w14:paraId="6AFC36CF" w14:textId="4B4FC9E2" w:rsidR="00373AFB" w:rsidRPr="000D10C9" w:rsidRDefault="00373AFB" w:rsidP="00F371A4">
            <w:pPr>
              <w:spacing w:line="276" w:lineRule="auto"/>
              <w:jc w:val="both"/>
              <w:rPr>
                <w:rFonts w:ascii="Cambria" w:hAnsi="Cambria" w:cs="Times New Roman"/>
                <w:i/>
                <w:noProof/>
                <w:sz w:val="20"/>
              </w:rPr>
            </w:pPr>
            <w:r w:rsidRPr="000D10C9">
              <w:rPr>
                <w:rFonts w:ascii="Cambria" w:hAnsi="Cambria" w:cs="Times New Roman"/>
                <w:i/>
                <w:noProof/>
                <w:sz w:val="20"/>
              </w:rPr>
              <w:t xml:space="preserve">Ph.D. </w:t>
            </w:r>
            <w:r w:rsidR="00FF12F1">
              <w:rPr>
                <w:rFonts w:ascii="Cambria" w:hAnsi="Cambria" w:cs="Times New Roman"/>
                <w:i/>
                <w:noProof/>
                <w:sz w:val="20"/>
              </w:rPr>
              <w:t>in Economics</w:t>
            </w:r>
            <w:r w:rsidR="00220AC9">
              <w:rPr>
                <w:rFonts w:ascii="Cambria" w:hAnsi="Cambria" w:cs="Times New Roman"/>
                <w:i/>
                <w:noProof/>
                <w:sz w:val="20"/>
              </w:rPr>
              <w:t xml:space="preserve"> with integrated M.Sc. Economics</w:t>
            </w:r>
          </w:p>
        </w:tc>
        <w:tc>
          <w:tcPr>
            <w:tcW w:w="1990" w:type="dxa"/>
          </w:tcPr>
          <w:p w14:paraId="6A8C6782" w14:textId="5DF7B354" w:rsidR="00373AFB" w:rsidRPr="000D10C9" w:rsidRDefault="00373AFB" w:rsidP="00F371A4">
            <w:pPr>
              <w:spacing w:line="276" w:lineRule="auto"/>
              <w:jc w:val="both"/>
              <w:rPr>
                <w:rFonts w:ascii="Cambria" w:hAnsi="Cambria" w:cs="Times New Roman"/>
                <w:i/>
                <w:noProof/>
                <w:sz w:val="20"/>
              </w:rPr>
            </w:pPr>
            <w:r w:rsidRPr="00700D4B">
              <w:rPr>
                <w:rFonts w:ascii="Cambria" w:hAnsi="Cambria" w:cs="Times New Roman"/>
                <w:noProof/>
                <w:sz w:val="20"/>
              </w:rPr>
              <w:t>20</w:t>
            </w:r>
            <w:r>
              <w:rPr>
                <w:rFonts w:ascii="Cambria" w:hAnsi="Cambria" w:cs="Times New Roman"/>
                <w:noProof/>
                <w:sz w:val="20"/>
              </w:rPr>
              <w:t>20</w:t>
            </w:r>
            <w:r w:rsidRPr="00700D4B">
              <w:rPr>
                <w:rFonts w:ascii="Cambria" w:hAnsi="Cambria" w:cs="Times New Roman"/>
                <w:noProof/>
                <w:sz w:val="20"/>
              </w:rPr>
              <w:t xml:space="preserve"> –</w:t>
            </w:r>
            <w:r>
              <w:rPr>
                <w:rFonts w:ascii="Cambria" w:hAnsi="Cambria" w:cs="Times New Roman"/>
                <w:noProof/>
                <w:sz w:val="20"/>
              </w:rPr>
              <w:t xml:space="preserve"> Present</w:t>
            </w:r>
          </w:p>
        </w:tc>
      </w:tr>
    </w:tbl>
    <w:p w14:paraId="31395237" w14:textId="77777777" w:rsidR="008554A8" w:rsidRPr="00700D4B" w:rsidRDefault="008554A8" w:rsidP="008554A8">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8554A8" w:rsidRPr="00700D4B" w14:paraId="5A4155BF" w14:textId="77777777" w:rsidTr="00911B49">
        <w:tc>
          <w:tcPr>
            <w:tcW w:w="8075" w:type="dxa"/>
          </w:tcPr>
          <w:p w14:paraId="7F13D4DA" w14:textId="1F41443B" w:rsidR="008554A8" w:rsidRPr="0016336E" w:rsidRDefault="000E5C66" w:rsidP="00911B49">
            <w:pPr>
              <w:spacing w:line="276" w:lineRule="auto"/>
              <w:jc w:val="both"/>
              <w:rPr>
                <w:rFonts w:ascii="Cambria" w:hAnsi="Cambria" w:cs="Times New Roman"/>
                <w:b/>
                <w:noProof/>
                <w:sz w:val="20"/>
                <w:lang w:val="pt-BR"/>
              </w:rPr>
            </w:pPr>
            <w:r w:rsidRPr="000E5C66">
              <w:rPr>
                <w:rFonts w:ascii="Cambria" w:hAnsi="Cambria" w:cs="Times New Roman"/>
                <w:b/>
                <w:noProof/>
                <w:sz w:val="20"/>
                <w:lang w:val="pt-BR"/>
              </w:rPr>
              <w:t>Nova School of Business and Economics</w:t>
            </w:r>
            <w:r w:rsidRPr="0016336E">
              <w:rPr>
                <w:rFonts w:ascii="Cambria" w:hAnsi="Cambria" w:cs="Times New Roman"/>
                <w:b/>
                <w:noProof/>
                <w:sz w:val="20"/>
                <w:lang w:val="pt-BR"/>
              </w:rPr>
              <w:t xml:space="preserve"> </w:t>
            </w:r>
            <w:r>
              <w:rPr>
                <w:rFonts w:ascii="Cambria" w:hAnsi="Cambria" w:cs="Times New Roman"/>
                <w:b/>
                <w:noProof/>
                <w:sz w:val="20"/>
                <w:lang w:val="pt-BR"/>
              </w:rPr>
              <w:t xml:space="preserve">and </w:t>
            </w:r>
            <w:r w:rsidR="008554A8" w:rsidRPr="0016336E">
              <w:rPr>
                <w:rFonts w:ascii="Cambria" w:hAnsi="Cambria" w:cs="Times New Roman"/>
                <w:b/>
                <w:noProof/>
                <w:sz w:val="20"/>
                <w:lang w:val="pt-BR"/>
              </w:rPr>
              <w:t>Insper</w:t>
            </w:r>
            <w:r w:rsidR="002618D0" w:rsidRPr="0016336E">
              <w:rPr>
                <w:rFonts w:ascii="Cambria" w:hAnsi="Cambria" w:cs="Times New Roman"/>
                <w:b/>
                <w:noProof/>
                <w:sz w:val="20"/>
                <w:lang w:val="pt-BR"/>
              </w:rPr>
              <w:t xml:space="preserve"> Instituto de Ensino e Pesquisa</w:t>
            </w:r>
          </w:p>
        </w:tc>
        <w:tc>
          <w:tcPr>
            <w:tcW w:w="1995" w:type="dxa"/>
          </w:tcPr>
          <w:p w14:paraId="36D9BD56" w14:textId="513A0D66" w:rsidR="008554A8" w:rsidRPr="00700D4B" w:rsidRDefault="008554A8" w:rsidP="00911B49">
            <w:pPr>
              <w:spacing w:line="276" w:lineRule="auto"/>
              <w:jc w:val="both"/>
              <w:rPr>
                <w:rFonts w:ascii="Cambria" w:hAnsi="Cambria" w:cs="Times New Roman"/>
                <w:noProof/>
                <w:sz w:val="20"/>
              </w:rPr>
            </w:pPr>
          </w:p>
        </w:tc>
      </w:tr>
      <w:tr w:rsidR="000E5C66" w:rsidRPr="00700D4B" w14:paraId="26400833" w14:textId="77777777" w:rsidTr="000E5C66">
        <w:tc>
          <w:tcPr>
            <w:tcW w:w="8080" w:type="dxa"/>
          </w:tcPr>
          <w:p w14:paraId="31E16E4D" w14:textId="537B8143" w:rsidR="000E5C66" w:rsidRPr="00700D4B" w:rsidRDefault="005E7BAD" w:rsidP="00911B49">
            <w:pPr>
              <w:spacing w:line="276" w:lineRule="auto"/>
              <w:jc w:val="both"/>
              <w:rPr>
                <w:rFonts w:ascii="Cambria" w:hAnsi="Cambria" w:cs="Times New Roman"/>
                <w:i/>
                <w:noProof/>
                <w:sz w:val="20"/>
              </w:rPr>
            </w:pPr>
            <w:r>
              <w:rPr>
                <w:rFonts w:ascii="Cambria" w:hAnsi="Cambria" w:cs="Times New Roman"/>
                <w:i/>
                <w:noProof/>
                <w:sz w:val="20"/>
              </w:rPr>
              <w:t xml:space="preserve">Double Degree </w:t>
            </w:r>
            <w:r w:rsidR="000E5C66" w:rsidRPr="00182E61">
              <w:rPr>
                <w:rFonts w:ascii="Cambria" w:hAnsi="Cambria" w:cs="Times New Roman"/>
                <w:i/>
                <w:noProof/>
                <w:sz w:val="20"/>
              </w:rPr>
              <w:t>M.Sc. Economics</w:t>
            </w:r>
          </w:p>
        </w:tc>
        <w:tc>
          <w:tcPr>
            <w:tcW w:w="1990" w:type="dxa"/>
          </w:tcPr>
          <w:p w14:paraId="1783617F" w14:textId="5E778FCE" w:rsidR="000E5C66" w:rsidRPr="00700D4B" w:rsidRDefault="000E5C66" w:rsidP="00911B49">
            <w:pPr>
              <w:spacing w:line="276" w:lineRule="auto"/>
              <w:jc w:val="both"/>
              <w:rPr>
                <w:rFonts w:ascii="Cambria" w:hAnsi="Cambria" w:cs="Times New Roman"/>
                <w:i/>
                <w:noProof/>
                <w:sz w:val="20"/>
              </w:rPr>
            </w:pPr>
            <w:r w:rsidRPr="00700D4B">
              <w:rPr>
                <w:rFonts w:ascii="Cambria" w:hAnsi="Cambria" w:cs="Times New Roman"/>
                <w:noProof/>
                <w:sz w:val="20"/>
              </w:rPr>
              <w:t>201</w:t>
            </w:r>
            <w:r w:rsidR="0076066B">
              <w:rPr>
                <w:rFonts w:ascii="Cambria" w:hAnsi="Cambria" w:cs="Times New Roman"/>
                <w:noProof/>
                <w:sz w:val="20"/>
              </w:rPr>
              <w:t>7</w:t>
            </w:r>
            <w:r w:rsidRPr="00700D4B">
              <w:rPr>
                <w:rFonts w:ascii="Cambria" w:hAnsi="Cambria" w:cs="Times New Roman"/>
                <w:noProof/>
                <w:sz w:val="20"/>
              </w:rPr>
              <w:t xml:space="preserve"> – 2019</w:t>
            </w:r>
          </w:p>
        </w:tc>
      </w:tr>
    </w:tbl>
    <w:p w14:paraId="4A93FD1C" w14:textId="77777777" w:rsidR="003B1A47" w:rsidRPr="00700D4B" w:rsidRDefault="003B1A47" w:rsidP="003B1A47">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C7399D" w:rsidRPr="00700D4B" w14:paraId="020C3E3C" w14:textId="77777777" w:rsidTr="00911B49">
        <w:tc>
          <w:tcPr>
            <w:tcW w:w="8075" w:type="dxa"/>
          </w:tcPr>
          <w:p w14:paraId="6FE5C308" w14:textId="1BB2DE47" w:rsidR="00C7399D" w:rsidRPr="00700D4B" w:rsidRDefault="0076066B" w:rsidP="00911B49">
            <w:pPr>
              <w:spacing w:line="276" w:lineRule="auto"/>
              <w:jc w:val="both"/>
              <w:rPr>
                <w:rFonts w:ascii="Cambria" w:hAnsi="Cambria" w:cs="Times New Roman"/>
                <w:b/>
                <w:noProof/>
                <w:sz w:val="20"/>
              </w:rPr>
            </w:pPr>
            <w:r w:rsidRPr="00700D4B">
              <w:rPr>
                <w:rFonts w:ascii="Cambria" w:hAnsi="Cambria" w:cs="Times New Roman"/>
                <w:b/>
                <w:noProof/>
                <w:sz w:val="20"/>
              </w:rPr>
              <w:t>University of Cooperative Education Lörrach (DHBW)</w:t>
            </w:r>
            <w:r>
              <w:rPr>
                <w:rFonts w:ascii="Cambria" w:hAnsi="Cambria" w:cs="Times New Roman"/>
                <w:b/>
                <w:noProof/>
                <w:sz w:val="20"/>
              </w:rPr>
              <w:t xml:space="preserve"> and </w:t>
            </w:r>
            <w:r w:rsidR="00C7399D" w:rsidRPr="00700D4B">
              <w:rPr>
                <w:rFonts w:ascii="Cambria" w:hAnsi="Cambria" w:cs="Times New Roman"/>
                <w:b/>
                <w:noProof/>
                <w:sz w:val="20"/>
              </w:rPr>
              <w:t>University of South Wales</w:t>
            </w:r>
          </w:p>
        </w:tc>
        <w:tc>
          <w:tcPr>
            <w:tcW w:w="1995" w:type="dxa"/>
          </w:tcPr>
          <w:p w14:paraId="5C77FC05" w14:textId="6E10517C" w:rsidR="0076066B" w:rsidRPr="00700D4B" w:rsidRDefault="0076066B" w:rsidP="00911B49">
            <w:pPr>
              <w:spacing w:line="276" w:lineRule="auto"/>
              <w:jc w:val="both"/>
              <w:rPr>
                <w:rFonts w:ascii="Cambria" w:hAnsi="Cambria" w:cs="Times New Roman"/>
                <w:noProof/>
                <w:sz w:val="20"/>
              </w:rPr>
            </w:pPr>
          </w:p>
        </w:tc>
      </w:tr>
      <w:tr w:rsidR="0076066B" w:rsidRPr="00700D4B" w14:paraId="13BAD1EC" w14:textId="77777777" w:rsidTr="0076066B">
        <w:tc>
          <w:tcPr>
            <w:tcW w:w="8080" w:type="dxa"/>
          </w:tcPr>
          <w:p w14:paraId="229CB65C" w14:textId="3BD607C4" w:rsidR="0076066B" w:rsidRPr="00700D4B" w:rsidRDefault="005E7BAD" w:rsidP="00911B49">
            <w:pPr>
              <w:spacing w:line="276" w:lineRule="auto"/>
              <w:jc w:val="both"/>
              <w:rPr>
                <w:rFonts w:ascii="Cambria" w:hAnsi="Cambria" w:cs="Times New Roman"/>
                <w:i/>
                <w:noProof/>
                <w:sz w:val="20"/>
              </w:rPr>
            </w:pPr>
            <w:r>
              <w:rPr>
                <w:rFonts w:ascii="Cambria" w:hAnsi="Cambria" w:cs="Times New Roman"/>
                <w:i/>
                <w:noProof/>
                <w:sz w:val="20"/>
              </w:rPr>
              <w:t xml:space="preserve">Double Degree </w:t>
            </w:r>
            <w:r w:rsidR="007847D7" w:rsidRPr="00700D4B">
              <w:rPr>
                <w:rFonts w:ascii="Cambria" w:hAnsi="Cambria" w:cs="Times New Roman"/>
                <w:i/>
                <w:noProof/>
                <w:sz w:val="20"/>
              </w:rPr>
              <w:t xml:space="preserve">B.A. Business Administration </w:t>
            </w:r>
            <w:r w:rsidR="007847D7">
              <w:rPr>
                <w:rFonts w:ascii="Cambria" w:hAnsi="Cambria" w:cs="Times New Roman"/>
                <w:i/>
                <w:noProof/>
                <w:sz w:val="20"/>
              </w:rPr>
              <w:t xml:space="preserve">and </w:t>
            </w:r>
            <w:r w:rsidR="0076066B" w:rsidRPr="00700D4B">
              <w:rPr>
                <w:rFonts w:ascii="Cambria" w:hAnsi="Cambria" w:cs="Times New Roman"/>
                <w:i/>
                <w:noProof/>
                <w:sz w:val="20"/>
              </w:rPr>
              <w:t>B.A. International Accounting</w:t>
            </w:r>
            <w:r w:rsidR="0076066B">
              <w:rPr>
                <w:rFonts w:ascii="Cambria" w:hAnsi="Cambria" w:cs="Times New Roman"/>
                <w:i/>
                <w:noProof/>
                <w:sz w:val="20"/>
              </w:rPr>
              <w:t>,</w:t>
            </w:r>
            <w:r w:rsidR="0076066B" w:rsidRPr="00700D4B">
              <w:rPr>
                <w:rFonts w:ascii="Cambria" w:hAnsi="Cambria" w:cs="Times New Roman"/>
                <w:i/>
                <w:noProof/>
                <w:sz w:val="20"/>
              </w:rPr>
              <w:t xml:space="preserve"> and Financ</w:t>
            </w:r>
            <w:r w:rsidR="007847D7">
              <w:rPr>
                <w:rFonts w:ascii="Cambria" w:hAnsi="Cambria" w:cs="Times New Roman"/>
                <w:i/>
                <w:noProof/>
                <w:sz w:val="20"/>
              </w:rPr>
              <w:t>e</w:t>
            </w:r>
          </w:p>
        </w:tc>
        <w:tc>
          <w:tcPr>
            <w:tcW w:w="1990" w:type="dxa"/>
          </w:tcPr>
          <w:p w14:paraId="2ABC4549" w14:textId="09393ACC" w:rsidR="0076066B" w:rsidRPr="00700D4B" w:rsidRDefault="0076066B" w:rsidP="00911B49">
            <w:pPr>
              <w:spacing w:line="276" w:lineRule="auto"/>
              <w:jc w:val="both"/>
              <w:rPr>
                <w:rFonts w:ascii="Cambria" w:hAnsi="Cambria" w:cs="Times New Roman"/>
                <w:i/>
                <w:noProof/>
                <w:sz w:val="20"/>
              </w:rPr>
            </w:pPr>
            <w:r w:rsidRPr="00700D4B">
              <w:rPr>
                <w:rFonts w:ascii="Cambria" w:hAnsi="Cambria" w:cs="Times New Roman"/>
                <w:noProof/>
                <w:sz w:val="20"/>
              </w:rPr>
              <w:t>201</w:t>
            </w:r>
            <w:r>
              <w:rPr>
                <w:rFonts w:ascii="Cambria" w:hAnsi="Cambria" w:cs="Times New Roman"/>
                <w:noProof/>
                <w:sz w:val="20"/>
              </w:rPr>
              <w:t>3</w:t>
            </w:r>
            <w:r w:rsidRPr="00700D4B">
              <w:rPr>
                <w:rFonts w:ascii="Cambria" w:hAnsi="Cambria" w:cs="Times New Roman"/>
                <w:noProof/>
                <w:sz w:val="20"/>
              </w:rPr>
              <w:t xml:space="preserve"> – 201</w:t>
            </w:r>
            <w:r>
              <w:rPr>
                <w:rFonts w:ascii="Cambria" w:hAnsi="Cambria" w:cs="Times New Roman"/>
                <w:noProof/>
                <w:sz w:val="20"/>
              </w:rPr>
              <w:t>6</w:t>
            </w:r>
          </w:p>
        </w:tc>
      </w:tr>
    </w:tbl>
    <w:p w14:paraId="6D8D40AB" w14:textId="77777777" w:rsidR="0099457D" w:rsidRDefault="0099457D" w:rsidP="00A53696">
      <w:pPr>
        <w:spacing w:after="0" w:line="276" w:lineRule="auto"/>
        <w:jc w:val="both"/>
        <w:rPr>
          <w:rFonts w:ascii="Cambria" w:hAnsi="Cambria" w:cs="Times New Roman"/>
          <w:noProof/>
          <w:sz w:val="20"/>
        </w:rPr>
      </w:pPr>
    </w:p>
    <w:p w14:paraId="6175495E" w14:textId="77777777" w:rsidR="005070F3" w:rsidRPr="00CC3B49" w:rsidRDefault="005070F3" w:rsidP="005070F3">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References</w:t>
      </w:r>
    </w:p>
    <w:p w14:paraId="6B8C8C37" w14:textId="77777777" w:rsidR="005070F3" w:rsidRDefault="005070F3" w:rsidP="005070F3">
      <w:pPr>
        <w:spacing w:after="0" w:line="276" w:lineRule="auto"/>
        <w:jc w:val="both"/>
        <w:rPr>
          <w:rFonts w:ascii="Cambria" w:hAnsi="Cambria" w:cs="Times New Roman"/>
          <w:noProof/>
          <w:sz w:val="20"/>
        </w:rPr>
      </w:pPr>
    </w:p>
    <w:p w14:paraId="09EBF77F" w14:textId="77777777" w:rsidR="005070F3" w:rsidRDefault="005070F3" w:rsidP="005070F3">
      <w:pPr>
        <w:spacing w:after="0" w:line="276" w:lineRule="auto"/>
        <w:jc w:val="both"/>
        <w:rPr>
          <w:rFonts w:ascii="Cambria" w:hAnsi="Cambria" w:cs="Times New Roman"/>
          <w:noProof/>
          <w:sz w:val="20"/>
        </w:rPr>
        <w:sectPr w:rsidR="005070F3" w:rsidSect="00190233">
          <w:type w:val="continuous"/>
          <w:pgSz w:w="12240" w:h="15840"/>
          <w:pgMar w:top="851" w:right="1080" w:bottom="720" w:left="1080" w:header="720" w:footer="720" w:gutter="0"/>
          <w:cols w:space="720"/>
          <w:docGrid w:linePitch="360"/>
        </w:sectPr>
      </w:pPr>
    </w:p>
    <w:p w14:paraId="3C826AA0" w14:textId="421145B9"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t>Christian Bayer</w:t>
      </w:r>
    </w:p>
    <w:p w14:paraId="2BACB1C2" w14:textId="36DA913A"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5ABC9886" w14:textId="77777777" w:rsidR="00637AE5" w:rsidRDefault="00637AE5" w:rsidP="00637AE5">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0119144E" w14:textId="5BD629DF"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t>christian.bayer@uni-bonn.de</w:t>
      </w:r>
    </w:p>
    <w:p w14:paraId="3A2C94B5" w14:textId="77777777"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Thomas Hintermaier</w:t>
      </w:r>
    </w:p>
    <w:p w14:paraId="01F04C48" w14:textId="19CDBAC2"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59317E06" w14:textId="77777777" w:rsidR="00637AE5" w:rsidRDefault="00637AE5" w:rsidP="00637AE5">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66D57087" w14:textId="5A261494" w:rsidR="005070F3" w:rsidRDefault="005070F3" w:rsidP="005070F3">
      <w:pPr>
        <w:spacing w:after="0" w:line="276" w:lineRule="auto"/>
        <w:jc w:val="both"/>
        <w:rPr>
          <w:rFonts w:ascii="Cambria" w:hAnsi="Cambria" w:cs="Times New Roman"/>
          <w:noProof/>
          <w:sz w:val="20"/>
        </w:rPr>
      </w:pPr>
      <w:r w:rsidRPr="00007093">
        <w:rPr>
          <w:rFonts w:ascii="Cambria" w:hAnsi="Cambria" w:cs="Times New Roman"/>
          <w:noProof/>
          <w:sz w:val="20"/>
        </w:rPr>
        <w:t>hinterma@uni-bonn.de</w:t>
      </w:r>
    </w:p>
    <w:p w14:paraId="462CC1B0" w14:textId="77777777"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Keith Kuester</w:t>
      </w:r>
    </w:p>
    <w:p w14:paraId="6BEA4FBA" w14:textId="5E9435F0"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76E616AB" w14:textId="764335B1" w:rsidR="00385254" w:rsidRDefault="00637AE5" w:rsidP="005070F3">
      <w:pPr>
        <w:spacing w:after="0" w:line="276" w:lineRule="auto"/>
        <w:jc w:val="both"/>
        <w:rPr>
          <w:rFonts w:ascii="Cambria" w:hAnsi="Cambria" w:cs="Times New Roman"/>
          <w:noProof/>
          <w:sz w:val="20"/>
        </w:rPr>
      </w:pPr>
      <w:r>
        <w:rPr>
          <w:rFonts w:ascii="Cambria" w:hAnsi="Cambria" w:cs="Times New Roman"/>
          <w:noProof/>
          <w:sz w:val="20"/>
        </w:rPr>
        <w:t>Institute</w:t>
      </w:r>
      <w:r w:rsidR="00385254">
        <w:rPr>
          <w:rFonts w:ascii="Cambria" w:hAnsi="Cambria" w:cs="Times New Roman"/>
          <w:noProof/>
          <w:sz w:val="20"/>
        </w:rPr>
        <w:t xml:space="preserve"> </w:t>
      </w:r>
      <w:r>
        <w:rPr>
          <w:rFonts w:ascii="Cambria" w:hAnsi="Cambria" w:cs="Times New Roman"/>
          <w:noProof/>
          <w:sz w:val="20"/>
        </w:rPr>
        <w:t xml:space="preserve">for </w:t>
      </w:r>
      <w:r w:rsidR="00385254">
        <w:rPr>
          <w:rFonts w:ascii="Cambria" w:hAnsi="Cambria" w:cs="Times New Roman"/>
          <w:noProof/>
          <w:sz w:val="20"/>
        </w:rPr>
        <w:t>Macroeconomics</w:t>
      </w:r>
    </w:p>
    <w:p w14:paraId="6E0DBBA0" w14:textId="4D5FB688" w:rsidR="005070F3" w:rsidRDefault="005070F3" w:rsidP="005070F3">
      <w:pPr>
        <w:spacing w:after="0" w:line="276" w:lineRule="auto"/>
        <w:jc w:val="both"/>
        <w:rPr>
          <w:rFonts w:ascii="Cambria" w:hAnsi="Cambria" w:cs="Times New Roman"/>
          <w:noProof/>
          <w:sz w:val="20"/>
        </w:rPr>
      </w:pPr>
      <w:r w:rsidRPr="00007093">
        <w:rPr>
          <w:rFonts w:ascii="Cambria" w:hAnsi="Cambria" w:cs="Times New Roman"/>
          <w:noProof/>
          <w:sz w:val="20"/>
        </w:rPr>
        <w:t>keith.kuester@uni-bonn.de</w:t>
      </w:r>
    </w:p>
    <w:p w14:paraId="03E5BF94" w14:textId="77777777" w:rsidR="005070F3" w:rsidRDefault="005070F3" w:rsidP="005070F3">
      <w:pPr>
        <w:spacing w:after="0" w:line="276" w:lineRule="auto"/>
        <w:jc w:val="both"/>
        <w:rPr>
          <w:rFonts w:ascii="Cambria" w:hAnsi="Cambria" w:cs="Times New Roman"/>
          <w:noProof/>
          <w:sz w:val="20"/>
        </w:rPr>
      </w:pPr>
    </w:p>
    <w:p w14:paraId="1FF330FD" w14:textId="77777777" w:rsidR="005070F3" w:rsidRDefault="005070F3" w:rsidP="005070F3">
      <w:pPr>
        <w:spacing w:after="0" w:line="276" w:lineRule="auto"/>
        <w:jc w:val="both"/>
        <w:rPr>
          <w:rFonts w:ascii="Cambria" w:hAnsi="Cambria" w:cs="Times New Roman"/>
          <w:noProof/>
          <w:sz w:val="20"/>
        </w:rPr>
        <w:sectPr w:rsidR="005070F3" w:rsidSect="00007093">
          <w:type w:val="continuous"/>
          <w:pgSz w:w="12240" w:h="15840"/>
          <w:pgMar w:top="851" w:right="1080" w:bottom="720" w:left="1080" w:header="720" w:footer="720" w:gutter="0"/>
          <w:cols w:num="3" w:space="720"/>
          <w:docGrid w:linePitch="360"/>
        </w:sectPr>
      </w:pPr>
    </w:p>
    <w:p w14:paraId="62869E57" w14:textId="77777777" w:rsidR="005070F3" w:rsidRDefault="005070F3" w:rsidP="00A53696">
      <w:pPr>
        <w:spacing w:after="0" w:line="276" w:lineRule="auto"/>
        <w:jc w:val="both"/>
        <w:rPr>
          <w:rFonts w:ascii="Cambria" w:hAnsi="Cambria" w:cs="Times New Roman"/>
          <w:noProof/>
          <w:sz w:val="20"/>
        </w:rPr>
      </w:pPr>
    </w:p>
    <w:p w14:paraId="44A0F9BE" w14:textId="67EA109F" w:rsidR="00613F9D" w:rsidRPr="00CC3B49" w:rsidRDefault="00613F9D" w:rsidP="00613F9D">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Job Market Paper</w:t>
      </w:r>
    </w:p>
    <w:p w14:paraId="6E99BCEC" w14:textId="77777777" w:rsidR="00613F9D" w:rsidRDefault="00613F9D" w:rsidP="00613F9D">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1E6A25" w:rsidRPr="00700D4B" w14:paraId="3FDB3E5B" w14:textId="77777777" w:rsidTr="0080201F">
        <w:tc>
          <w:tcPr>
            <w:tcW w:w="10070" w:type="dxa"/>
          </w:tcPr>
          <w:p w14:paraId="1AF18DD7" w14:textId="6C94FCA6" w:rsidR="001E6A25" w:rsidRPr="00C65496" w:rsidRDefault="00120722" w:rsidP="001E6A25">
            <w:pPr>
              <w:spacing w:line="276" w:lineRule="auto"/>
              <w:jc w:val="both"/>
              <w:rPr>
                <w:rFonts w:ascii="Cambria" w:hAnsi="Cambria" w:cs="Times New Roman"/>
                <w:noProof/>
                <w:sz w:val="20"/>
              </w:rPr>
            </w:pPr>
            <w:r w:rsidRPr="00120722">
              <w:rPr>
                <w:rFonts w:ascii="Cambria" w:hAnsi="Cambria" w:cs="Times New Roman"/>
                <w:b/>
                <w:i/>
                <w:noProof/>
                <w:sz w:val="20"/>
              </w:rPr>
              <w:t>Nonfundamental Asset Price Fluctuations and the Distributional Origins of Asset Premia</w:t>
            </w:r>
            <w:r w:rsidR="00C65496">
              <w:rPr>
                <w:rFonts w:ascii="Cambria" w:hAnsi="Cambria" w:cs="Times New Roman"/>
                <w:b/>
                <w:i/>
                <w:noProof/>
                <w:sz w:val="20"/>
              </w:rPr>
              <w:t xml:space="preserve">, </w:t>
            </w:r>
            <w:hyperlink r:id="rId6" w:history="1">
              <w:r w:rsidR="00C65496" w:rsidRPr="003B446B">
                <w:rPr>
                  <w:rStyle w:val="Hyperlink"/>
                  <w:rFonts w:ascii="Cambria" w:hAnsi="Cambria" w:cs="Times New Roman"/>
                  <w:noProof/>
                  <w:sz w:val="20"/>
                </w:rPr>
                <w:t>Link</w:t>
              </w:r>
            </w:hyperlink>
          </w:p>
        </w:tc>
      </w:tr>
      <w:tr w:rsidR="001370A2" w:rsidRPr="00700D4B" w14:paraId="42B632F5" w14:textId="77777777" w:rsidTr="0080201F">
        <w:tc>
          <w:tcPr>
            <w:tcW w:w="10070" w:type="dxa"/>
          </w:tcPr>
          <w:p w14:paraId="08871ED3" w14:textId="0325AF4C" w:rsidR="001370A2" w:rsidRPr="002320ED" w:rsidRDefault="001370A2" w:rsidP="001E6A25">
            <w:pPr>
              <w:spacing w:line="276" w:lineRule="auto"/>
              <w:jc w:val="both"/>
              <w:rPr>
                <w:rFonts w:ascii="Cambria" w:hAnsi="Cambria" w:cs="Times New Roman"/>
                <w:bCs/>
                <w:iCs/>
                <w:noProof/>
                <w:sz w:val="20"/>
              </w:rPr>
            </w:pPr>
            <w:r w:rsidRPr="002320ED">
              <w:rPr>
                <w:rFonts w:ascii="Cambria" w:hAnsi="Cambria" w:cs="Times New Roman"/>
                <w:iCs/>
                <w:noProof/>
                <w:sz w:val="20"/>
              </w:rPr>
              <w:t>Abstract:</w:t>
            </w:r>
            <w:r w:rsidR="007A1828" w:rsidRPr="002320ED">
              <w:rPr>
                <w:rFonts w:ascii="Cambria" w:hAnsi="Cambria" w:cs="Times New Roman"/>
                <w:iCs/>
                <w:noProof/>
                <w:sz w:val="20"/>
              </w:rPr>
              <w:t xml:space="preserve"> </w:t>
            </w:r>
            <w:r w:rsidR="002320ED" w:rsidRPr="002320ED">
              <w:rPr>
                <w:rFonts w:ascii="Cambria" w:hAnsi="Cambria" w:cs="Times New Roman"/>
                <w:iCs/>
                <w:noProof/>
                <w:sz w:val="20"/>
              </w:rPr>
              <w:t>This paper investigates the impact of nonfundamental asset price fluctuations on asset premia, macroeconomic aggregates, and inequality. I build and estimate a heterogeneous-agent business-cycle model featuring incomplete markets, portfolio choice, and nonfundamental asset</w:t>
            </w:r>
            <w:r w:rsidR="00583F1B">
              <w:rPr>
                <w:rFonts w:ascii="Cambria" w:hAnsi="Cambria" w:cs="Times New Roman"/>
                <w:iCs/>
                <w:noProof/>
                <w:sz w:val="20"/>
              </w:rPr>
              <w:t xml:space="preserve"> </w:t>
            </w:r>
            <w:r w:rsidR="002320ED" w:rsidRPr="002320ED">
              <w:rPr>
                <w:rFonts w:ascii="Cambria" w:hAnsi="Cambria" w:cs="Times New Roman"/>
                <w:iCs/>
                <w:noProof/>
                <w:sz w:val="20"/>
              </w:rPr>
              <w:t>price shocks. The estimated model successfully replicates empirical equity and term premia. Household heterogeneity is key, as it limits risk sharing, leading households to demand sizable risk compensation. Half of the equity premium arises from fundamental macroeconomic shocks, while the other half compensates for risks from nonfundamental asset price fluctuations. Despite this, nonfundamental asset price shocks have limited effects on aggregate outcomes and standard inequality measures. Finally, I use the model to identify which risk factors drive asset premia across different periods and to assess the effects of monetary policy on asset premia.</w:t>
            </w:r>
          </w:p>
        </w:tc>
      </w:tr>
    </w:tbl>
    <w:p w14:paraId="32F6A772" w14:textId="330C2496" w:rsidR="00482CA9" w:rsidRDefault="00482CA9" w:rsidP="00A53696">
      <w:pPr>
        <w:spacing w:after="0" w:line="276" w:lineRule="auto"/>
        <w:jc w:val="both"/>
        <w:rPr>
          <w:rFonts w:ascii="Cambria" w:hAnsi="Cambria" w:cs="Times New Roman"/>
          <w:noProof/>
          <w:sz w:val="20"/>
        </w:rPr>
      </w:pPr>
    </w:p>
    <w:p w14:paraId="653699B2" w14:textId="17DFE451" w:rsidR="00F4740A" w:rsidRPr="00CC3B49" w:rsidRDefault="00F4740A" w:rsidP="00F4740A">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Working Papers</w:t>
      </w:r>
      <w:r w:rsidR="008326E1">
        <w:rPr>
          <w:rFonts w:ascii="Cambria" w:hAnsi="Cambria" w:cs="Times New Roman"/>
          <w:b/>
          <w:noProof/>
          <w:szCs w:val="24"/>
        </w:rPr>
        <w:t xml:space="preserve"> (Abstracts Below)</w:t>
      </w:r>
    </w:p>
    <w:p w14:paraId="7AB32CA9" w14:textId="77777777" w:rsidR="00F4740A" w:rsidRDefault="00F4740A" w:rsidP="00F4740A">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F4740A" w:rsidRPr="00700D4B" w14:paraId="16FF1B33" w14:textId="77777777" w:rsidTr="00284924">
        <w:tc>
          <w:tcPr>
            <w:tcW w:w="10070" w:type="dxa"/>
          </w:tcPr>
          <w:p w14:paraId="46C537EB" w14:textId="2B304A58" w:rsidR="00F4740A" w:rsidRPr="00700D4B" w:rsidRDefault="00F4740A" w:rsidP="00284924">
            <w:pPr>
              <w:spacing w:line="276" w:lineRule="auto"/>
              <w:jc w:val="both"/>
              <w:rPr>
                <w:rFonts w:ascii="Cambria" w:hAnsi="Cambria" w:cs="Times New Roman"/>
                <w:noProof/>
                <w:sz w:val="20"/>
              </w:rPr>
            </w:pPr>
            <w:r w:rsidRPr="00F4740A">
              <w:rPr>
                <w:rFonts w:ascii="Cambria" w:hAnsi="Cambria" w:cs="Times New Roman"/>
                <w:b/>
                <w:i/>
                <w:noProof/>
                <w:sz w:val="20"/>
              </w:rPr>
              <w:t xml:space="preserve">Can Public Debt </w:t>
            </w:r>
            <w:r w:rsidR="00F10AA1">
              <w:rPr>
                <w:rFonts w:ascii="Cambria" w:hAnsi="Cambria" w:cs="Times New Roman"/>
                <w:b/>
                <w:i/>
                <w:noProof/>
                <w:sz w:val="20"/>
              </w:rPr>
              <w:t>C</w:t>
            </w:r>
            <w:r w:rsidRPr="00F4740A">
              <w:rPr>
                <w:rFonts w:ascii="Cambria" w:hAnsi="Cambria" w:cs="Times New Roman"/>
                <w:b/>
                <w:i/>
                <w:noProof/>
                <w:sz w:val="20"/>
              </w:rPr>
              <w:t>rowd in</w:t>
            </w:r>
            <w:r w:rsidR="000076FF">
              <w:rPr>
                <w:rFonts w:ascii="Cambria" w:hAnsi="Cambria" w:cs="Times New Roman"/>
                <w:b/>
                <w:i/>
                <w:noProof/>
                <w:sz w:val="20"/>
              </w:rPr>
              <w:t xml:space="preserve"> Private Investment</w:t>
            </w:r>
            <w:r w:rsidRPr="00F4740A">
              <w:rPr>
                <w:rFonts w:ascii="Cambria" w:hAnsi="Cambria" w:cs="Times New Roman"/>
                <w:b/>
                <w:i/>
                <w:noProof/>
                <w:sz w:val="20"/>
              </w:rPr>
              <w:t>?</w:t>
            </w:r>
            <w:r>
              <w:rPr>
                <w:rFonts w:ascii="Cambria" w:hAnsi="Cambria" w:cs="Times New Roman"/>
                <w:b/>
                <w:noProof/>
                <w:sz w:val="20"/>
              </w:rPr>
              <w:t xml:space="preserve">, </w:t>
            </w:r>
            <w:r>
              <w:rPr>
                <w:rFonts w:ascii="Cambria" w:hAnsi="Cambria" w:cs="Times New Roman"/>
                <w:noProof/>
                <w:sz w:val="20"/>
              </w:rPr>
              <w:t>with Christian Bayer</w:t>
            </w:r>
            <w:r w:rsidR="00297B09">
              <w:rPr>
                <w:rFonts w:ascii="Cambria" w:hAnsi="Cambria" w:cs="Times New Roman"/>
                <w:noProof/>
                <w:sz w:val="20"/>
              </w:rPr>
              <w:t>.</w:t>
            </w:r>
            <w:r>
              <w:rPr>
                <w:rFonts w:ascii="Cambria" w:hAnsi="Cambria" w:cs="Times New Roman"/>
                <w:noProof/>
                <w:sz w:val="20"/>
              </w:rPr>
              <w:t xml:space="preserve"> CRC TR 224 Discussion Paper No. 691.</w:t>
            </w:r>
            <w:r w:rsidR="0099056D">
              <w:rPr>
                <w:rFonts w:ascii="Cambria" w:hAnsi="Cambria" w:cs="Times New Roman"/>
                <w:noProof/>
                <w:sz w:val="20"/>
              </w:rPr>
              <w:t xml:space="preserve"> </w:t>
            </w:r>
            <w:hyperlink r:id="rId7" w:history="1">
              <w:r w:rsidR="0099056D" w:rsidRPr="0099056D">
                <w:rPr>
                  <w:rStyle w:val="Hyperlink"/>
                  <w:rFonts w:ascii="Cambria" w:hAnsi="Cambria" w:cs="Times New Roman"/>
                  <w:noProof/>
                  <w:sz w:val="20"/>
                </w:rPr>
                <w:t>Link.</w:t>
              </w:r>
            </w:hyperlink>
          </w:p>
        </w:tc>
      </w:tr>
      <w:tr w:rsidR="001E6A25" w:rsidRPr="00700D4B" w14:paraId="261F8909" w14:textId="77777777" w:rsidTr="00284924">
        <w:tc>
          <w:tcPr>
            <w:tcW w:w="10070" w:type="dxa"/>
          </w:tcPr>
          <w:p w14:paraId="6BF3BC64" w14:textId="77777777" w:rsidR="00544E1B" w:rsidRDefault="00544E1B" w:rsidP="00284924">
            <w:pPr>
              <w:spacing w:line="276" w:lineRule="auto"/>
              <w:jc w:val="both"/>
              <w:rPr>
                <w:rFonts w:ascii="Cambria" w:hAnsi="Cambria" w:cs="Times New Roman"/>
                <w:b/>
                <w:i/>
                <w:noProof/>
                <w:sz w:val="20"/>
              </w:rPr>
            </w:pPr>
          </w:p>
          <w:p w14:paraId="1109200F" w14:textId="683D2051" w:rsidR="001E6A25" w:rsidRPr="00F4740A" w:rsidRDefault="001E6A25" w:rsidP="00284924">
            <w:pPr>
              <w:spacing w:line="276" w:lineRule="auto"/>
              <w:jc w:val="both"/>
              <w:rPr>
                <w:rFonts w:ascii="Cambria" w:hAnsi="Cambria" w:cs="Times New Roman"/>
                <w:b/>
                <w:i/>
                <w:noProof/>
                <w:sz w:val="20"/>
              </w:rPr>
            </w:pPr>
            <w:r w:rsidRPr="009D2EC0">
              <w:rPr>
                <w:rFonts w:ascii="Cambria" w:hAnsi="Cambria" w:cs="Times New Roman"/>
                <w:b/>
                <w:i/>
                <w:noProof/>
                <w:sz w:val="20"/>
              </w:rPr>
              <w:t>Generative Economic Modeling</w:t>
            </w:r>
            <w:r>
              <w:rPr>
                <w:rFonts w:ascii="Cambria" w:hAnsi="Cambria" w:cs="Times New Roman"/>
                <w:b/>
                <w:noProof/>
                <w:sz w:val="20"/>
              </w:rPr>
              <w:t xml:space="preserve">, </w:t>
            </w:r>
            <w:r>
              <w:rPr>
                <w:rFonts w:ascii="Cambria" w:hAnsi="Cambria" w:cs="Times New Roman"/>
                <w:noProof/>
                <w:sz w:val="20"/>
              </w:rPr>
              <w:t>with Hanno Kase and Matthias Rottner</w:t>
            </w:r>
            <w:r w:rsidR="00BF257D">
              <w:rPr>
                <w:rFonts w:ascii="Cambria" w:hAnsi="Cambria" w:cs="Times New Roman"/>
                <w:noProof/>
                <w:sz w:val="20"/>
              </w:rPr>
              <w:t>.</w:t>
            </w:r>
            <w:r w:rsidR="00652706">
              <w:rPr>
                <w:rFonts w:ascii="Cambria" w:hAnsi="Cambria" w:cs="Times New Roman"/>
                <w:noProof/>
                <w:sz w:val="20"/>
              </w:rPr>
              <w:t xml:space="preserve"> </w:t>
            </w:r>
            <w:hyperlink r:id="rId8" w:history="1">
              <w:r w:rsidR="00652706" w:rsidRPr="00652706">
                <w:rPr>
                  <w:rStyle w:val="Hyperlink"/>
                  <w:rFonts w:ascii="Cambria" w:hAnsi="Cambria" w:cs="Times New Roman"/>
                  <w:noProof/>
                  <w:sz w:val="20"/>
                </w:rPr>
                <w:t>Link.</w:t>
              </w:r>
            </w:hyperlink>
          </w:p>
        </w:tc>
      </w:tr>
    </w:tbl>
    <w:p w14:paraId="1858B883" w14:textId="56FBCFA3" w:rsidR="003D2749" w:rsidRPr="00CC3B49" w:rsidRDefault="007B1E11" w:rsidP="003D2749">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lastRenderedPageBreak/>
        <w:t>Current Projects</w:t>
      </w:r>
    </w:p>
    <w:p w14:paraId="1EAB4100" w14:textId="77777777" w:rsidR="003D2749" w:rsidRDefault="003D2749" w:rsidP="003D2749">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3D2749" w:rsidRPr="00700D4B" w14:paraId="54598323" w14:textId="77777777" w:rsidTr="001E07B1">
        <w:tc>
          <w:tcPr>
            <w:tcW w:w="10070" w:type="dxa"/>
          </w:tcPr>
          <w:p w14:paraId="2AE95473" w14:textId="01CD205E" w:rsidR="003D2749" w:rsidRPr="00700D4B" w:rsidRDefault="003D2749" w:rsidP="001E07B1">
            <w:pPr>
              <w:spacing w:line="276" w:lineRule="auto"/>
              <w:jc w:val="both"/>
              <w:rPr>
                <w:rFonts w:ascii="Cambria" w:hAnsi="Cambria" w:cs="Times New Roman"/>
                <w:noProof/>
                <w:sz w:val="20"/>
              </w:rPr>
            </w:pPr>
            <w:r w:rsidRPr="003D2749">
              <w:rPr>
                <w:rFonts w:ascii="Cambria" w:hAnsi="Cambria" w:cs="Times New Roman"/>
                <w:b/>
                <w:i/>
                <w:noProof/>
                <w:sz w:val="20"/>
              </w:rPr>
              <w:t>Characterizing Market Expectations through Option-Implied Distributions</w:t>
            </w:r>
            <w:r>
              <w:rPr>
                <w:rFonts w:ascii="Cambria" w:hAnsi="Cambria" w:cs="Times New Roman"/>
                <w:b/>
                <w:noProof/>
                <w:sz w:val="20"/>
              </w:rPr>
              <w:t xml:space="preserve">, </w:t>
            </w:r>
            <w:r>
              <w:rPr>
                <w:rFonts w:ascii="Cambria" w:hAnsi="Cambria" w:cs="Times New Roman"/>
                <w:noProof/>
                <w:sz w:val="20"/>
              </w:rPr>
              <w:t>with Benedikt Stratmann.</w:t>
            </w:r>
          </w:p>
        </w:tc>
      </w:tr>
    </w:tbl>
    <w:p w14:paraId="33AAF74A" w14:textId="77777777" w:rsidR="003D2749" w:rsidRDefault="003D2749" w:rsidP="00EC4DDC">
      <w:pPr>
        <w:pBdr>
          <w:bottom w:val="single" w:sz="6" w:space="1" w:color="auto"/>
        </w:pBdr>
        <w:spacing w:after="0" w:line="276" w:lineRule="auto"/>
        <w:jc w:val="both"/>
        <w:rPr>
          <w:rFonts w:ascii="Cambria" w:hAnsi="Cambria" w:cs="Times New Roman"/>
          <w:b/>
          <w:noProof/>
          <w:szCs w:val="24"/>
        </w:rPr>
      </w:pPr>
    </w:p>
    <w:p w14:paraId="1090A6B9" w14:textId="77777777" w:rsidR="003D2749" w:rsidRDefault="003D2749" w:rsidP="00EC4DDC">
      <w:pPr>
        <w:pBdr>
          <w:bottom w:val="single" w:sz="6" w:space="1" w:color="auto"/>
        </w:pBdr>
        <w:spacing w:after="0" w:line="276" w:lineRule="auto"/>
        <w:jc w:val="both"/>
        <w:rPr>
          <w:rFonts w:ascii="Cambria" w:hAnsi="Cambria" w:cs="Times New Roman"/>
          <w:b/>
          <w:noProof/>
          <w:szCs w:val="24"/>
        </w:rPr>
      </w:pPr>
    </w:p>
    <w:p w14:paraId="2EFDF012" w14:textId="40DD9B03" w:rsidR="00EC4DDC" w:rsidRPr="00CC3B49" w:rsidRDefault="00EC4DDC" w:rsidP="00EC4DDC">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Conference, Seminar &amp; Workshop Presentations</w:t>
      </w:r>
    </w:p>
    <w:p w14:paraId="5EEFAAEB" w14:textId="77777777" w:rsidR="00EC4DDC" w:rsidRDefault="00EC4DDC" w:rsidP="00EC4DD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716BB182" w14:textId="77777777" w:rsidTr="00694227">
        <w:trPr>
          <w:trHeight w:val="283"/>
        </w:trPr>
        <w:tc>
          <w:tcPr>
            <w:tcW w:w="10070" w:type="dxa"/>
          </w:tcPr>
          <w:p w14:paraId="2B7CE50B"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2025</w:t>
            </w:r>
          </w:p>
        </w:tc>
      </w:tr>
      <w:tr w:rsidR="00EC4DDC" w:rsidRPr="00676290" w14:paraId="6E2EA5DE" w14:textId="77777777" w:rsidTr="00694227">
        <w:tc>
          <w:tcPr>
            <w:tcW w:w="10070" w:type="dxa"/>
          </w:tcPr>
          <w:p w14:paraId="4B85B240"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TRA Networking Event 2025 (Bonn)</w:t>
            </w:r>
          </w:p>
          <w:p w14:paraId="63141BFD"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ECONDAT 2025 Spring Meeting (London)</w:t>
            </w:r>
          </w:p>
          <w:p w14:paraId="1582917A"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676290">
              <w:rPr>
                <w:rFonts w:ascii="Cambria" w:hAnsi="Cambria" w:cs="Times New Roman"/>
                <w:noProof/>
                <w:sz w:val="20"/>
              </w:rPr>
              <w:t xml:space="preserve">BSE Summer Forum </w:t>
            </w:r>
            <w:r w:rsidRPr="005D7C91">
              <w:rPr>
                <w:rFonts w:ascii="Cambria" w:hAnsi="Cambria" w:cs="Times New Roman"/>
                <w:noProof/>
                <w:sz w:val="20"/>
              </w:rPr>
              <w:t>Machine Learning in Economics</w:t>
            </w:r>
            <w:r>
              <w:rPr>
                <w:rFonts w:ascii="Cambria" w:hAnsi="Cambria" w:cs="Times New Roman"/>
                <w:noProof/>
                <w:sz w:val="20"/>
              </w:rPr>
              <w:t xml:space="preserve"> (Barcelona)</w:t>
            </w:r>
          </w:p>
          <w:p w14:paraId="4D13C39F"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18</w:t>
            </w:r>
            <w:r w:rsidRPr="00676290">
              <w:rPr>
                <w:rFonts w:ascii="Cambria" w:hAnsi="Cambria" w:cs="Times New Roman"/>
                <w:noProof/>
                <w:sz w:val="20"/>
                <w:vertAlign w:val="superscript"/>
              </w:rPr>
              <w:t>th</w:t>
            </w:r>
            <w:r>
              <w:rPr>
                <w:rFonts w:ascii="Cambria" w:hAnsi="Cambria" w:cs="Times New Roman"/>
                <w:noProof/>
                <w:sz w:val="20"/>
              </w:rPr>
              <w:t xml:space="preserve"> Annual Meeting of the Portuguese Economic Journal (Lisbon)</w:t>
            </w:r>
          </w:p>
          <w:p w14:paraId="0A447D7C"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EEA Congress 2025 (Bordeaux)</w:t>
            </w:r>
          </w:p>
          <w:p w14:paraId="008EC5E8"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Deep Learning for Dynamic Stochastic Models Conference (Turin)</w:t>
            </w:r>
          </w:p>
          <w:p w14:paraId="004B102E"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VfS Jahrestagung 2025 (Cologne)</w:t>
            </w:r>
          </w:p>
          <w:p w14:paraId="5AB85F58" w14:textId="77777777" w:rsidR="00EC4DDC" w:rsidRPr="00676290"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Graduate Workshop on Heterogeneous Agent Macroeconomics (Tübingen)</w:t>
            </w:r>
          </w:p>
        </w:tc>
      </w:tr>
    </w:tbl>
    <w:p w14:paraId="0E9E237F" w14:textId="77777777" w:rsidR="00EC4DDC" w:rsidRPr="00676290" w:rsidRDefault="00EC4DDC" w:rsidP="00EC4DD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04172F92" w14:textId="77777777" w:rsidTr="00694227">
        <w:trPr>
          <w:trHeight w:val="283"/>
        </w:trPr>
        <w:tc>
          <w:tcPr>
            <w:tcW w:w="10070" w:type="dxa"/>
          </w:tcPr>
          <w:p w14:paraId="63C47DB3"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2024</w:t>
            </w:r>
          </w:p>
        </w:tc>
      </w:tr>
      <w:tr w:rsidR="00EC4DDC" w:rsidRPr="00DA4ED2" w14:paraId="61E17B71" w14:textId="77777777" w:rsidTr="00694227">
        <w:tc>
          <w:tcPr>
            <w:tcW w:w="10070" w:type="dxa"/>
          </w:tcPr>
          <w:p w14:paraId="0888AAF7" w14:textId="77777777" w:rsidR="00EC4DDC" w:rsidRPr="00765DBC" w:rsidRDefault="00EC4DDC" w:rsidP="00694227">
            <w:pPr>
              <w:pStyle w:val="Listenabsatz"/>
              <w:numPr>
                <w:ilvl w:val="0"/>
                <w:numId w:val="5"/>
              </w:numPr>
              <w:spacing w:line="276" w:lineRule="auto"/>
              <w:jc w:val="both"/>
              <w:rPr>
                <w:rFonts w:ascii="Cambria" w:hAnsi="Cambria" w:cs="Times New Roman"/>
                <w:noProof/>
                <w:sz w:val="20"/>
              </w:rPr>
            </w:pPr>
            <w:r w:rsidRPr="00765DBC">
              <w:rPr>
                <w:rFonts w:ascii="Cambria" w:hAnsi="Cambria" w:cs="Times New Roman"/>
                <w:noProof/>
                <w:sz w:val="20"/>
              </w:rPr>
              <w:t>65</w:t>
            </w:r>
            <w:r w:rsidRPr="00765DBC">
              <w:rPr>
                <w:rFonts w:ascii="Cambria" w:hAnsi="Cambria" w:cs="Times New Roman"/>
                <w:noProof/>
                <w:sz w:val="20"/>
                <w:vertAlign w:val="superscript"/>
              </w:rPr>
              <w:t>th</w:t>
            </w:r>
            <w:r w:rsidRPr="00765DBC">
              <w:rPr>
                <w:rFonts w:ascii="Cambria" w:hAnsi="Cambria" w:cs="Times New Roman"/>
                <w:noProof/>
                <w:sz w:val="20"/>
              </w:rPr>
              <w:t xml:space="preserve"> Meeting of the Italian Economic Society (Urbino)</w:t>
            </w:r>
          </w:p>
          <w:p w14:paraId="7E137EAC"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2A76FF">
              <w:rPr>
                <w:rFonts w:ascii="Cambria" w:hAnsi="Cambria" w:cs="Times New Roman"/>
                <w:noProof/>
                <w:sz w:val="20"/>
              </w:rPr>
              <w:t>EEA</w:t>
            </w:r>
            <w:r w:rsidRPr="002A76FF">
              <w:rPr>
                <w:rFonts w:ascii="Cambria Math" w:hAnsi="Cambria Math" w:cs="Cambria Math"/>
                <w:noProof/>
                <w:sz w:val="20"/>
              </w:rPr>
              <w:t>‑</w:t>
            </w:r>
            <w:r w:rsidRPr="002A76FF">
              <w:rPr>
                <w:rFonts w:ascii="Cambria" w:hAnsi="Cambria" w:cs="Times New Roman"/>
                <w:noProof/>
                <w:sz w:val="20"/>
              </w:rPr>
              <w:t>ESEM Annual Meeting (Rotterdam)</w:t>
            </w:r>
          </w:p>
          <w:p w14:paraId="4CEF8E7C" w14:textId="77777777" w:rsidR="00EC4DDC" w:rsidRPr="00745A90" w:rsidRDefault="00EC4DDC" w:rsidP="00694227">
            <w:pPr>
              <w:pStyle w:val="Listenabsatz"/>
              <w:numPr>
                <w:ilvl w:val="0"/>
                <w:numId w:val="5"/>
              </w:numPr>
              <w:spacing w:line="276" w:lineRule="auto"/>
              <w:jc w:val="both"/>
              <w:rPr>
                <w:rFonts w:ascii="Cambria" w:hAnsi="Cambria" w:cs="Times New Roman"/>
                <w:noProof/>
                <w:sz w:val="20"/>
                <w:lang w:val="de-DE"/>
              </w:rPr>
            </w:pPr>
            <w:r w:rsidRPr="00B70839">
              <w:rPr>
                <w:rFonts w:ascii="Cambria" w:hAnsi="Cambria" w:cs="Times New Roman"/>
                <w:noProof/>
                <w:sz w:val="20"/>
                <w:lang w:val="de-DE"/>
              </w:rPr>
              <w:t>2</w:t>
            </w:r>
            <w:r w:rsidRPr="00B70839">
              <w:rPr>
                <w:rFonts w:ascii="Cambria" w:hAnsi="Cambria" w:cs="Times New Roman"/>
                <w:noProof/>
                <w:sz w:val="20"/>
                <w:vertAlign w:val="superscript"/>
                <w:lang w:val="de-DE"/>
              </w:rPr>
              <w:t>nd</w:t>
            </w:r>
            <w:r w:rsidRPr="00B70839">
              <w:rPr>
                <w:rFonts w:ascii="Cambria" w:hAnsi="Cambria" w:cs="Times New Roman"/>
                <w:noProof/>
                <w:sz w:val="20"/>
                <w:lang w:val="de-DE"/>
              </w:rPr>
              <w:t xml:space="preserve"> </w:t>
            </w:r>
            <w:r w:rsidRPr="00745A90">
              <w:rPr>
                <w:rFonts w:ascii="Cambria" w:hAnsi="Cambria" w:cs="Times New Roman"/>
                <w:noProof/>
                <w:sz w:val="20"/>
                <w:lang w:val="de-DE"/>
              </w:rPr>
              <w:t>Bonn‑Frankfurt‑Mannheim PhD Conference (Bonn)</w:t>
            </w:r>
          </w:p>
          <w:p w14:paraId="1D3A0A95" w14:textId="77777777" w:rsidR="00EC4DDC" w:rsidRDefault="00EC4DDC" w:rsidP="00694227">
            <w:pPr>
              <w:pStyle w:val="Listenabsatz"/>
              <w:numPr>
                <w:ilvl w:val="0"/>
                <w:numId w:val="5"/>
              </w:numPr>
              <w:spacing w:line="276" w:lineRule="auto"/>
              <w:jc w:val="both"/>
              <w:rPr>
                <w:rFonts w:ascii="Cambria" w:hAnsi="Cambria" w:cs="Times New Roman"/>
                <w:noProof/>
                <w:sz w:val="20"/>
                <w:lang w:val="de-DE"/>
              </w:rPr>
            </w:pPr>
            <w:r w:rsidRPr="002A76FF">
              <w:rPr>
                <w:rFonts w:ascii="Cambria" w:hAnsi="Cambria" w:cs="Times New Roman"/>
                <w:noProof/>
                <w:sz w:val="20"/>
                <w:lang w:val="de-DE"/>
              </w:rPr>
              <w:t>Berlin</w:t>
            </w:r>
            <w:r w:rsidRPr="002A76FF">
              <w:rPr>
                <w:rFonts w:ascii="Cambria Math" w:hAnsi="Cambria Math" w:cs="Cambria Math"/>
                <w:noProof/>
                <w:sz w:val="20"/>
                <w:lang w:val="de-DE"/>
              </w:rPr>
              <w:t>‑</w:t>
            </w:r>
            <w:r w:rsidRPr="002A76FF">
              <w:rPr>
                <w:rFonts w:ascii="Cambria" w:hAnsi="Cambria" w:cs="Times New Roman"/>
                <w:noProof/>
                <w:sz w:val="20"/>
                <w:lang w:val="de-DE"/>
              </w:rPr>
              <w:t>Bonn PhD Workshop (Bonn)</w:t>
            </w:r>
          </w:p>
          <w:p w14:paraId="6F4269CB" w14:textId="4E5779EC" w:rsidR="00EC4DDC" w:rsidRPr="002C5BD4" w:rsidRDefault="00EC4DDC" w:rsidP="002C5BD4">
            <w:pPr>
              <w:pStyle w:val="Listenabsatz"/>
              <w:numPr>
                <w:ilvl w:val="0"/>
                <w:numId w:val="5"/>
              </w:numPr>
              <w:spacing w:line="276" w:lineRule="auto"/>
              <w:jc w:val="both"/>
              <w:rPr>
                <w:rFonts w:ascii="Cambria" w:hAnsi="Cambria" w:cs="Times New Roman"/>
                <w:noProof/>
                <w:sz w:val="20"/>
              </w:rPr>
            </w:pPr>
            <w:r w:rsidRPr="00AF4BCF">
              <w:rPr>
                <w:rFonts w:ascii="Cambria" w:hAnsi="Cambria" w:cs="Times New Roman"/>
                <w:noProof/>
                <w:sz w:val="20"/>
              </w:rPr>
              <w:t>2024 North American Summer Meeting o</w:t>
            </w:r>
            <w:r>
              <w:rPr>
                <w:rFonts w:ascii="Cambria" w:hAnsi="Cambria" w:cs="Times New Roman"/>
                <w:noProof/>
                <w:sz w:val="20"/>
              </w:rPr>
              <w:t>f the Econometric Society (Nashville)</w:t>
            </w:r>
          </w:p>
        </w:tc>
      </w:tr>
    </w:tbl>
    <w:p w14:paraId="22499111" w14:textId="77777777" w:rsidR="00EC4DDC" w:rsidRDefault="00EC4DDC" w:rsidP="00EC4DDC">
      <w:pPr>
        <w:spacing w:after="0"/>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228DFE28" w14:textId="77777777" w:rsidTr="00694227">
        <w:trPr>
          <w:trHeight w:val="283"/>
        </w:trPr>
        <w:tc>
          <w:tcPr>
            <w:tcW w:w="10070" w:type="dxa"/>
          </w:tcPr>
          <w:p w14:paraId="7B4F0C0B"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2023</w:t>
            </w:r>
          </w:p>
        </w:tc>
      </w:tr>
      <w:tr w:rsidR="00EC4DDC" w:rsidRPr="00405F92" w14:paraId="572A2CA4" w14:textId="77777777" w:rsidTr="00694227">
        <w:tc>
          <w:tcPr>
            <w:tcW w:w="10070" w:type="dxa"/>
          </w:tcPr>
          <w:p w14:paraId="3C5BF742" w14:textId="77777777" w:rsidR="00EC4DDC" w:rsidRPr="00B70839" w:rsidRDefault="00EC4DDC" w:rsidP="00694227">
            <w:pPr>
              <w:pStyle w:val="Listenabsatz"/>
              <w:numPr>
                <w:ilvl w:val="0"/>
                <w:numId w:val="5"/>
              </w:numPr>
              <w:spacing w:line="276" w:lineRule="auto"/>
              <w:jc w:val="both"/>
              <w:rPr>
                <w:rFonts w:ascii="Cambria" w:hAnsi="Cambria" w:cs="Times New Roman"/>
                <w:noProof/>
                <w:sz w:val="20"/>
                <w:lang w:val="de-DE"/>
              </w:rPr>
            </w:pPr>
            <w:r w:rsidRPr="00B70839">
              <w:rPr>
                <w:rFonts w:ascii="Cambria" w:hAnsi="Cambria" w:cs="Times New Roman"/>
                <w:noProof/>
                <w:sz w:val="20"/>
                <w:lang w:val="de-DE"/>
              </w:rPr>
              <w:t>1st Bonn</w:t>
            </w:r>
            <w:r w:rsidRPr="00B70839">
              <w:rPr>
                <w:rFonts w:ascii="Cambria Math" w:hAnsi="Cambria Math" w:cs="Cambria Math"/>
                <w:noProof/>
                <w:sz w:val="20"/>
                <w:lang w:val="de-DE"/>
              </w:rPr>
              <w:t>‑</w:t>
            </w:r>
            <w:r w:rsidRPr="00B70839">
              <w:rPr>
                <w:rFonts w:ascii="Cambria" w:hAnsi="Cambria" w:cs="Times New Roman"/>
                <w:noProof/>
                <w:sz w:val="20"/>
                <w:lang w:val="de-DE"/>
              </w:rPr>
              <w:t>Frankfurt</w:t>
            </w:r>
            <w:r w:rsidRPr="00B70839">
              <w:rPr>
                <w:rFonts w:ascii="Cambria Math" w:hAnsi="Cambria Math" w:cs="Cambria Math"/>
                <w:noProof/>
                <w:sz w:val="20"/>
                <w:lang w:val="de-DE"/>
              </w:rPr>
              <w:t>‑</w:t>
            </w:r>
            <w:r w:rsidRPr="00B70839">
              <w:rPr>
                <w:rFonts w:ascii="Cambria" w:hAnsi="Cambria" w:cs="Times New Roman"/>
                <w:noProof/>
                <w:sz w:val="20"/>
                <w:lang w:val="de-DE"/>
              </w:rPr>
              <w:t>Mannheim PhD Conference (Frankfurt)</w:t>
            </w:r>
          </w:p>
          <w:p w14:paraId="2F2977B1"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2F2650">
              <w:rPr>
                <w:rFonts w:ascii="Cambria" w:hAnsi="Cambria" w:cs="Times New Roman"/>
                <w:noProof/>
                <w:sz w:val="20"/>
              </w:rPr>
              <w:t>13</w:t>
            </w:r>
            <w:r w:rsidRPr="002F2650">
              <w:rPr>
                <w:rFonts w:ascii="Cambria" w:hAnsi="Cambria" w:cs="Times New Roman"/>
                <w:noProof/>
                <w:sz w:val="20"/>
                <w:vertAlign w:val="superscript"/>
              </w:rPr>
              <w:t>th</w:t>
            </w:r>
            <w:r w:rsidRPr="002F2650">
              <w:rPr>
                <w:rFonts w:ascii="Cambria" w:hAnsi="Cambria" w:cs="Times New Roman"/>
                <w:noProof/>
                <w:sz w:val="20"/>
              </w:rPr>
              <w:t xml:space="preserve"> CRC TR 224 Workshop for Young Researchers (Bingen)</w:t>
            </w:r>
          </w:p>
          <w:p w14:paraId="3E65819D" w14:textId="77777777" w:rsidR="00EC4DDC" w:rsidRPr="00405F92" w:rsidRDefault="00EC4DDC" w:rsidP="00694227">
            <w:pPr>
              <w:pStyle w:val="Listenabsatz"/>
              <w:numPr>
                <w:ilvl w:val="0"/>
                <w:numId w:val="5"/>
              </w:numPr>
              <w:spacing w:line="276" w:lineRule="auto"/>
              <w:jc w:val="both"/>
              <w:rPr>
                <w:rFonts w:ascii="Cambria" w:hAnsi="Cambria" w:cs="Times New Roman"/>
                <w:noProof/>
                <w:sz w:val="20"/>
              </w:rPr>
            </w:pPr>
            <w:r w:rsidRPr="00DA4ED2">
              <w:rPr>
                <w:rFonts w:ascii="Cambria" w:hAnsi="Cambria" w:cs="Times New Roman"/>
                <w:noProof/>
                <w:sz w:val="20"/>
              </w:rPr>
              <w:t>RTG</w:t>
            </w:r>
            <w:r w:rsidRPr="00DA4ED2">
              <w:rPr>
                <w:rFonts w:ascii="Cambria Math" w:hAnsi="Cambria Math" w:cs="Cambria Math"/>
                <w:noProof/>
                <w:sz w:val="20"/>
              </w:rPr>
              <w:t>‑</w:t>
            </w:r>
            <w:r w:rsidRPr="00DA4ED2">
              <w:rPr>
                <w:rFonts w:ascii="Cambria" w:hAnsi="Cambria" w:cs="Times New Roman"/>
                <w:noProof/>
                <w:sz w:val="20"/>
              </w:rPr>
              <w:t>2281 Research Retreat (</w:t>
            </w:r>
            <w:r>
              <w:rPr>
                <w:rFonts w:ascii="Cambria" w:hAnsi="Cambria" w:cs="Times New Roman"/>
                <w:noProof/>
                <w:sz w:val="20"/>
              </w:rPr>
              <w:t>Maria Laach</w:t>
            </w:r>
            <w:r w:rsidRPr="00DA4ED2">
              <w:rPr>
                <w:rFonts w:ascii="Cambria" w:hAnsi="Cambria" w:cs="Times New Roman"/>
                <w:noProof/>
                <w:sz w:val="20"/>
              </w:rPr>
              <w:t>)</w:t>
            </w:r>
          </w:p>
        </w:tc>
      </w:tr>
    </w:tbl>
    <w:p w14:paraId="38E89C4C" w14:textId="4EC0E09B" w:rsidR="00EC4DDC" w:rsidRPr="00670034" w:rsidRDefault="00EC4DDC" w:rsidP="001B2B31">
      <w:pPr>
        <w:pBdr>
          <w:bottom w:val="single" w:sz="6" w:space="1" w:color="auto"/>
        </w:pBdr>
        <w:spacing w:after="0" w:line="276" w:lineRule="auto"/>
        <w:jc w:val="both"/>
        <w:rPr>
          <w:rFonts w:ascii="Cambria" w:hAnsi="Cambria" w:cs="Times New Roman"/>
          <w:noProof/>
          <w:sz w:val="20"/>
        </w:rPr>
      </w:pPr>
    </w:p>
    <w:p w14:paraId="587581B5" w14:textId="77777777" w:rsidR="00EC4DDC" w:rsidRPr="00670034" w:rsidRDefault="00EC4DDC" w:rsidP="001B2B31">
      <w:pPr>
        <w:pBdr>
          <w:bottom w:val="single" w:sz="6" w:space="1" w:color="auto"/>
        </w:pBdr>
        <w:spacing w:after="0" w:line="276" w:lineRule="auto"/>
        <w:jc w:val="both"/>
        <w:rPr>
          <w:rFonts w:ascii="Cambria" w:hAnsi="Cambria" w:cs="Times New Roman"/>
          <w:b/>
          <w:noProof/>
          <w:sz w:val="20"/>
        </w:rPr>
      </w:pPr>
    </w:p>
    <w:p w14:paraId="6A46563B" w14:textId="658BA292" w:rsidR="001B2B31" w:rsidRPr="00CC3B49" w:rsidRDefault="001B2B31" w:rsidP="001B2B31">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Teaching Experience</w:t>
      </w:r>
    </w:p>
    <w:p w14:paraId="2766FA97" w14:textId="77777777" w:rsidR="001B2B31" w:rsidRPr="00700D4B" w:rsidRDefault="001B2B31" w:rsidP="001B2B31">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1B2B31" w:rsidRPr="00700D4B" w14:paraId="527E83FF" w14:textId="77777777" w:rsidTr="004A1182">
        <w:tc>
          <w:tcPr>
            <w:tcW w:w="8075" w:type="dxa"/>
          </w:tcPr>
          <w:p w14:paraId="31D9D7E4" w14:textId="37A51C5E" w:rsidR="001B2B31" w:rsidRPr="000D10C9" w:rsidRDefault="00FB53D2" w:rsidP="004A1182">
            <w:pPr>
              <w:spacing w:line="276" w:lineRule="auto"/>
              <w:jc w:val="both"/>
              <w:rPr>
                <w:rFonts w:ascii="Cambria" w:hAnsi="Cambria" w:cs="Times New Roman"/>
                <w:b/>
                <w:noProof/>
                <w:sz w:val="20"/>
                <w:lang w:val="de-DE"/>
              </w:rPr>
            </w:pPr>
            <w:r>
              <w:rPr>
                <w:rFonts w:ascii="Cambria" w:hAnsi="Cambria" w:cs="Times New Roman"/>
                <w:b/>
                <w:noProof/>
                <w:sz w:val="20"/>
                <w:lang w:val="de-DE"/>
              </w:rPr>
              <w:t xml:space="preserve">University of </w:t>
            </w:r>
            <w:r w:rsidR="00ED709E">
              <w:rPr>
                <w:rFonts w:ascii="Cambria" w:hAnsi="Cambria" w:cs="Times New Roman"/>
                <w:b/>
                <w:noProof/>
                <w:sz w:val="20"/>
                <w:lang w:val="de-DE"/>
              </w:rPr>
              <w:t>Bonn</w:t>
            </w:r>
          </w:p>
        </w:tc>
        <w:tc>
          <w:tcPr>
            <w:tcW w:w="1995" w:type="dxa"/>
          </w:tcPr>
          <w:p w14:paraId="0D3C0452" w14:textId="4F695A84" w:rsidR="001B2B31" w:rsidRPr="00700D4B" w:rsidRDefault="001B2B31"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21</w:t>
            </w:r>
            <w:r w:rsidRPr="00700D4B">
              <w:rPr>
                <w:rFonts w:ascii="Cambria" w:hAnsi="Cambria" w:cs="Times New Roman"/>
                <w:noProof/>
                <w:sz w:val="20"/>
              </w:rPr>
              <w:t xml:space="preserve"> – </w:t>
            </w:r>
            <w:r w:rsidR="007122FC">
              <w:rPr>
                <w:rFonts w:ascii="Cambria" w:hAnsi="Cambria" w:cs="Times New Roman"/>
                <w:noProof/>
                <w:sz w:val="20"/>
              </w:rPr>
              <w:t>Present</w:t>
            </w:r>
          </w:p>
        </w:tc>
      </w:tr>
      <w:tr w:rsidR="001B2B31" w:rsidRPr="00700D4B" w14:paraId="7B3A17ED" w14:textId="77777777" w:rsidTr="004A1182">
        <w:tc>
          <w:tcPr>
            <w:tcW w:w="10070" w:type="dxa"/>
            <w:gridSpan w:val="2"/>
          </w:tcPr>
          <w:p w14:paraId="5A9AAF0B" w14:textId="40058B14" w:rsidR="001B2B31" w:rsidRPr="00700D4B" w:rsidRDefault="001B2B31" w:rsidP="004A1182">
            <w:pPr>
              <w:spacing w:line="276" w:lineRule="auto"/>
              <w:jc w:val="both"/>
              <w:rPr>
                <w:rFonts w:ascii="Cambria" w:hAnsi="Cambria" w:cs="Times New Roman"/>
                <w:i/>
                <w:noProof/>
                <w:sz w:val="20"/>
              </w:rPr>
            </w:pPr>
            <w:r w:rsidRPr="00700D4B">
              <w:rPr>
                <w:rFonts w:ascii="Cambria" w:hAnsi="Cambria" w:cs="Times New Roman"/>
                <w:i/>
                <w:noProof/>
                <w:sz w:val="20"/>
              </w:rPr>
              <w:t xml:space="preserve">Teaching assistant for </w:t>
            </w:r>
            <w:r>
              <w:rPr>
                <w:rFonts w:ascii="Cambria" w:hAnsi="Cambria" w:cs="Times New Roman"/>
                <w:i/>
                <w:noProof/>
                <w:sz w:val="20"/>
              </w:rPr>
              <w:t xml:space="preserve">Moritz Kuhn, </w:t>
            </w:r>
            <w:r w:rsidR="00182E61">
              <w:rPr>
                <w:rFonts w:ascii="Cambria" w:hAnsi="Cambria" w:cs="Times New Roman"/>
                <w:i/>
                <w:noProof/>
                <w:sz w:val="20"/>
              </w:rPr>
              <w:t xml:space="preserve">Keith Kuester, and </w:t>
            </w:r>
            <w:r>
              <w:rPr>
                <w:rFonts w:ascii="Cambria" w:hAnsi="Cambria" w:cs="Times New Roman"/>
                <w:i/>
                <w:noProof/>
                <w:sz w:val="20"/>
              </w:rPr>
              <w:t>Thomas Hintermaier</w:t>
            </w:r>
          </w:p>
        </w:tc>
      </w:tr>
      <w:tr w:rsidR="001B2B31" w:rsidRPr="00700D4B" w14:paraId="0D5AB23B" w14:textId="77777777" w:rsidTr="004A1182">
        <w:tc>
          <w:tcPr>
            <w:tcW w:w="10070" w:type="dxa"/>
            <w:gridSpan w:val="2"/>
          </w:tcPr>
          <w:p w14:paraId="7EB4E49E" w14:textId="06AD1FE8" w:rsidR="001B2B31" w:rsidRDefault="0001014D"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Macroeconomics</w:t>
            </w:r>
            <w:r w:rsidR="001B2B31">
              <w:rPr>
                <w:rFonts w:ascii="Cambria" w:hAnsi="Cambria" w:cs="Times New Roman"/>
                <w:noProof/>
                <w:sz w:val="20"/>
              </w:rPr>
              <w:t xml:space="preserve"> A </w:t>
            </w:r>
            <w:r w:rsidR="001B2B31" w:rsidRPr="00700D4B">
              <w:rPr>
                <w:rFonts w:ascii="Cambria" w:hAnsi="Cambria" w:cs="Times New Roman"/>
                <w:noProof/>
                <w:sz w:val="20"/>
              </w:rPr>
              <w:t>(B.Sc.)</w:t>
            </w:r>
            <w:r w:rsidR="001B2B31">
              <w:rPr>
                <w:rFonts w:ascii="Cambria" w:hAnsi="Cambria" w:cs="Times New Roman"/>
                <w:noProof/>
                <w:sz w:val="20"/>
              </w:rPr>
              <w:t xml:space="preserve"> </w:t>
            </w:r>
            <w:r w:rsidR="001B2B31" w:rsidRPr="00700D4B">
              <w:rPr>
                <w:rFonts w:ascii="Cambria" w:hAnsi="Cambria" w:cs="Times New Roman"/>
                <w:noProof/>
                <w:sz w:val="20"/>
              </w:rPr>
              <w:t>202</w:t>
            </w:r>
            <w:r w:rsidR="001B2B31">
              <w:rPr>
                <w:rFonts w:ascii="Cambria" w:hAnsi="Cambria" w:cs="Times New Roman"/>
                <w:noProof/>
                <w:sz w:val="20"/>
              </w:rPr>
              <w:t>1: Economic growth, labor markets, and microfoundations</w:t>
            </w:r>
          </w:p>
          <w:p w14:paraId="7CB3759C" w14:textId="2A75C5D4" w:rsidR="001B2B31" w:rsidRDefault="0001014D"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 xml:space="preserve">Macroeconomics </w:t>
            </w:r>
            <w:r w:rsidR="001B2B31">
              <w:rPr>
                <w:rFonts w:ascii="Cambria" w:hAnsi="Cambria" w:cs="Times New Roman"/>
                <w:noProof/>
                <w:sz w:val="20"/>
              </w:rPr>
              <w:t>B (B.Sc.) 2022</w:t>
            </w:r>
            <w:r w:rsidR="00755932">
              <w:rPr>
                <w:rFonts w:ascii="Cambria" w:hAnsi="Cambria" w:cs="Times New Roman"/>
                <w:noProof/>
                <w:sz w:val="20"/>
              </w:rPr>
              <w:t>, 2023, 2024, 2025</w:t>
            </w:r>
            <w:r w:rsidR="001B2B31">
              <w:rPr>
                <w:rFonts w:ascii="Cambria" w:hAnsi="Cambria" w:cs="Times New Roman"/>
                <w:noProof/>
                <w:sz w:val="20"/>
              </w:rPr>
              <w:t>: Economic fluctuations, monetary, and fiscal policy</w:t>
            </w:r>
          </w:p>
          <w:p w14:paraId="0BB3D763" w14:textId="77777777" w:rsidR="001B2B31" w:rsidRPr="00700D4B" w:rsidRDefault="001B2B31"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Macroeconomics I (Ph.D) 2022: Asset pricing, fiscal theory of the price level, monetary &amp; fiscal interaction, dynamic programming, search and matching models of the labor market</w:t>
            </w:r>
          </w:p>
        </w:tc>
      </w:tr>
    </w:tbl>
    <w:p w14:paraId="6B743CED" w14:textId="2B136906" w:rsidR="002B62A3" w:rsidRDefault="002B62A3" w:rsidP="001B2B31">
      <w:pPr>
        <w:spacing w:after="0" w:line="276" w:lineRule="auto"/>
        <w:jc w:val="both"/>
        <w:rPr>
          <w:rFonts w:ascii="Cambria" w:hAnsi="Cambria" w:cs="Times New Roman"/>
          <w:noProof/>
          <w:sz w:val="20"/>
        </w:rPr>
      </w:pPr>
    </w:p>
    <w:p w14:paraId="22B0CF4B" w14:textId="1DCA1B2F" w:rsidR="002B62A3" w:rsidRDefault="002B62A3">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1B2B31" w:rsidRPr="00700D4B" w14:paraId="21BBB1B8" w14:textId="77777777" w:rsidTr="004A1182">
        <w:tc>
          <w:tcPr>
            <w:tcW w:w="8075" w:type="dxa"/>
          </w:tcPr>
          <w:p w14:paraId="6552327A" w14:textId="77777777" w:rsidR="001B2B31" w:rsidRPr="00700D4B" w:rsidRDefault="001B2B31" w:rsidP="004A1182">
            <w:pPr>
              <w:spacing w:line="276" w:lineRule="auto"/>
              <w:jc w:val="both"/>
              <w:rPr>
                <w:rFonts w:ascii="Cambria" w:hAnsi="Cambria" w:cs="Times New Roman"/>
                <w:b/>
                <w:noProof/>
                <w:sz w:val="20"/>
              </w:rPr>
            </w:pPr>
            <w:r w:rsidRPr="00700D4B">
              <w:rPr>
                <w:rFonts w:ascii="Cambria" w:hAnsi="Cambria" w:cs="Times New Roman"/>
                <w:b/>
                <w:noProof/>
                <w:sz w:val="20"/>
              </w:rPr>
              <w:t>Nova School of Business and Economics, Lisbon (Portugal)</w:t>
            </w:r>
          </w:p>
        </w:tc>
        <w:tc>
          <w:tcPr>
            <w:tcW w:w="1995" w:type="dxa"/>
          </w:tcPr>
          <w:p w14:paraId="1D675F32" w14:textId="77777777" w:rsidR="001B2B31" w:rsidRPr="00700D4B" w:rsidRDefault="001B2B31" w:rsidP="004A1182">
            <w:pPr>
              <w:spacing w:line="276" w:lineRule="auto"/>
              <w:jc w:val="both"/>
              <w:rPr>
                <w:rFonts w:ascii="Cambria" w:hAnsi="Cambria" w:cs="Times New Roman"/>
                <w:noProof/>
                <w:sz w:val="20"/>
              </w:rPr>
            </w:pPr>
            <w:r w:rsidRPr="00700D4B">
              <w:rPr>
                <w:rFonts w:ascii="Cambria" w:hAnsi="Cambria" w:cs="Times New Roman"/>
                <w:noProof/>
                <w:sz w:val="20"/>
              </w:rPr>
              <w:t xml:space="preserve">09/2019 – </w:t>
            </w:r>
            <w:r>
              <w:rPr>
                <w:rFonts w:ascii="Cambria" w:hAnsi="Cambria" w:cs="Times New Roman"/>
                <w:noProof/>
                <w:sz w:val="20"/>
              </w:rPr>
              <w:t>07/2020</w:t>
            </w:r>
          </w:p>
        </w:tc>
      </w:tr>
      <w:tr w:rsidR="001B2B31" w:rsidRPr="00700D4B" w14:paraId="143453E8" w14:textId="77777777" w:rsidTr="004A1182">
        <w:tc>
          <w:tcPr>
            <w:tcW w:w="10070" w:type="dxa"/>
            <w:gridSpan w:val="2"/>
          </w:tcPr>
          <w:p w14:paraId="389DAE4B" w14:textId="175F250F" w:rsidR="001B2B31" w:rsidRPr="00700D4B" w:rsidRDefault="001B2B31" w:rsidP="004A1182">
            <w:pPr>
              <w:spacing w:line="276" w:lineRule="auto"/>
              <w:jc w:val="both"/>
              <w:rPr>
                <w:rFonts w:ascii="Cambria" w:hAnsi="Cambria" w:cs="Times New Roman"/>
                <w:i/>
                <w:noProof/>
                <w:sz w:val="20"/>
              </w:rPr>
            </w:pPr>
            <w:r w:rsidRPr="00700D4B">
              <w:rPr>
                <w:rFonts w:ascii="Cambria" w:hAnsi="Cambria" w:cs="Times New Roman"/>
                <w:i/>
                <w:noProof/>
                <w:sz w:val="20"/>
              </w:rPr>
              <w:t>Teaching assistant for Pedro Brinca and João Duarte</w:t>
            </w:r>
          </w:p>
        </w:tc>
      </w:tr>
      <w:tr w:rsidR="001B2B31" w:rsidRPr="00700D4B" w14:paraId="54AE6F7B" w14:textId="77777777" w:rsidTr="004A1182">
        <w:tc>
          <w:tcPr>
            <w:tcW w:w="10070" w:type="dxa"/>
            <w:gridSpan w:val="2"/>
          </w:tcPr>
          <w:p w14:paraId="3683AAE5" w14:textId="77777777" w:rsidR="001B2B31" w:rsidRPr="00700D4B" w:rsidRDefault="001B2B31" w:rsidP="004A1182">
            <w:pPr>
              <w:pStyle w:val="Listenabsatz"/>
              <w:numPr>
                <w:ilvl w:val="0"/>
                <w:numId w:val="5"/>
              </w:numPr>
              <w:spacing w:line="276" w:lineRule="auto"/>
              <w:jc w:val="both"/>
              <w:rPr>
                <w:rFonts w:ascii="Cambria" w:hAnsi="Cambria" w:cs="Times New Roman"/>
                <w:noProof/>
                <w:sz w:val="20"/>
              </w:rPr>
            </w:pPr>
            <w:r w:rsidRPr="00700D4B">
              <w:rPr>
                <w:rFonts w:ascii="Cambria" w:hAnsi="Cambria" w:cs="Times New Roman"/>
                <w:noProof/>
                <w:sz w:val="20"/>
              </w:rPr>
              <w:t>Macroeconomics (B.Sc.)</w:t>
            </w:r>
            <w:r>
              <w:rPr>
                <w:rFonts w:ascii="Cambria" w:hAnsi="Cambria" w:cs="Times New Roman"/>
                <w:noProof/>
                <w:sz w:val="20"/>
              </w:rPr>
              <w:t xml:space="preserve"> </w:t>
            </w:r>
            <w:r w:rsidRPr="00700D4B">
              <w:rPr>
                <w:rFonts w:ascii="Cambria" w:hAnsi="Cambria" w:cs="Times New Roman"/>
                <w:noProof/>
                <w:sz w:val="20"/>
              </w:rPr>
              <w:t>2019</w:t>
            </w:r>
            <w:r>
              <w:rPr>
                <w:rFonts w:ascii="Cambria" w:hAnsi="Cambria" w:cs="Times New Roman"/>
                <w:noProof/>
                <w:sz w:val="20"/>
              </w:rPr>
              <w:t>-</w:t>
            </w:r>
            <w:r w:rsidRPr="00700D4B">
              <w:rPr>
                <w:rFonts w:ascii="Cambria" w:hAnsi="Cambria" w:cs="Times New Roman"/>
                <w:noProof/>
                <w:sz w:val="20"/>
              </w:rPr>
              <w:t>2020</w:t>
            </w:r>
            <w:r>
              <w:rPr>
                <w:rFonts w:ascii="Cambria" w:hAnsi="Cambria" w:cs="Times New Roman"/>
                <w:noProof/>
                <w:sz w:val="20"/>
              </w:rPr>
              <w:t>: Economic growth, economic fluctuations, fiscal and monetary policy</w:t>
            </w:r>
          </w:p>
          <w:p w14:paraId="743FF532" w14:textId="197BCC18" w:rsidR="001B2B31" w:rsidRPr="00700D4B" w:rsidRDefault="001B2B31" w:rsidP="004A1182">
            <w:pPr>
              <w:pStyle w:val="Listenabsatz"/>
              <w:numPr>
                <w:ilvl w:val="0"/>
                <w:numId w:val="5"/>
              </w:numPr>
              <w:spacing w:line="276" w:lineRule="auto"/>
              <w:jc w:val="both"/>
              <w:rPr>
                <w:rFonts w:ascii="Cambria" w:hAnsi="Cambria" w:cs="Times New Roman"/>
                <w:noProof/>
                <w:sz w:val="20"/>
              </w:rPr>
            </w:pPr>
            <w:r w:rsidRPr="00700D4B">
              <w:rPr>
                <w:rFonts w:ascii="Cambria" w:hAnsi="Cambria" w:cs="Times New Roman"/>
                <w:noProof/>
                <w:sz w:val="20"/>
              </w:rPr>
              <w:t>Macroeconometrics (M.Sc.)</w:t>
            </w:r>
            <w:r>
              <w:rPr>
                <w:rFonts w:ascii="Cambria" w:hAnsi="Cambria" w:cs="Times New Roman"/>
                <w:noProof/>
                <w:sz w:val="20"/>
              </w:rPr>
              <w:t xml:space="preserve"> </w:t>
            </w:r>
            <w:r w:rsidRPr="00700D4B">
              <w:rPr>
                <w:rFonts w:ascii="Cambria" w:hAnsi="Cambria" w:cs="Times New Roman"/>
                <w:noProof/>
                <w:sz w:val="20"/>
              </w:rPr>
              <w:t>2020</w:t>
            </w:r>
            <w:r>
              <w:rPr>
                <w:rFonts w:ascii="Cambria" w:hAnsi="Cambria" w:cs="Times New Roman"/>
                <w:noProof/>
                <w:sz w:val="20"/>
              </w:rPr>
              <w:t xml:space="preserve">: </w:t>
            </w:r>
            <w:r w:rsidR="00525D0E">
              <w:rPr>
                <w:rFonts w:ascii="Cambria" w:hAnsi="Cambria" w:cs="Times New Roman"/>
                <w:noProof/>
                <w:sz w:val="20"/>
              </w:rPr>
              <w:t>Difference</w:t>
            </w:r>
            <w:r>
              <w:rPr>
                <w:rFonts w:ascii="Cambria" w:hAnsi="Cambria" w:cs="Times New Roman"/>
                <w:noProof/>
                <w:sz w:val="20"/>
              </w:rPr>
              <w:t xml:space="preserve"> equations, univariate- and multivariate models for time-series</w:t>
            </w:r>
          </w:p>
        </w:tc>
      </w:tr>
    </w:tbl>
    <w:p w14:paraId="5821B827" w14:textId="20E77076" w:rsidR="005E1BE9" w:rsidRDefault="005E1BE9" w:rsidP="00F06844">
      <w:pPr>
        <w:pBdr>
          <w:bottom w:val="single" w:sz="6" w:space="1" w:color="auto"/>
        </w:pBdr>
        <w:spacing w:after="0" w:line="276" w:lineRule="auto"/>
        <w:jc w:val="both"/>
        <w:rPr>
          <w:rFonts w:ascii="Cambria" w:hAnsi="Cambria" w:cs="Times New Roman"/>
          <w:b/>
          <w:noProof/>
          <w:sz w:val="20"/>
        </w:rPr>
      </w:pPr>
    </w:p>
    <w:p w14:paraId="69D22C1E" w14:textId="3EF35F27" w:rsidR="00DD243C" w:rsidRDefault="00DD243C" w:rsidP="00F06844">
      <w:pPr>
        <w:pBdr>
          <w:bottom w:val="single" w:sz="6" w:space="1" w:color="auto"/>
        </w:pBdr>
        <w:spacing w:after="0" w:line="276" w:lineRule="auto"/>
        <w:jc w:val="both"/>
        <w:rPr>
          <w:rFonts w:ascii="Cambria" w:hAnsi="Cambria" w:cs="Times New Roman"/>
          <w:b/>
          <w:noProof/>
          <w:sz w:val="20"/>
        </w:rPr>
      </w:pPr>
    </w:p>
    <w:p w14:paraId="32B01D12" w14:textId="1DD17077" w:rsidR="00DD243C" w:rsidRPr="00CC3B49" w:rsidRDefault="00DD243C" w:rsidP="00DD243C">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 xml:space="preserve">Teaching </w:t>
      </w:r>
      <w:r w:rsidRPr="00CC3B49">
        <w:rPr>
          <w:rFonts w:ascii="Cambria" w:hAnsi="Cambria" w:cs="Times New Roman"/>
          <w:b/>
          <w:noProof/>
          <w:szCs w:val="24"/>
        </w:rPr>
        <w:t>Awards</w:t>
      </w:r>
    </w:p>
    <w:p w14:paraId="2958177A" w14:textId="77777777" w:rsidR="00DD243C" w:rsidRDefault="00DD243C" w:rsidP="00DD24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DD243C" w:rsidRPr="00700D4B" w14:paraId="7CE5342B" w14:textId="77777777" w:rsidTr="00694227">
        <w:tc>
          <w:tcPr>
            <w:tcW w:w="8075" w:type="dxa"/>
          </w:tcPr>
          <w:p w14:paraId="3389784A" w14:textId="77777777" w:rsidR="00DD243C" w:rsidRPr="00700D4B" w:rsidRDefault="00DD243C" w:rsidP="00694227">
            <w:pPr>
              <w:spacing w:line="276" w:lineRule="auto"/>
              <w:jc w:val="both"/>
              <w:rPr>
                <w:rFonts w:ascii="Cambria" w:hAnsi="Cambria" w:cs="Times New Roman"/>
                <w:b/>
                <w:noProof/>
                <w:sz w:val="20"/>
              </w:rPr>
            </w:pPr>
            <w:r>
              <w:rPr>
                <w:rFonts w:ascii="Cambria" w:hAnsi="Cambria" w:cs="Times New Roman"/>
                <w:b/>
                <w:noProof/>
                <w:sz w:val="20"/>
              </w:rPr>
              <w:t xml:space="preserve">Teaching Award </w:t>
            </w:r>
            <w:r w:rsidRPr="00F5165F">
              <w:rPr>
                <w:rFonts w:ascii="Cambria" w:hAnsi="Cambria" w:cs="Times New Roman"/>
                <w:noProof/>
                <w:sz w:val="20"/>
              </w:rPr>
              <w:t>for Best Teaching Assistant, Bonn (Germany)</w:t>
            </w:r>
          </w:p>
        </w:tc>
        <w:tc>
          <w:tcPr>
            <w:tcW w:w="1995" w:type="dxa"/>
          </w:tcPr>
          <w:p w14:paraId="3BD887F9" w14:textId="77777777" w:rsidR="00DD243C" w:rsidRPr="00700D4B" w:rsidRDefault="00DD243C" w:rsidP="00694227">
            <w:pPr>
              <w:tabs>
                <w:tab w:val="left" w:pos="888"/>
              </w:tabs>
              <w:spacing w:line="276" w:lineRule="auto"/>
              <w:jc w:val="right"/>
              <w:rPr>
                <w:rFonts w:ascii="Cambria" w:hAnsi="Cambria" w:cs="Times New Roman"/>
                <w:noProof/>
                <w:sz w:val="20"/>
              </w:rPr>
            </w:pPr>
            <w:r>
              <w:rPr>
                <w:rFonts w:ascii="Cambria" w:hAnsi="Cambria" w:cs="Times New Roman"/>
                <w:noProof/>
                <w:sz w:val="20"/>
              </w:rPr>
              <w:t>2024</w:t>
            </w:r>
          </w:p>
        </w:tc>
      </w:tr>
    </w:tbl>
    <w:p w14:paraId="000F583A" w14:textId="77777777" w:rsidR="00DD243C" w:rsidRDefault="00DD243C" w:rsidP="00DD24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DD243C" w:rsidRPr="00700D4B" w14:paraId="4A403EBD" w14:textId="77777777" w:rsidTr="00694227">
        <w:tc>
          <w:tcPr>
            <w:tcW w:w="8075" w:type="dxa"/>
          </w:tcPr>
          <w:p w14:paraId="67B84D42" w14:textId="77777777" w:rsidR="00DD243C" w:rsidRPr="00700D4B" w:rsidRDefault="00DD243C" w:rsidP="00694227">
            <w:pPr>
              <w:spacing w:line="276" w:lineRule="auto"/>
              <w:jc w:val="both"/>
              <w:rPr>
                <w:rFonts w:ascii="Cambria" w:hAnsi="Cambria" w:cs="Times New Roman"/>
                <w:b/>
                <w:noProof/>
                <w:sz w:val="20"/>
              </w:rPr>
            </w:pPr>
            <w:r>
              <w:rPr>
                <w:rFonts w:ascii="Cambria" w:hAnsi="Cambria" w:cs="Times New Roman"/>
                <w:b/>
                <w:noProof/>
                <w:sz w:val="20"/>
              </w:rPr>
              <w:t xml:space="preserve">Teaching Award </w:t>
            </w:r>
            <w:r w:rsidRPr="00F5165F">
              <w:rPr>
                <w:rFonts w:ascii="Cambria" w:hAnsi="Cambria" w:cs="Times New Roman"/>
                <w:noProof/>
                <w:sz w:val="20"/>
              </w:rPr>
              <w:t>for Best Teaching Assistant, Bonn (Germany)</w:t>
            </w:r>
          </w:p>
        </w:tc>
        <w:tc>
          <w:tcPr>
            <w:tcW w:w="1995" w:type="dxa"/>
          </w:tcPr>
          <w:p w14:paraId="2478D2EB" w14:textId="77777777" w:rsidR="00DD243C" w:rsidRPr="00700D4B" w:rsidRDefault="00DD243C" w:rsidP="00694227">
            <w:pPr>
              <w:tabs>
                <w:tab w:val="left" w:pos="888"/>
              </w:tabs>
              <w:spacing w:line="276" w:lineRule="auto"/>
              <w:jc w:val="right"/>
              <w:rPr>
                <w:rFonts w:ascii="Cambria" w:hAnsi="Cambria" w:cs="Times New Roman"/>
                <w:noProof/>
                <w:sz w:val="20"/>
              </w:rPr>
            </w:pPr>
            <w:r>
              <w:rPr>
                <w:rFonts w:ascii="Cambria" w:hAnsi="Cambria" w:cs="Times New Roman"/>
                <w:noProof/>
                <w:sz w:val="20"/>
              </w:rPr>
              <w:t>2022</w:t>
            </w:r>
          </w:p>
        </w:tc>
      </w:tr>
    </w:tbl>
    <w:p w14:paraId="6E246FEC" w14:textId="4DFD3EDB" w:rsidR="00FD713C" w:rsidRPr="00CC3B49" w:rsidRDefault="00FD713C" w:rsidP="00FD713C">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lastRenderedPageBreak/>
        <w:t>Scholarships</w:t>
      </w:r>
    </w:p>
    <w:p w14:paraId="06E691FF" w14:textId="3403244A" w:rsidR="00FD713C"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37328B" w:rsidRPr="00700D4B" w14:paraId="4427CA67" w14:textId="77777777" w:rsidTr="002153E3">
        <w:tc>
          <w:tcPr>
            <w:tcW w:w="8075" w:type="dxa"/>
          </w:tcPr>
          <w:p w14:paraId="00F10823" w14:textId="77777777" w:rsidR="0037328B" w:rsidRPr="00700D4B" w:rsidRDefault="0037328B" w:rsidP="002153E3">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by the Bonn Graduate School of Economics, Bonn (Germany)</w:t>
            </w:r>
          </w:p>
        </w:tc>
        <w:tc>
          <w:tcPr>
            <w:tcW w:w="1995" w:type="dxa"/>
          </w:tcPr>
          <w:p w14:paraId="39D1E415" w14:textId="77777777" w:rsidR="0037328B" w:rsidRPr="00307E20" w:rsidRDefault="0037328B" w:rsidP="002153E3">
            <w:pPr>
              <w:spacing w:line="276" w:lineRule="auto"/>
              <w:rPr>
                <w:rFonts w:ascii="Cambria" w:hAnsi="Cambria" w:cs="Times New Roman"/>
                <w:noProof/>
                <w:sz w:val="20"/>
              </w:rPr>
            </w:pPr>
            <w:r>
              <w:rPr>
                <w:rFonts w:ascii="Cambria" w:hAnsi="Cambria" w:cs="Times New Roman"/>
                <w:noProof/>
                <w:sz w:val="20"/>
              </w:rPr>
              <w:t xml:space="preserve">10/2020 </w:t>
            </w:r>
            <w:r w:rsidRPr="00700D4B">
              <w:rPr>
                <w:rFonts w:ascii="Cambria" w:hAnsi="Cambria" w:cs="Times New Roman"/>
                <w:noProof/>
                <w:sz w:val="20"/>
              </w:rPr>
              <w:t>–</w:t>
            </w:r>
            <w:r>
              <w:rPr>
                <w:rFonts w:ascii="Cambria" w:hAnsi="Cambria" w:cs="Times New Roman"/>
                <w:noProof/>
                <w:sz w:val="20"/>
              </w:rPr>
              <w:t xml:space="preserve"> Present</w:t>
            </w:r>
          </w:p>
        </w:tc>
      </w:tr>
    </w:tbl>
    <w:p w14:paraId="7793ECD1" w14:textId="77777777" w:rsidR="0037328B" w:rsidRDefault="0037328B"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5329A053" w14:textId="77777777" w:rsidTr="00694227">
        <w:tc>
          <w:tcPr>
            <w:tcW w:w="8075" w:type="dxa"/>
          </w:tcPr>
          <w:p w14:paraId="567B8E6B" w14:textId="77777777"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by the Research Training Group 2281, Bonn (Germany)</w:t>
            </w:r>
          </w:p>
        </w:tc>
        <w:tc>
          <w:tcPr>
            <w:tcW w:w="1995" w:type="dxa"/>
          </w:tcPr>
          <w:p w14:paraId="5D139435" w14:textId="77777777" w:rsidR="00FD713C" w:rsidRPr="00700D4B" w:rsidRDefault="00FD713C" w:rsidP="00694227">
            <w:pPr>
              <w:tabs>
                <w:tab w:val="left" w:pos="888"/>
              </w:tabs>
              <w:spacing w:line="276" w:lineRule="auto"/>
              <w:rPr>
                <w:rFonts w:ascii="Cambria" w:hAnsi="Cambria" w:cs="Times New Roman"/>
                <w:noProof/>
                <w:sz w:val="20"/>
              </w:rPr>
            </w:pPr>
            <w:r w:rsidRPr="00700D4B">
              <w:rPr>
                <w:rFonts w:ascii="Cambria" w:hAnsi="Cambria" w:cs="Times New Roman"/>
                <w:noProof/>
                <w:sz w:val="20"/>
              </w:rPr>
              <w:t>0</w:t>
            </w:r>
            <w:r>
              <w:rPr>
                <w:rFonts w:ascii="Cambria" w:hAnsi="Cambria" w:cs="Times New Roman"/>
                <w:noProof/>
                <w:sz w:val="20"/>
              </w:rPr>
              <w:t>2</w:t>
            </w:r>
            <w:r w:rsidRPr="00700D4B">
              <w:rPr>
                <w:rFonts w:ascii="Cambria" w:hAnsi="Cambria" w:cs="Times New Roman"/>
                <w:noProof/>
                <w:sz w:val="20"/>
              </w:rPr>
              <w:t>/20</w:t>
            </w:r>
            <w:r>
              <w:rPr>
                <w:rFonts w:ascii="Cambria" w:hAnsi="Cambria" w:cs="Times New Roman"/>
                <w:noProof/>
                <w:sz w:val="20"/>
              </w:rPr>
              <w:t>22 – 04/2024</w:t>
            </w:r>
          </w:p>
        </w:tc>
      </w:tr>
    </w:tbl>
    <w:p w14:paraId="7EF87FA4" w14:textId="77777777" w:rsidR="00FD713C"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25B75B55" w14:textId="77777777" w:rsidTr="00694227">
        <w:tc>
          <w:tcPr>
            <w:tcW w:w="8075" w:type="dxa"/>
          </w:tcPr>
          <w:p w14:paraId="1E943510" w14:textId="6454AEE4"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 xml:space="preserve">by the German Academic Exchange Service (DAAD), </w:t>
            </w:r>
            <w:r w:rsidR="00EF7559">
              <w:rPr>
                <w:rFonts w:ascii="Cambria" w:hAnsi="Cambria" w:cs="Times New Roman"/>
                <w:noProof/>
                <w:sz w:val="20"/>
              </w:rPr>
              <w:t>Sao Paulo</w:t>
            </w:r>
            <w:r w:rsidRPr="00F5165F">
              <w:rPr>
                <w:rFonts w:ascii="Cambria" w:hAnsi="Cambria" w:cs="Times New Roman"/>
                <w:noProof/>
                <w:sz w:val="20"/>
              </w:rPr>
              <w:t xml:space="preserve"> (</w:t>
            </w:r>
            <w:r w:rsidR="00EF7559">
              <w:rPr>
                <w:rFonts w:ascii="Cambria" w:hAnsi="Cambria" w:cs="Times New Roman"/>
                <w:noProof/>
                <w:sz w:val="20"/>
              </w:rPr>
              <w:t>Brazil</w:t>
            </w:r>
            <w:r w:rsidRPr="00F5165F">
              <w:rPr>
                <w:rFonts w:ascii="Cambria" w:hAnsi="Cambria" w:cs="Times New Roman"/>
                <w:noProof/>
                <w:sz w:val="20"/>
              </w:rPr>
              <w:t>)</w:t>
            </w:r>
          </w:p>
        </w:tc>
        <w:tc>
          <w:tcPr>
            <w:tcW w:w="1995" w:type="dxa"/>
          </w:tcPr>
          <w:p w14:paraId="36C459D7" w14:textId="77777777" w:rsidR="00FD713C" w:rsidRPr="00700D4B" w:rsidRDefault="00FD713C" w:rsidP="00694227">
            <w:pPr>
              <w:spacing w:line="276" w:lineRule="auto"/>
              <w:jc w:val="both"/>
              <w:rPr>
                <w:rFonts w:ascii="Cambria" w:hAnsi="Cambria" w:cs="Times New Roman"/>
                <w:noProof/>
                <w:sz w:val="20"/>
              </w:rPr>
            </w:pPr>
            <w:r w:rsidRPr="00700D4B">
              <w:rPr>
                <w:rFonts w:ascii="Cambria" w:hAnsi="Cambria" w:cs="Times New Roman"/>
                <w:noProof/>
                <w:sz w:val="20"/>
              </w:rPr>
              <w:t>08/2018 – 06/2019</w:t>
            </w:r>
          </w:p>
        </w:tc>
      </w:tr>
    </w:tbl>
    <w:p w14:paraId="063797A3" w14:textId="77777777" w:rsidR="00FD713C" w:rsidRPr="00700D4B"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39585213" w14:textId="77777777" w:rsidTr="00694227">
        <w:tc>
          <w:tcPr>
            <w:tcW w:w="8075" w:type="dxa"/>
          </w:tcPr>
          <w:p w14:paraId="1DC0EDD5" w14:textId="4B857B4A"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 xml:space="preserve">by the Baden-Württemberg-Foundation, </w:t>
            </w:r>
            <w:r w:rsidR="00D33ED8">
              <w:rPr>
                <w:rFonts w:ascii="Cambria" w:hAnsi="Cambria" w:cs="Times New Roman"/>
                <w:noProof/>
                <w:sz w:val="20"/>
              </w:rPr>
              <w:t>Cardiff</w:t>
            </w:r>
            <w:r w:rsidRPr="00F5165F">
              <w:rPr>
                <w:rFonts w:ascii="Cambria" w:hAnsi="Cambria" w:cs="Times New Roman"/>
                <w:noProof/>
                <w:sz w:val="20"/>
              </w:rPr>
              <w:t xml:space="preserve"> (</w:t>
            </w:r>
            <w:r w:rsidR="00D33ED8">
              <w:rPr>
                <w:rFonts w:ascii="Cambria" w:hAnsi="Cambria" w:cs="Times New Roman"/>
                <w:noProof/>
                <w:sz w:val="20"/>
              </w:rPr>
              <w:t>Wales</w:t>
            </w:r>
            <w:r w:rsidRPr="00F5165F">
              <w:rPr>
                <w:rFonts w:ascii="Cambria" w:hAnsi="Cambria" w:cs="Times New Roman"/>
                <w:noProof/>
                <w:sz w:val="20"/>
              </w:rPr>
              <w:t>)</w:t>
            </w:r>
          </w:p>
        </w:tc>
        <w:tc>
          <w:tcPr>
            <w:tcW w:w="1995" w:type="dxa"/>
          </w:tcPr>
          <w:p w14:paraId="0D70BEE7" w14:textId="77777777" w:rsidR="00FD713C" w:rsidRPr="00700D4B" w:rsidRDefault="00FD713C" w:rsidP="00694227">
            <w:pPr>
              <w:spacing w:line="276" w:lineRule="auto"/>
              <w:jc w:val="both"/>
              <w:rPr>
                <w:rFonts w:ascii="Cambria" w:hAnsi="Cambria" w:cs="Times New Roman"/>
                <w:noProof/>
                <w:sz w:val="20"/>
              </w:rPr>
            </w:pPr>
            <w:r w:rsidRPr="00700D4B">
              <w:rPr>
                <w:rFonts w:ascii="Cambria" w:hAnsi="Cambria" w:cs="Times New Roman"/>
                <w:noProof/>
                <w:sz w:val="20"/>
              </w:rPr>
              <w:t>10/2015 – 12/2015</w:t>
            </w:r>
          </w:p>
        </w:tc>
      </w:tr>
    </w:tbl>
    <w:p w14:paraId="3305708F" w14:textId="72BBDA1D" w:rsidR="00FD713C" w:rsidRDefault="00FD713C" w:rsidP="00F06844">
      <w:pPr>
        <w:pBdr>
          <w:bottom w:val="single" w:sz="6" w:space="1" w:color="auto"/>
        </w:pBdr>
        <w:spacing w:after="0" w:line="276" w:lineRule="auto"/>
        <w:jc w:val="both"/>
        <w:rPr>
          <w:rFonts w:ascii="Cambria" w:hAnsi="Cambria" w:cs="Times New Roman"/>
          <w:noProof/>
          <w:sz w:val="20"/>
        </w:rPr>
      </w:pPr>
    </w:p>
    <w:p w14:paraId="2BAB8545" w14:textId="77777777" w:rsidR="00FD713C" w:rsidRPr="00FD713C" w:rsidRDefault="00FD713C" w:rsidP="00F06844">
      <w:pPr>
        <w:pBdr>
          <w:bottom w:val="single" w:sz="6" w:space="1" w:color="auto"/>
        </w:pBdr>
        <w:spacing w:after="0" w:line="276" w:lineRule="auto"/>
        <w:jc w:val="both"/>
        <w:rPr>
          <w:rFonts w:ascii="Cambria" w:hAnsi="Cambria" w:cs="Times New Roman"/>
          <w:noProof/>
          <w:sz w:val="20"/>
        </w:rPr>
      </w:pPr>
    </w:p>
    <w:p w14:paraId="0EBA1364" w14:textId="3EB7FA2D" w:rsidR="00F06844" w:rsidRPr="00CC3B49" w:rsidRDefault="00F06844" w:rsidP="00F06844">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Research &amp; Professional Experience</w:t>
      </w:r>
    </w:p>
    <w:p w14:paraId="13868C8B" w14:textId="77777777" w:rsidR="00F06844" w:rsidRPr="00700D4B" w:rsidRDefault="00F06844" w:rsidP="00F06844">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0D9231D9" w14:textId="77777777" w:rsidTr="004A1182">
        <w:tc>
          <w:tcPr>
            <w:tcW w:w="8075" w:type="dxa"/>
          </w:tcPr>
          <w:p w14:paraId="2BCA603A" w14:textId="2CB39212" w:rsidR="00F06844" w:rsidRPr="000D10C9" w:rsidRDefault="00F06844" w:rsidP="004A1182">
            <w:pPr>
              <w:spacing w:line="276" w:lineRule="auto"/>
              <w:jc w:val="both"/>
              <w:rPr>
                <w:rFonts w:ascii="Cambria" w:hAnsi="Cambria" w:cs="Times New Roman"/>
                <w:b/>
                <w:noProof/>
                <w:sz w:val="20"/>
                <w:lang w:val="de-DE"/>
              </w:rPr>
            </w:pPr>
            <w:r w:rsidRPr="000D10C9">
              <w:rPr>
                <w:rFonts w:ascii="Cambria" w:hAnsi="Cambria" w:cs="Times New Roman"/>
                <w:b/>
                <w:noProof/>
                <w:sz w:val="20"/>
                <w:lang w:val="de-DE"/>
              </w:rPr>
              <w:t>University</w:t>
            </w:r>
            <w:r w:rsidR="0063737F">
              <w:rPr>
                <w:rFonts w:ascii="Cambria" w:hAnsi="Cambria" w:cs="Times New Roman"/>
                <w:b/>
                <w:noProof/>
                <w:sz w:val="20"/>
                <w:lang w:val="de-DE"/>
              </w:rPr>
              <w:t xml:space="preserve"> of Bonn</w:t>
            </w:r>
          </w:p>
        </w:tc>
        <w:tc>
          <w:tcPr>
            <w:tcW w:w="1995" w:type="dxa"/>
          </w:tcPr>
          <w:p w14:paraId="0DDA5F99" w14:textId="6B1FCCA8"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23</w:t>
            </w:r>
            <w:r w:rsidRPr="00700D4B">
              <w:rPr>
                <w:rFonts w:ascii="Cambria" w:hAnsi="Cambria" w:cs="Times New Roman"/>
                <w:noProof/>
                <w:sz w:val="20"/>
              </w:rPr>
              <w:t xml:space="preserve"> – </w:t>
            </w:r>
            <w:r w:rsidR="002846FF">
              <w:rPr>
                <w:rFonts w:ascii="Cambria" w:hAnsi="Cambria" w:cs="Times New Roman"/>
                <w:noProof/>
                <w:sz w:val="20"/>
              </w:rPr>
              <w:t>Present</w:t>
            </w:r>
          </w:p>
        </w:tc>
      </w:tr>
      <w:tr w:rsidR="00F06844" w:rsidRPr="00700D4B" w14:paraId="56FF0B88" w14:textId="77777777" w:rsidTr="004A1182">
        <w:tc>
          <w:tcPr>
            <w:tcW w:w="10070" w:type="dxa"/>
            <w:gridSpan w:val="2"/>
          </w:tcPr>
          <w:p w14:paraId="3C8F0D53" w14:textId="77777777"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 xml:space="preserve">Research </w:t>
            </w:r>
            <w:r w:rsidRPr="00700D4B">
              <w:rPr>
                <w:rFonts w:ascii="Cambria" w:hAnsi="Cambria" w:cs="Times New Roman"/>
                <w:i/>
                <w:noProof/>
                <w:sz w:val="20"/>
              </w:rPr>
              <w:t xml:space="preserve">assistant for </w:t>
            </w:r>
            <w:r>
              <w:rPr>
                <w:rFonts w:ascii="Cambria" w:hAnsi="Cambria" w:cs="Times New Roman"/>
                <w:i/>
                <w:noProof/>
                <w:sz w:val="20"/>
              </w:rPr>
              <w:t>Christian Bayer</w:t>
            </w:r>
          </w:p>
        </w:tc>
      </w:tr>
    </w:tbl>
    <w:p w14:paraId="116A4D35"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6319DA21" w14:textId="77777777" w:rsidTr="004A1182">
        <w:tc>
          <w:tcPr>
            <w:tcW w:w="8075" w:type="dxa"/>
          </w:tcPr>
          <w:p w14:paraId="362093D7" w14:textId="77777777" w:rsidR="00F06844" w:rsidRPr="008B615B" w:rsidRDefault="00F06844" w:rsidP="004A1182">
            <w:pPr>
              <w:spacing w:line="276" w:lineRule="auto"/>
              <w:jc w:val="both"/>
              <w:rPr>
                <w:rFonts w:ascii="Cambria" w:hAnsi="Cambria" w:cs="Times New Roman"/>
                <w:b/>
                <w:noProof/>
                <w:sz w:val="20"/>
              </w:rPr>
            </w:pPr>
            <w:r w:rsidRPr="00700D4B">
              <w:rPr>
                <w:rFonts w:ascii="Cambria" w:hAnsi="Cambria" w:cs="Times New Roman"/>
                <w:b/>
                <w:noProof/>
                <w:sz w:val="20"/>
              </w:rPr>
              <w:t>Nova School of Business and Economics, Lisbon (Portugal)</w:t>
            </w:r>
          </w:p>
        </w:tc>
        <w:tc>
          <w:tcPr>
            <w:tcW w:w="1995" w:type="dxa"/>
          </w:tcPr>
          <w:p w14:paraId="1AD471AE"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01</w:t>
            </w:r>
            <w:r w:rsidRPr="00700D4B">
              <w:rPr>
                <w:rFonts w:ascii="Cambria" w:hAnsi="Cambria" w:cs="Times New Roman"/>
                <w:noProof/>
                <w:sz w:val="20"/>
              </w:rPr>
              <w:t>/20</w:t>
            </w:r>
            <w:r>
              <w:rPr>
                <w:rFonts w:ascii="Cambria" w:hAnsi="Cambria" w:cs="Times New Roman"/>
                <w:noProof/>
                <w:sz w:val="20"/>
              </w:rPr>
              <w:t>20</w:t>
            </w:r>
            <w:r w:rsidRPr="00700D4B">
              <w:rPr>
                <w:rFonts w:ascii="Cambria" w:hAnsi="Cambria" w:cs="Times New Roman"/>
                <w:noProof/>
                <w:sz w:val="20"/>
              </w:rPr>
              <w:t xml:space="preserve"> – </w:t>
            </w:r>
            <w:r>
              <w:rPr>
                <w:rFonts w:ascii="Cambria" w:hAnsi="Cambria" w:cs="Times New Roman"/>
                <w:noProof/>
                <w:sz w:val="20"/>
              </w:rPr>
              <w:t>08/2020</w:t>
            </w:r>
          </w:p>
        </w:tc>
      </w:tr>
      <w:tr w:rsidR="00F06844" w:rsidRPr="00700D4B" w14:paraId="225C44A9" w14:textId="77777777" w:rsidTr="004A1182">
        <w:tc>
          <w:tcPr>
            <w:tcW w:w="10070" w:type="dxa"/>
            <w:gridSpan w:val="2"/>
          </w:tcPr>
          <w:p w14:paraId="71D20D7C" w14:textId="73DE8B23"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 xml:space="preserve">Research </w:t>
            </w:r>
            <w:r w:rsidRPr="00700D4B">
              <w:rPr>
                <w:rFonts w:ascii="Cambria" w:hAnsi="Cambria" w:cs="Times New Roman"/>
                <w:i/>
                <w:noProof/>
                <w:sz w:val="20"/>
              </w:rPr>
              <w:t>assistant for Pedro Brinca and João Duarte</w:t>
            </w:r>
          </w:p>
        </w:tc>
      </w:tr>
    </w:tbl>
    <w:p w14:paraId="48C2CF8D"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6C0C91FE" w14:textId="77777777" w:rsidTr="004A1182">
        <w:tc>
          <w:tcPr>
            <w:tcW w:w="8075" w:type="dxa"/>
          </w:tcPr>
          <w:p w14:paraId="74A12AFD" w14:textId="38B51902" w:rsidR="00F06844" w:rsidRPr="008B615B" w:rsidRDefault="00F06844" w:rsidP="004A1182">
            <w:pPr>
              <w:spacing w:line="276" w:lineRule="auto"/>
              <w:jc w:val="both"/>
              <w:rPr>
                <w:rFonts w:ascii="Cambria" w:hAnsi="Cambria" w:cs="Times New Roman"/>
                <w:b/>
                <w:noProof/>
                <w:sz w:val="20"/>
              </w:rPr>
            </w:pPr>
            <w:r w:rsidRPr="00513BAE">
              <w:rPr>
                <w:rFonts w:ascii="Cambria" w:hAnsi="Cambria" w:cs="Times New Roman"/>
                <w:b/>
                <w:noProof/>
                <w:sz w:val="20"/>
              </w:rPr>
              <w:t xml:space="preserve">Savings </w:t>
            </w:r>
            <w:r w:rsidR="00022ED0">
              <w:rPr>
                <w:rFonts w:ascii="Cambria" w:hAnsi="Cambria" w:cs="Times New Roman"/>
                <w:b/>
                <w:noProof/>
                <w:sz w:val="20"/>
              </w:rPr>
              <w:t>Banks Foundation</w:t>
            </w:r>
            <w:r w:rsidRPr="00513BAE">
              <w:rPr>
                <w:rFonts w:ascii="Cambria" w:hAnsi="Cambria" w:cs="Times New Roman"/>
                <w:b/>
                <w:noProof/>
                <w:sz w:val="20"/>
              </w:rPr>
              <w:t xml:space="preserve"> for </w:t>
            </w:r>
            <w:r w:rsidR="00022ED0">
              <w:rPr>
                <w:rFonts w:ascii="Cambria" w:hAnsi="Cambria" w:cs="Times New Roman"/>
                <w:b/>
                <w:noProof/>
                <w:sz w:val="20"/>
              </w:rPr>
              <w:t>International Cooperation</w:t>
            </w:r>
            <w:r w:rsidRPr="00BB53A3">
              <w:rPr>
                <w:rFonts w:ascii="Cambria" w:hAnsi="Cambria" w:cs="Times New Roman"/>
                <w:b/>
                <w:noProof/>
                <w:sz w:val="20"/>
              </w:rPr>
              <w:t xml:space="preserve">, </w:t>
            </w:r>
            <w:r>
              <w:rPr>
                <w:rFonts w:ascii="Cambria" w:hAnsi="Cambria" w:cs="Times New Roman"/>
                <w:b/>
                <w:noProof/>
                <w:sz w:val="20"/>
              </w:rPr>
              <w:t xml:space="preserve">Bonn </w:t>
            </w:r>
            <w:r w:rsidRPr="00BB53A3">
              <w:rPr>
                <w:rFonts w:ascii="Cambria" w:hAnsi="Cambria" w:cs="Times New Roman"/>
                <w:b/>
                <w:noProof/>
                <w:sz w:val="20"/>
              </w:rPr>
              <w:t>(Germany)</w:t>
            </w:r>
          </w:p>
        </w:tc>
        <w:tc>
          <w:tcPr>
            <w:tcW w:w="1995" w:type="dxa"/>
          </w:tcPr>
          <w:p w14:paraId="65FB12C9"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16</w:t>
            </w:r>
            <w:r w:rsidRPr="00700D4B">
              <w:rPr>
                <w:rFonts w:ascii="Cambria" w:hAnsi="Cambria" w:cs="Times New Roman"/>
                <w:noProof/>
                <w:sz w:val="20"/>
              </w:rPr>
              <w:t xml:space="preserve"> – </w:t>
            </w:r>
            <w:r>
              <w:rPr>
                <w:rFonts w:ascii="Cambria" w:hAnsi="Cambria" w:cs="Times New Roman"/>
                <w:noProof/>
                <w:sz w:val="20"/>
              </w:rPr>
              <w:t>08/2017</w:t>
            </w:r>
          </w:p>
        </w:tc>
      </w:tr>
      <w:tr w:rsidR="00F06844" w:rsidRPr="00700D4B" w14:paraId="59F74585" w14:textId="77777777" w:rsidTr="004A1182">
        <w:tc>
          <w:tcPr>
            <w:tcW w:w="10070" w:type="dxa"/>
            <w:gridSpan w:val="2"/>
          </w:tcPr>
          <w:p w14:paraId="3949A978" w14:textId="0691C435" w:rsidR="00F06844" w:rsidRPr="00700D4B" w:rsidRDefault="00F06844" w:rsidP="004A1182">
            <w:pPr>
              <w:spacing w:line="276" w:lineRule="auto"/>
              <w:jc w:val="both"/>
              <w:rPr>
                <w:rFonts w:ascii="Cambria" w:hAnsi="Cambria" w:cs="Times New Roman"/>
                <w:i/>
                <w:noProof/>
                <w:sz w:val="20"/>
              </w:rPr>
            </w:pPr>
            <w:r w:rsidRPr="00AB129A">
              <w:rPr>
                <w:rFonts w:ascii="Cambria" w:hAnsi="Cambria" w:cs="Times New Roman"/>
                <w:i/>
                <w:noProof/>
                <w:sz w:val="20"/>
              </w:rPr>
              <w:t xml:space="preserve">Project </w:t>
            </w:r>
            <w:r w:rsidR="00713D87">
              <w:rPr>
                <w:rFonts w:ascii="Cambria" w:hAnsi="Cambria" w:cs="Times New Roman"/>
                <w:i/>
                <w:noProof/>
                <w:sz w:val="20"/>
              </w:rPr>
              <w:t>a</w:t>
            </w:r>
            <w:r w:rsidRPr="00AB129A">
              <w:rPr>
                <w:rFonts w:ascii="Cambria" w:hAnsi="Cambria" w:cs="Times New Roman"/>
                <w:i/>
                <w:noProof/>
                <w:sz w:val="20"/>
              </w:rPr>
              <w:t>ssistant - Organizational Development Intern</w:t>
            </w:r>
          </w:p>
        </w:tc>
      </w:tr>
    </w:tbl>
    <w:p w14:paraId="7E32F2DA"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4E0D0ECD" w14:textId="77777777" w:rsidTr="004A1182">
        <w:tc>
          <w:tcPr>
            <w:tcW w:w="8075" w:type="dxa"/>
          </w:tcPr>
          <w:p w14:paraId="039B98D9" w14:textId="77777777" w:rsidR="00F06844" w:rsidRPr="008B615B" w:rsidRDefault="00F06844" w:rsidP="004A1182">
            <w:pPr>
              <w:spacing w:line="276" w:lineRule="auto"/>
              <w:jc w:val="both"/>
              <w:rPr>
                <w:rFonts w:ascii="Cambria" w:hAnsi="Cambria" w:cs="Times New Roman"/>
                <w:b/>
                <w:noProof/>
                <w:sz w:val="20"/>
              </w:rPr>
            </w:pPr>
            <w:r w:rsidRPr="00BB53A3">
              <w:rPr>
                <w:rFonts w:ascii="Cambria" w:hAnsi="Cambria" w:cs="Times New Roman"/>
                <w:b/>
                <w:noProof/>
                <w:sz w:val="20"/>
              </w:rPr>
              <w:t>Sparkasse Hochrhein, Waldshut (Germany)</w:t>
            </w:r>
          </w:p>
        </w:tc>
        <w:tc>
          <w:tcPr>
            <w:tcW w:w="1995" w:type="dxa"/>
          </w:tcPr>
          <w:p w14:paraId="034375DB"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13</w:t>
            </w:r>
            <w:r w:rsidRPr="00700D4B">
              <w:rPr>
                <w:rFonts w:ascii="Cambria" w:hAnsi="Cambria" w:cs="Times New Roman"/>
                <w:noProof/>
                <w:sz w:val="20"/>
              </w:rPr>
              <w:t xml:space="preserve"> – </w:t>
            </w:r>
            <w:r>
              <w:rPr>
                <w:rFonts w:ascii="Cambria" w:hAnsi="Cambria" w:cs="Times New Roman"/>
                <w:noProof/>
                <w:sz w:val="20"/>
              </w:rPr>
              <w:t>09/2016</w:t>
            </w:r>
          </w:p>
        </w:tc>
      </w:tr>
      <w:tr w:rsidR="00F06844" w:rsidRPr="00700D4B" w14:paraId="4F686B26" w14:textId="77777777" w:rsidTr="004A1182">
        <w:tc>
          <w:tcPr>
            <w:tcW w:w="10070" w:type="dxa"/>
            <w:gridSpan w:val="2"/>
          </w:tcPr>
          <w:p w14:paraId="65FDA9D0" w14:textId="77777777"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Corporate Finance Intern</w:t>
            </w:r>
          </w:p>
        </w:tc>
      </w:tr>
    </w:tbl>
    <w:p w14:paraId="09B12224" w14:textId="5BBF2235" w:rsidR="00F06844" w:rsidRDefault="00F06844" w:rsidP="00875631">
      <w:pPr>
        <w:pBdr>
          <w:bottom w:val="single" w:sz="6" w:space="1" w:color="auto"/>
        </w:pBdr>
        <w:spacing w:after="0" w:line="276" w:lineRule="auto"/>
        <w:jc w:val="both"/>
        <w:rPr>
          <w:rFonts w:ascii="Cambria" w:hAnsi="Cambria" w:cs="Times New Roman"/>
          <w:b/>
          <w:noProof/>
          <w:sz w:val="20"/>
        </w:rPr>
      </w:pPr>
    </w:p>
    <w:p w14:paraId="4E902099" w14:textId="77777777" w:rsidR="00670034" w:rsidRDefault="00670034" w:rsidP="00875631">
      <w:pPr>
        <w:pBdr>
          <w:bottom w:val="single" w:sz="6" w:space="1" w:color="auto"/>
        </w:pBdr>
        <w:spacing w:after="0" w:line="276" w:lineRule="auto"/>
        <w:jc w:val="both"/>
        <w:rPr>
          <w:rFonts w:ascii="Cambria" w:hAnsi="Cambria" w:cs="Times New Roman"/>
          <w:b/>
          <w:noProof/>
          <w:sz w:val="20"/>
        </w:rPr>
      </w:pPr>
    </w:p>
    <w:p w14:paraId="7E840780" w14:textId="37DB76A4" w:rsidR="009A42B7" w:rsidRPr="00CC3B49" w:rsidRDefault="00AF7A45" w:rsidP="00A53696">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Abstracts of Working Papers</w:t>
      </w:r>
    </w:p>
    <w:p w14:paraId="57926703" w14:textId="2686B815" w:rsidR="00F6786B" w:rsidRDefault="00F6786B" w:rsidP="00532C10">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F6786B" w:rsidRPr="00700D4B" w14:paraId="79B78A26" w14:textId="77777777" w:rsidTr="00694227">
        <w:tc>
          <w:tcPr>
            <w:tcW w:w="10070" w:type="dxa"/>
          </w:tcPr>
          <w:p w14:paraId="1A52E8BE" w14:textId="786B51D7" w:rsidR="00F6786B" w:rsidRPr="00700D4B" w:rsidRDefault="00F6786B" w:rsidP="00694227">
            <w:pPr>
              <w:spacing w:line="276" w:lineRule="auto"/>
              <w:jc w:val="both"/>
              <w:rPr>
                <w:rFonts w:ascii="Cambria" w:hAnsi="Cambria" w:cs="Times New Roman"/>
                <w:noProof/>
                <w:sz w:val="20"/>
              </w:rPr>
            </w:pPr>
            <w:r w:rsidRPr="00F4740A">
              <w:rPr>
                <w:rFonts w:ascii="Cambria" w:hAnsi="Cambria" w:cs="Times New Roman"/>
                <w:b/>
                <w:i/>
                <w:noProof/>
                <w:sz w:val="20"/>
              </w:rPr>
              <w:t xml:space="preserve">Can Public Debt </w:t>
            </w:r>
            <w:r w:rsidR="00963ABF">
              <w:rPr>
                <w:rFonts w:ascii="Cambria" w:hAnsi="Cambria" w:cs="Times New Roman"/>
                <w:b/>
                <w:i/>
                <w:noProof/>
                <w:sz w:val="20"/>
              </w:rPr>
              <w:t>C</w:t>
            </w:r>
            <w:r w:rsidRPr="00F4740A">
              <w:rPr>
                <w:rFonts w:ascii="Cambria" w:hAnsi="Cambria" w:cs="Times New Roman"/>
                <w:b/>
                <w:i/>
                <w:noProof/>
                <w:sz w:val="20"/>
              </w:rPr>
              <w:t>rowd in</w:t>
            </w:r>
            <w:r>
              <w:rPr>
                <w:rFonts w:ascii="Cambria" w:hAnsi="Cambria" w:cs="Times New Roman"/>
                <w:b/>
                <w:i/>
                <w:noProof/>
                <w:sz w:val="20"/>
              </w:rPr>
              <w:t xml:space="preserve"> Private Investment</w:t>
            </w:r>
            <w:r w:rsidRPr="00F4740A">
              <w:rPr>
                <w:rFonts w:ascii="Cambria" w:hAnsi="Cambria" w:cs="Times New Roman"/>
                <w:b/>
                <w:i/>
                <w:noProof/>
                <w:sz w:val="20"/>
              </w:rPr>
              <w:t>?</w:t>
            </w:r>
            <w:r>
              <w:rPr>
                <w:rFonts w:ascii="Cambria" w:hAnsi="Cambria" w:cs="Times New Roman"/>
                <w:b/>
                <w:noProof/>
                <w:sz w:val="20"/>
              </w:rPr>
              <w:t xml:space="preserve">, </w:t>
            </w:r>
            <w:r>
              <w:rPr>
                <w:rFonts w:ascii="Cambria" w:hAnsi="Cambria" w:cs="Times New Roman"/>
                <w:noProof/>
                <w:sz w:val="20"/>
              </w:rPr>
              <w:t xml:space="preserve">with Christian Bayer. CRC TR 224 Discussion Paper No. 691. </w:t>
            </w:r>
            <w:hyperlink r:id="rId9" w:history="1">
              <w:r w:rsidRPr="0099056D">
                <w:rPr>
                  <w:rStyle w:val="Hyperlink"/>
                  <w:rFonts w:ascii="Cambria" w:hAnsi="Cambria" w:cs="Times New Roman"/>
                  <w:noProof/>
                  <w:sz w:val="20"/>
                </w:rPr>
                <w:t>Link.</w:t>
              </w:r>
            </w:hyperlink>
          </w:p>
        </w:tc>
      </w:tr>
      <w:tr w:rsidR="00F6786B" w:rsidRPr="00700D4B" w14:paraId="40DF0FDA" w14:textId="77777777" w:rsidTr="00694227">
        <w:tc>
          <w:tcPr>
            <w:tcW w:w="10070" w:type="dxa"/>
          </w:tcPr>
          <w:p w14:paraId="113BDECD" w14:textId="7111A25E" w:rsidR="00F6786B" w:rsidRPr="00F6786B" w:rsidRDefault="00F6786B" w:rsidP="00694227">
            <w:pPr>
              <w:spacing w:line="276" w:lineRule="auto"/>
              <w:jc w:val="both"/>
              <w:rPr>
                <w:rFonts w:ascii="Cambria" w:hAnsi="Cambria" w:cs="Times New Roman"/>
                <w:noProof/>
                <w:sz w:val="20"/>
              </w:rPr>
            </w:pPr>
            <w:r>
              <w:rPr>
                <w:rFonts w:ascii="Cambria" w:hAnsi="Cambria" w:cs="Times New Roman"/>
                <w:b/>
                <w:noProof/>
                <w:sz w:val="20"/>
              </w:rPr>
              <w:t xml:space="preserve">Abstract: </w:t>
            </w:r>
            <w:r w:rsidRPr="00F6786B">
              <w:rPr>
                <w:rFonts w:ascii="Cambria" w:hAnsi="Cambria" w:cs="Times New Roman"/>
                <w:noProof/>
                <w:sz w:val="20"/>
              </w:rPr>
              <w:t>What is the optimal level of public debt? We revisit this question by taking into account the growth effects of debt. While public debt leads to higher taxes and creates an excess burden, it improves households' ability to self-insure. Furthermore, public debt enhances the safety of the average household's financial portfolio. In equilibrium, this encourages households to take on more risky, growth-promoting investments. We assess these channels using an incomplete markets model calibrated to U.S.\ data. Our analysis suggests that the current debt-to-GDP ratio is optimal. The growth channel is key. Without it, the optimal level of debt would be negative.</w:t>
            </w:r>
          </w:p>
        </w:tc>
      </w:tr>
      <w:tr w:rsidR="00F6786B" w:rsidRPr="00700D4B" w14:paraId="38590304" w14:textId="77777777" w:rsidTr="00694227">
        <w:tc>
          <w:tcPr>
            <w:tcW w:w="10070" w:type="dxa"/>
          </w:tcPr>
          <w:p w14:paraId="71CBF3E8" w14:textId="49D5947B" w:rsidR="00F6786B" w:rsidRPr="0092693D" w:rsidRDefault="00F6786B" w:rsidP="00694227">
            <w:pPr>
              <w:spacing w:line="276" w:lineRule="auto"/>
              <w:jc w:val="both"/>
              <w:rPr>
                <w:rFonts w:ascii="Cambria" w:hAnsi="Cambria" w:cs="Times New Roman"/>
                <w:b/>
                <w:noProof/>
                <w:sz w:val="20"/>
              </w:rPr>
            </w:pPr>
          </w:p>
        </w:tc>
      </w:tr>
      <w:tr w:rsidR="00F6786B" w:rsidRPr="00700D4B" w14:paraId="4EA0CD1C" w14:textId="77777777" w:rsidTr="00694227">
        <w:tc>
          <w:tcPr>
            <w:tcW w:w="10070" w:type="dxa"/>
          </w:tcPr>
          <w:p w14:paraId="5BBF22A4" w14:textId="32DF2667" w:rsidR="00F6786B" w:rsidRPr="00F4740A" w:rsidRDefault="00EB2F62" w:rsidP="00694227">
            <w:pPr>
              <w:spacing w:line="276" w:lineRule="auto"/>
              <w:jc w:val="both"/>
              <w:rPr>
                <w:rFonts w:ascii="Cambria" w:hAnsi="Cambria" w:cs="Times New Roman"/>
                <w:b/>
                <w:i/>
                <w:noProof/>
                <w:sz w:val="20"/>
              </w:rPr>
            </w:pPr>
            <w:r w:rsidRPr="009D2EC0">
              <w:rPr>
                <w:rFonts w:ascii="Cambria" w:hAnsi="Cambria" w:cs="Times New Roman"/>
                <w:b/>
                <w:i/>
                <w:noProof/>
                <w:sz w:val="20"/>
              </w:rPr>
              <w:t>Generative Economic Modeling</w:t>
            </w:r>
            <w:r>
              <w:rPr>
                <w:rFonts w:ascii="Cambria" w:hAnsi="Cambria" w:cs="Times New Roman"/>
                <w:b/>
                <w:noProof/>
                <w:sz w:val="20"/>
              </w:rPr>
              <w:t xml:space="preserve">, </w:t>
            </w:r>
            <w:r>
              <w:rPr>
                <w:rFonts w:ascii="Cambria" w:hAnsi="Cambria" w:cs="Times New Roman"/>
                <w:noProof/>
                <w:sz w:val="20"/>
              </w:rPr>
              <w:t>with Hanno Kase and Matthias Rottner.</w:t>
            </w:r>
            <w:r w:rsidR="009D3950">
              <w:rPr>
                <w:rFonts w:ascii="Cambria" w:hAnsi="Cambria" w:cs="Times New Roman"/>
                <w:noProof/>
                <w:sz w:val="20"/>
              </w:rPr>
              <w:t xml:space="preserve"> </w:t>
            </w:r>
            <w:hyperlink r:id="rId10" w:history="1">
              <w:r w:rsidR="009D3950" w:rsidRPr="00652706">
                <w:rPr>
                  <w:rStyle w:val="Hyperlink"/>
                  <w:rFonts w:ascii="Cambria" w:hAnsi="Cambria" w:cs="Times New Roman"/>
                  <w:noProof/>
                  <w:sz w:val="20"/>
                </w:rPr>
                <w:t>Link.</w:t>
              </w:r>
            </w:hyperlink>
          </w:p>
        </w:tc>
      </w:tr>
      <w:tr w:rsidR="00F6786B" w:rsidRPr="00700D4B" w14:paraId="08D376BB" w14:textId="77777777" w:rsidTr="00694227">
        <w:tc>
          <w:tcPr>
            <w:tcW w:w="10070" w:type="dxa"/>
          </w:tcPr>
          <w:p w14:paraId="486FEC92" w14:textId="3E8CE507" w:rsidR="00F6786B" w:rsidRPr="00EB2F62" w:rsidRDefault="00EB2F62" w:rsidP="00694227">
            <w:pPr>
              <w:spacing w:line="276" w:lineRule="auto"/>
              <w:jc w:val="both"/>
              <w:rPr>
                <w:rFonts w:ascii="Cambria" w:hAnsi="Cambria" w:cs="Times New Roman"/>
                <w:noProof/>
                <w:sz w:val="20"/>
              </w:rPr>
            </w:pPr>
            <w:r>
              <w:rPr>
                <w:rFonts w:ascii="Cambria" w:hAnsi="Cambria" w:cs="Times New Roman"/>
                <w:b/>
                <w:noProof/>
                <w:sz w:val="20"/>
              </w:rPr>
              <w:t xml:space="preserve">Abstract: </w:t>
            </w:r>
            <w:r w:rsidRPr="000C5440">
              <w:rPr>
                <w:rFonts w:ascii="Cambria" w:hAnsi="Cambria" w:cs="Times New Roman"/>
                <w:noProof/>
                <w:sz w:val="20"/>
              </w:rPr>
              <w:t>We introduce a novel approach for solving quantitative economic models: generative economic modeling. Our method combines neural networks with conventional solution techniques.</w:t>
            </w:r>
            <w:r>
              <w:rPr>
                <w:rFonts w:ascii="Cambria" w:hAnsi="Cambria" w:cs="Times New Roman"/>
                <w:noProof/>
                <w:sz w:val="20"/>
              </w:rPr>
              <w:t xml:space="preserve"> </w:t>
            </w:r>
            <w:r w:rsidRPr="000C5440">
              <w:rPr>
                <w:rFonts w:ascii="Cambria" w:hAnsi="Cambria" w:cs="Times New Roman"/>
                <w:noProof/>
                <w:sz w:val="20"/>
              </w:rPr>
              <w:t>Specifically, we train neural networks on simplified versions of an economic model to generate approximations of the complete model’s dynamic behavior.</w:t>
            </w:r>
            <w:r>
              <w:rPr>
                <w:rFonts w:ascii="Cambria" w:hAnsi="Cambria" w:cs="Times New Roman"/>
                <w:noProof/>
                <w:sz w:val="20"/>
              </w:rPr>
              <w:t xml:space="preserve"> </w:t>
            </w:r>
            <w:r w:rsidRPr="000C5440">
              <w:rPr>
                <w:rFonts w:ascii="Cambria" w:hAnsi="Cambria" w:cs="Times New Roman"/>
                <w:noProof/>
                <w:sz w:val="20"/>
              </w:rPr>
              <w:t>By relying on these less complex sub-models, we circumvent the curse of dimensionality and are able to employ well-established numerical methods.</w:t>
            </w:r>
            <w:r>
              <w:rPr>
                <w:rFonts w:ascii="Cambria" w:hAnsi="Cambria" w:cs="Times New Roman"/>
                <w:noProof/>
                <w:sz w:val="20"/>
              </w:rPr>
              <w:t xml:space="preserve"> </w:t>
            </w:r>
            <w:r w:rsidRPr="000C5440">
              <w:rPr>
                <w:rFonts w:ascii="Cambria" w:hAnsi="Cambria" w:cs="Times New Roman"/>
                <w:noProof/>
                <w:sz w:val="20"/>
              </w:rPr>
              <w:t>We demonstrate our approach on models with nonlinear dynamics and heterogeneous agents using either asset price or real business cycle models.</w:t>
            </w:r>
            <w:r>
              <w:rPr>
                <w:rFonts w:ascii="Cambria" w:hAnsi="Cambria" w:cs="Times New Roman"/>
                <w:noProof/>
                <w:sz w:val="20"/>
              </w:rPr>
              <w:t xml:space="preserve"> </w:t>
            </w:r>
            <w:r w:rsidRPr="000C5440">
              <w:rPr>
                <w:rFonts w:ascii="Cambria" w:hAnsi="Cambria" w:cs="Times New Roman"/>
                <w:noProof/>
                <w:sz w:val="20"/>
              </w:rPr>
              <w:t>Finally, we apply generative economic modeling to solve a high-dimensional HANK model with financial frictions.</w:t>
            </w:r>
          </w:p>
        </w:tc>
      </w:tr>
    </w:tbl>
    <w:p w14:paraId="49AAB8A4" w14:textId="38D7B7DF" w:rsidR="00F6786B" w:rsidRDefault="00F6786B" w:rsidP="00532C10">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871B6F" w:rsidRPr="00F4740A" w14:paraId="03C23BEF" w14:textId="77777777" w:rsidTr="00D33B8B">
        <w:tc>
          <w:tcPr>
            <w:tcW w:w="10070" w:type="dxa"/>
          </w:tcPr>
          <w:p w14:paraId="0B743281" w14:textId="710A9F0D" w:rsidR="00871B6F" w:rsidRPr="00F4740A" w:rsidRDefault="00871B6F" w:rsidP="00871B6F">
            <w:pPr>
              <w:spacing w:line="276" w:lineRule="auto"/>
              <w:jc w:val="both"/>
              <w:rPr>
                <w:rFonts w:ascii="Cambria" w:hAnsi="Cambria" w:cs="Times New Roman"/>
                <w:b/>
                <w:i/>
                <w:noProof/>
                <w:sz w:val="20"/>
              </w:rPr>
            </w:pPr>
            <w:r w:rsidRPr="003D2749">
              <w:rPr>
                <w:rFonts w:ascii="Cambria" w:hAnsi="Cambria" w:cs="Times New Roman"/>
                <w:b/>
                <w:i/>
                <w:noProof/>
                <w:sz w:val="20"/>
              </w:rPr>
              <w:t>Characterizing Market Expectations through Option-Implied Distributions</w:t>
            </w:r>
            <w:r>
              <w:rPr>
                <w:rFonts w:ascii="Cambria" w:hAnsi="Cambria" w:cs="Times New Roman"/>
                <w:b/>
                <w:noProof/>
                <w:sz w:val="20"/>
              </w:rPr>
              <w:t xml:space="preserve">, </w:t>
            </w:r>
            <w:r>
              <w:rPr>
                <w:rFonts w:ascii="Cambria" w:hAnsi="Cambria" w:cs="Times New Roman"/>
                <w:noProof/>
                <w:sz w:val="20"/>
              </w:rPr>
              <w:t>with Benedikt Stratmann.</w:t>
            </w:r>
          </w:p>
        </w:tc>
      </w:tr>
      <w:tr w:rsidR="00871B6F" w:rsidRPr="00EB2F62" w14:paraId="0D964031" w14:textId="77777777" w:rsidTr="00D33B8B">
        <w:tc>
          <w:tcPr>
            <w:tcW w:w="10070" w:type="dxa"/>
          </w:tcPr>
          <w:p w14:paraId="4D81F4B9" w14:textId="63FE6109" w:rsidR="00871B6F" w:rsidRPr="00EB2F62" w:rsidRDefault="00871B6F" w:rsidP="00D33B8B">
            <w:pPr>
              <w:spacing w:line="276" w:lineRule="auto"/>
              <w:jc w:val="both"/>
              <w:rPr>
                <w:rFonts w:ascii="Cambria" w:hAnsi="Cambria" w:cs="Times New Roman"/>
                <w:noProof/>
                <w:sz w:val="20"/>
              </w:rPr>
            </w:pPr>
            <w:r>
              <w:rPr>
                <w:rFonts w:ascii="Cambria" w:hAnsi="Cambria" w:cs="Times New Roman"/>
                <w:b/>
                <w:noProof/>
                <w:sz w:val="20"/>
              </w:rPr>
              <w:t>Abstract:</w:t>
            </w:r>
            <w:r>
              <w:rPr>
                <w:rFonts w:ascii="Cambria" w:hAnsi="Cambria" w:cs="Times New Roman"/>
                <w:noProof/>
                <w:sz w:val="20"/>
              </w:rPr>
              <w:t xml:space="preserve"> </w:t>
            </w:r>
            <w:r w:rsidRPr="00871B6F">
              <w:rPr>
                <w:rFonts w:ascii="Cambria" w:hAnsi="Cambria" w:cs="Times New Roman"/>
                <w:noProof/>
                <w:sz w:val="20"/>
              </w:rPr>
              <w:t xml:space="preserve">We use deep neural networks to estimate </w:t>
            </w:r>
            <w:r w:rsidR="006F3103">
              <w:rPr>
                <w:rFonts w:ascii="Cambria" w:hAnsi="Cambria" w:cs="Times New Roman"/>
                <w:noProof/>
                <w:sz w:val="20"/>
              </w:rPr>
              <w:t>risk-neutral</w:t>
            </w:r>
            <w:r w:rsidRPr="00871B6F">
              <w:rPr>
                <w:rFonts w:ascii="Cambria" w:hAnsi="Cambria" w:cs="Times New Roman"/>
                <w:noProof/>
                <w:sz w:val="20"/>
              </w:rPr>
              <w:t xml:space="preserve"> probability distributions from European options. These distributions capture how market participants jointly price expected outcomes across strikes and maturities and thus provide a compact characterization of market expectations about future returns on financial assets.</w:t>
            </w:r>
          </w:p>
        </w:tc>
      </w:tr>
    </w:tbl>
    <w:p w14:paraId="4E95D24B" w14:textId="64B16FB2" w:rsidR="00871B6F" w:rsidRDefault="00871B6F" w:rsidP="00532C10">
      <w:pPr>
        <w:spacing w:after="0" w:line="276" w:lineRule="auto"/>
        <w:jc w:val="both"/>
        <w:rPr>
          <w:rFonts w:ascii="Cambria" w:hAnsi="Cambria" w:cs="Times New Roman"/>
          <w:noProof/>
          <w:sz w:val="20"/>
        </w:rPr>
      </w:pPr>
    </w:p>
    <w:sectPr w:rsidR="00871B6F" w:rsidSect="00190233">
      <w:type w:val="continuous"/>
      <w:pgSz w:w="12240" w:h="15840"/>
      <w:pgMar w:top="851"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F41F0"/>
    <w:multiLevelType w:val="hybridMultilevel"/>
    <w:tmpl w:val="553A11F0"/>
    <w:lvl w:ilvl="0" w:tplc="FD4E51B8">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374D98"/>
    <w:multiLevelType w:val="hybridMultilevel"/>
    <w:tmpl w:val="A432B9D8"/>
    <w:lvl w:ilvl="0" w:tplc="D54C70B8">
      <w:start w:val="1170"/>
      <w:numFmt w:val="bullet"/>
      <w:lvlText w:val="-"/>
      <w:lvlJc w:val="left"/>
      <w:pPr>
        <w:ind w:left="720" w:hanging="360"/>
      </w:pPr>
      <w:rPr>
        <w:rFonts w:ascii="Cambria" w:eastAsiaTheme="minorHAnsi" w:hAnsi="Cambri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DD2368E"/>
    <w:multiLevelType w:val="hybridMultilevel"/>
    <w:tmpl w:val="06B83124"/>
    <w:lvl w:ilvl="0" w:tplc="312255D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C4E5A5D"/>
    <w:multiLevelType w:val="hybridMultilevel"/>
    <w:tmpl w:val="3D28B9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0CF3385"/>
    <w:multiLevelType w:val="hybridMultilevel"/>
    <w:tmpl w:val="46FA5FEC"/>
    <w:lvl w:ilvl="0" w:tplc="88F0E31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Ta1NDQyszS1NDA1NjRT0lEKTi0uzszPAykwtqgFAEfHE+8tAAAA"/>
  </w:docVars>
  <w:rsids>
    <w:rsidRoot w:val="002E4572"/>
    <w:rsid w:val="00000094"/>
    <w:rsid w:val="0000479A"/>
    <w:rsid w:val="00007093"/>
    <w:rsid w:val="000076FF"/>
    <w:rsid w:val="0001014D"/>
    <w:rsid w:val="00013DBC"/>
    <w:rsid w:val="0001607A"/>
    <w:rsid w:val="00022ED0"/>
    <w:rsid w:val="00030903"/>
    <w:rsid w:val="00033035"/>
    <w:rsid w:val="00033FF2"/>
    <w:rsid w:val="00035352"/>
    <w:rsid w:val="000373FD"/>
    <w:rsid w:val="0004316B"/>
    <w:rsid w:val="000438EF"/>
    <w:rsid w:val="00043E0C"/>
    <w:rsid w:val="0004475A"/>
    <w:rsid w:val="00044B4F"/>
    <w:rsid w:val="00045F2D"/>
    <w:rsid w:val="00050121"/>
    <w:rsid w:val="00052857"/>
    <w:rsid w:val="000551DF"/>
    <w:rsid w:val="00056AF0"/>
    <w:rsid w:val="00056C46"/>
    <w:rsid w:val="00061276"/>
    <w:rsid w:val="00062189"/>
    <w:rsid w:val="0006339E"/>
    <w:rsid w:val="00063F35"/>
    <w:rsid w:val="000700ED"/>
    <w:rsid w:val="00073D66"/>
    <w:rsid w:val="00074448"/>
    <w:rsid w:val="00074709"/>
    <w:rsid w:val="0008417A"/>
    <w:rsid w:val="00084214"/>
    <w:rsid w:val="00086600"/>
    <w:rsid w:val="0008661F"/>
    <w:rsid w:val="000874F6"/>
    <w:rsid w:val="00091202"/>
    <w:rsid w:val="0009164B"/>
    <w:rsid w:val="00094145"/>
    <w:rsid w:val="00095750"/>
    <w:rsid w:val="00095C52"/>
    <w:rsid w:val="00096B9C"/>
    <w:rsid w:val="000A6CA5"/>
    <w:rsid w:val="000B0E8B"/>
    <w:rsid w:val="000B10CB"/>
    <w:rsid w:val="000B5688"/>
    <w:rsid w:val="000B60FE"/>
    <w:rsid w:val="000B78E9"/>
    <w:rsid w:val="000C183F"/>
    <w:rsid w:val="000C5440"/>
    <w:rsid w:val="000C549E"/>
    <w:rsid w:val="000D08CC"/>
    <w:rsid w:val="000D0DCE"/>
    <w:rsid w:val="000D0E07"/>
    <w:rsid w:val="000D10C9"/>
    <w:rsid w:val="000E5C66"/>
    <w:rsid w:val="000F30A6"/>
    <w:rsid w:val="000F3F40"/>
    <w:rsid w:val="000F4EED"/>
    <w:rsid w:val="00100717"/>
    <w:rsid w:val="0010117B"/>
    <w:rsid w:val="00102498"/>
    <w:rsid w:val="00102C6D"/>
    <w:rsid w:val="0010656D"/>
    <w:rsid w:val="00120722"/>
    <w:rsid w:val="001253CD"/>
    <w:rsid w:val="00134D74"/>
    <w:rsid w:val="001370A2"/>
    <w:rsid w:val="00137A87"/>
    <w:rsid w:val="00142652"/>
    <w:rsid w:val="00142C3D"/>
    <w:rsid w:val="001442BB"/>
    <w:rsid w:val="00146405"/>
    <w:rsid w:val="0015042E"/>
    <w:rsid w:val="00157D9C"/>
    <w:rsid w:val="0016336E"/>
    <w:rsid w:val="00163591"/>
    <w:rsid w:val="001641D6"/>
    <w:rsid w:val="00164821"/>
    <w:rsid w:val="00164932"/>
    <w:rsid w:val="00165D1E"/>
    <w:rsid w:val="00176558"/>
    <w:rsid w:val="0018170F"/>
    <w:rsid w:val="00181D78"/>
    <w:rsid w:val="00182E61"/>
    <w:rsid w:val="00183548"/>
    <w:rsid w:val="001845EE"/>
    <w:rsid w:val="00190233"/>
    <w:rsid w:val="00193A1C"/>
    <w:rsid w:val="00193C10"/>
    <w:rsid w:val="00193CE7"/>
    <w:rsid w:val="00194EB4"/>
    <w:rsid w:val="00197220"/>
    <w:rsid w:val="001A3B47"/>
    <w:rsid w:val="001A7DAD"/>
    <w:rsid w:val="001B2B31"/>
    <w:rsid w:val="001B64BE"/>
    <w:rsid w:val="001B6D94"/>
    <w:rsid w:val="001C04C7"/>
    <w:rsid w:val="001C4EB6"/>
    <w:rsid w:val="001C7827"/>
    <w:rsid w:val="001C7E78"/>
    <w:rsid w:val="001D40E2"/>
    <w:rsid w:val="001E4132"/>
    <w:rsid w:val="001E6A25"/>
    <w:rsid w:val="001F517D"/>
    <w:rsid w:val="001F64E0"/>
    <w:rsid w:val="002032D3"/>
    <w:rsid w:val="00204D7B"/>
    <w:rsid w:val="00214414"/>
    <w:rsid w:val="00220AC9"/>
    <w:rsid w:val="00220F8A"/>
    <w:rsid w:val="002320ED"/>
    <w:rsid w:val="00233F28"/>
    <w:rsid w:val="0023451D"/>
    <w:rsid w:val="002349FE"/>
    <w:rsid w:val="00236C28"/>
    <w:rsid w:val="00240961"/>
    <w:rsid w:val="00243372"/>
    <w:rsid w:val="002434C4"/>
    <w:rsid w:val="00247287"/>
    <w:rsid w:val="00250C12"/>
    <w:rsid w:val="00252424"/>
    <w:rsid w:val="002526BF"/>
    <w:rsid w:val="00254069"/>
    <w:rsid w:val="00254953"/>
    <w:rsid w:val="00260579"/>
    <w:rsid w:val="002618D0"/>
    <w:rsid w:val="00264B31"/>
    <w:rsid w:val="002719C2"/>
    <w:rsid w:val="002725F9"/>
    <w:rsid w:val="00272CC8"/>
    <w:rsid w:val="00275962"/>
    <w:rsid w:val="00277070"/>
    <w:rsid w:val="00283E19"/>
    <w:rsid w:val="002846FF"/>
    <w:rsid w:val="00285FC8"/>
    <w:rsid w:val="002864C1"/>
    <w:rsid w:val="0028706D"/>
    <w:rsid w:val="00287715"/>
    <w:rsid w:val="00291D99"/>
    <w:rsid w:val="002924F8"/>
    <w:rsid w:val="00297B09"/>
    <w:rsid w:val="00297CFF"/>
    <w:rsid w:val="002A255D"/>
    <w:rsid w:val="002A377C"/>
    <w:rsid w:val="002A4761"/>
    <w:rsid w:val="002A76FF"/>
    <w:rsid w:val="002B2399"/>
    <w:rsid w:val="002B62A3"/>
    <w:rsid w:val="002C5BD4"/>
    <w:rsid w:val="002C7369"/>
    <w:rsid w:val="002D07F2"/>
    <w:rsid w:val="002D2CAE"/>
    <w:rsid w:val="002D3B3A"/>
    <w:rsid w:val="002D56A2"/>
    <w:rsid w:val="002E2342"/>
    <w:rsid w:val="002E23E7"/>
    <w:rsid w:val="002E4572"/>
    <w:rsid w:val="002E61C8"/>
    <w:rsid w:val="002F0B44"/>
    <w:rsid w:val="002F2650"/>
    <w:rsid w:val="002F7BC3"/>
    <w:rsid w:val="00306217"/>
    <w:rsid w:val="0030625C"/>
    <w:rsid w:val="00307E20"/>
    <w:rsid w:val="00320875"/>
    <w:rsid w:val="00332C3A"/>
    <w:rsid w:val="00336476"/>
    <w:rsid w:val="003418C3"/>
    <w:rsid w:val="00343357"/>
    <w:rsid w:val="0034455F"/>
    <w:rsid w:val="003467C4"/>
    <w:rsid w:val="00350462"/>
    <w:rsid w:val="003529FD"/>
    <w:rsid w:val="00363570"/>
    <w:rsid w:val="0036486D"/>
    <w:rsid w:val="0037328B"/>
    <w:rsid w:val="00373AFB"/>
    <w:rsid w:val="003746F2"/>
    <w:rsid w:val="00374AE4"/>
    <w:rsid w:val="00380626"/>
    <w:rsid w:val="00380F8A"/>
    <w:rsid w:val="00381942"/>
    <w:rsid w:val="00385254"/>
    <w:rsid w:val="0038599B"/>
    <w:rsid w:val="0038659D"/>
    <w:rsid w:val="00387C76"/>
    <w:rsid w:val="00395CCD"/>
    <w:rsid w:val="00396BEA"/>
    <w:rsid w:val="003A1DD2"/>
    <w:rsid w:val="003A61C3"/>
    <w:rsid w:val="003A6795"/>
    <w:rsid w:val="003B0D1A"/>
    <w:rsid w:val="003B1A44"/>
    <w:rsid w:val="003B1A47"/>
    <w:rsid w:val="003B3564"/>
    <w:rsid w:val="003B3EF3"/>
    <w:rsid w:val="003B446B"/>
    <w:rsid w:val="003B7EB4"/>
    <w:rsid w:val="003C062F"/>
    <w:rsid w:val="003C1263"/>
    <w:rsid w:val="003C1772"/>
    <w:rsid w:val="003C643B"/>
    <w:rsid w:val="003C7C22"/>
    <w:rsid w:val="003D06FF"/>
    <w:rsid w:val="003D076A"/>
    <w:rsid w:val="003D2749"/>
    <w:rsid w:val="003D54AA"/>
    <w:rsid w:val="003D66FF"/>
    <w:rsid w:val="003D7F1C"/>
    <w:rsid w:val="003E5F22"/>
    <w:rsid w:val="003E6155"/>
    <w:rsid w:val="003F08A5"/>
    <w:rsid w:val="003F1638"/>
    <w:rsid w:val="003F24A1"/>
    <w:rsid w:val="003F2590"/>
    <w:rsid w:val="003F2852"/>
    <w:rsid w:val="0040135F"/>
    <w:rsid w:val="00402644"/>
    <w:rsid w:val="00405F76"/>
    <w:rsid w:val="00405F92"/>
    <w:rsid w:val="00406DFF"/>
    <w:rsid w:val="00407C0C"/>
    <w:rsid w:val="00413D21"/>
    <w:rsid w:val="004166C3"/>
    <w:rsid w:val="004175A4"/>
    <w:rsid w:val="00422AB0"/>
    <w:rsid w:val="004243DC"/>
    <w:rsid w:val="00431967"/>
    <w:rsid w:val="004350B4"/>
    <w:rsid w:val="00443155"/>
    <w:rsid w:val="00450330"/>
    <w:rsid w:val="004507E0"/>
    <w:rsid w:val="00451B29"/>
    <w:rsid w:val="004549E2"/>
    <w:rsid w:val="00461983"/>
    <w:rsid w:val="00466063"/>
    <w:rsid w:val="0046737A"/>
    <w:rsid w:val="00467FD9"/>
    <w:rsid w:val="004724D5"/>
    <w:rsid w:val="00473F02"/>
    <w:rsid w:val="004756E9"/>
    <w:rsid w:val="00475D3F"/>
    <w:rsid w:val="00476A09"/>
    <w:rsid w:val="0048250D"/>
    <w:rsid w:val="00482CA9"/>
    <w:rsid w:val="00485276"/>
    <w:rsid w:val="00487753"/>
    <w:rsid w:val="00490BD2"/>
    <w:rsid w:val="00494DC8"/>
    <w:rsid w:val="004950F5"/>
    <w:rsid w:val="00495DB4"/>
    <w:rsid w:val="004A33B0"/>
    <w:rsid w:val="004A4719"/>
    <w:rsid w:val="004A4941"/>
    <w:rsid w:val="004B1285"/>
    <w:rsid w:val="004B1B81"/>
    <w:rsid w:val="004B2234"/>
    <w:rsid w:val="004B4173"/>
    <w:rsid w:val="004C1A68"/>
    <w:rsid w:val="004C49A4"/>
    <w:rsid w:val="004D16C9"/>
    <w:rsid w:val="004D2664"/>
    <w:rsid w:val="004D3E5C"/>
    <w:rsid w:val="004D5A71"/>
    <w:rsid w:val="004E0D5D"/>
    <w:rsid w:val="004E36B8"/>
    <w:rsid w:val="004E4670"/>
    <w:rsid w:val="004F3058"/>
    <w:rsid w:val="004F3096"/>
    <w:rsid w:val="004F40B8"/>
    <w:rsid w:val="004F54F7"/>
    <w:rsid w:val="00500BAA"/>
    <w:rsid w:val="00503812"/>
    <w:rsid w:val="00504615"/>
    <w:rsid w:val="005070F3"/>
    <w:rsid w:val="005107D8"/>
    <w:rsid w:val="00513BAE"/>
    <w:rsid w:val="00521C8D"/>
    <w:rsid w:val="00521EE4"/>
    <w:rsid w:val="00525888"/>
    <w:rsid w:val="00525D0E"/>
    <w:rsid w:val="005268C3"/>
    <w:rsid w:val="00532C10"/>
    <w:rsid w:val="00541516"/>
    <w:rsid w:val="00542196"/>
    <w:rsid w:val="00543CB1"/>
    <w:rsid w:val="00544E1B"/>
    <w:rsid w:val="00546A0A"/>
    <w:rsid w:val="00547232"/>
    <w:rsid w:val="0055048C"/>
    <w:rsid w:val="00550581"/>
    <w:rsid w:val="005532CC"/>
    <w:rsid w:val="005537B0"/>
    <w:rsid w:val="00553F0B"/>
    <w:rsid w:val="0055686C"/>
    <w:rsid w:val="00560D4C"/>
    <w:rsid w:val="005736D9"/>
    <w:rsid w:val="005746D1"/>
    <w:rsid w:val="005775AB"/>
    <w:rsid w:val="00577A4F"/>
    <w:rsid w:val="00582D40"/>
    <w:rsid w:val="00583F1B"/>
    <w:rsid w:val="00585F3C"/>
    <w:rsid w:val="005903D0"/>
    <w:rsid w:val="005965CA"/>
    <w:rsid w:val="0059667A"/>
    <w:rsid w:val="005A278F"/>
    <w:rsid w:val="005A4A63"/>
    <w:rsid w:val="005B0AF1"/>
    <w:rsid w:val="005B42B0"/>
    <w:rsid w:val="005B5092"/>
    <w:rsid w:val="005C094A"/>
    <w:rsid w:val="005C2B16"/>
    <w:rsid w:val="005C6DC8"/>
    <w:rsid w:val="005C7A94"/>
    <w:rsid w:val="005D2717"/>
    <w:rsid w:val="005D2879"/>
    <w:rsid w:val="005D78E1"/>
    <w:rsid w:val="005D7C91"/>
    <w:rsid w:val="005E0D0A"/>
    <w:rsid w:val="005E116D"/>
    <w:rsid w:val="005E1BE9"/>
    <w:rsid w:val="005E3B60"/>
    <w:rsid w:val="005E7BAD"/>
    <w:rsid w:val="005F13E1"/>
    <w:rsid w:val="005F3FC9"/>
    <w:rsid w:val="005F5670"/>
    <w:rsid w:val="00602571"/>
    <w:rsid w:val="00602929"/>
    <w:rsid w:val="0061083D"/>
    <w:rsid w:val="006112F0"/>
    <w:rsid w:val="006124DD"/>
    <w:rsid w:val="00612BDD"/>
    <w:rsid w:val="00613F9D"/>
    <w:rsid w:val="00621B6E"/>
    <w:rsid w:val="006224BB"/>
    <w:rsid w:val="0062553A"/>
    <w:rsid w:val="00633C77"/>
    <w:rsid w:val="0063737F"/>
    <w:rsid w:val="00637AE5"/>
    <w:rsid w:val="006400FD"/>
    <w:rsid w:val="00641D68"/>
    <w:rsid w:val="006448E3"/>
    <w:rsid w:val="00646980"/>
    <w:rsid w:val="00652706"/>
    <w:rsid w:val="00655BAB"/>
    <w:rsid w:val="0066678A"/>
    <w:rsid w:val="00666D26"/>
    <w:rsid w:val="00670034"/>
    <w:rsid w:val="00671337"/>
    <w:rsid w:val="0067179C"/>
    <w:rsid w:val="0067275F"/>
    <w:rsid w:val="00673669"/>
    <w:rsid w:val="00674939"/>
    <w:rsid w:val="00676290"/>
    <w:rsid w:val="00682A4B"/>
    <w:rsid w:val="00693BF2"/>
    <w:rsid w:val="006950CC"/>
    <w:rsid w:val="006A0145"/>
    <w:rsid w:val="006A239C"/>
    <w:rsid w:val="006A4D8E"/>
    <w:rsid w:val="006A6A10"/>
    <w:rsid w:val="006A72EF"/>
    <w:rsid w:val="006A7D37"/>
    <w:rsid w:val="006B0ED5"/>
    <w:rsid w:val="006B5856"/>
    <w:rsid w:val="006B7480"/>
    <w:rsid w:val="006C04DA"/>
    <w:rsid w:val="006C479A"/>
    <w:rsid w:val="006C72F9"/>
    <w:rsid w:val="006C7691"/>
    <w:rsid w:val="006D029D"/>
    <w:rsid w:val="006D13C0"/>
    <w:rsid w:val="006D5CD5"/>
    <w:rsid w:val="006D635B"/>
    <w:rsid w:val="006E7AA5"/>
    <w:rsid w:val="006F2E8C"/>
    <w:rsid w:val="006F3103"/>
    <w:rsid w:val="00700D4B"/>
    <w:rsid w:val="007016B0"/>
    <w:rsid w:val="00706D1B"/>
    <w:rsid w:val="00711908"/>
    <w:rsid w:val="007122FC"/>
    <w:rsid w:val="007123EB"/>
    <w:rsid w:val="00712A3F"/>
    <w:rsid w:val="00713D87"/>
    <w:rsid w:val="007141AD"/>
    <w:rsid w:val="0071451E"/>
    <w:rsid w:val="00714ACA"/>
    <w:rsid w:val="00715511"/>
    <w:rsid w:val="00717FDB"/>
    <w:rsid w:val="00727D29"/>
    <w:rsid w:val="0074346F"/>
    <w:rsid w:val="00743ADF"/>
    <w:rsid w:val="0074482D"/>
    <w:rsid w:val="00745A90"/>
    <w:rsid w:val="00746E2A"/>
    <w:rsid w:val="00751AF1"/>
    <w:rsid w:val="00755932"/>
    <w:rsid w:val="0076066B"/>
    <w:rsid w:val="00765DBC"/>
    <w:rsid w:val="007714E3"/>
    <w:rsid w:val="00774CC5"/>
    <w:rsid w:val="0078066B"/>
    <w:rsid w:val="00781778"/>
    <w:rsid w:val="007847D7"/>
    <w:rsid w:val="007848A7"/>
    <w:rsid w:val="00785658"/>
    <w:rsid w:val="007863ED"/>
    <w:rsid w:val="0078796E"/>
    <w:rsid w:val="00790ABA"/>
    <w:rsid w:val="00791482"/>
    <w:rsid w:val="00791CDD"/>
    <w:rsid w:val="00795449"/>
    <w:rsid w:val="007A1828"/>
    <w:rsid w:val="007A1A1D"/>
    <w:rsid w:val="007A2945"/>
    <w:rsid w:val="007A4236"/>
    <w:rsid w:val="007A6E9F"/>
    <w:rsid w:val="007B0824"/>
    <w:rsid w:val="007B120D"/>
    <w:rsid w:val="007B1E11"/>
    <w:rsid w:val="007B36F3"/>
    <w:rsid w:val="007B449C"/>
    <w:rsid w:val="007B54EF"/>
    <w:rsid w:val="007B7557"/>
    <w:rsid w:val="007C5510"/>
    <w:rsid w:val="007C7369"/>
    <w:rsid w:val="007D1B0C"/>
    <w:rsid w:val="007D1BA7"/>
    <w:rsid w:val="007D4598"/>
    <w:rsid w:val="007E181C"/>
    <w:rsid w:val="007E3D42"/>
    <w:rsid w:val="007E7421"/>
    <w:rsid w:val="007F1061"/>
    <w:rsid w:val="007F1890"/>
    <w:rsid w:val="007F28A1"/>
    <w:rsid w:val="007F5511"/>
    <w:rsid w:val="007F6798"/>
    <w:rsid w:val="008017A8"/>
    <w:rsid w:val="008049DD"/>
    <w:rsid w:val="00806842"/>
    <w:rsid w:val="008101B9"/>
    <w:rsid w:val="00812BC9"/>
    <w:rsid w:val="00815B55"/>
    <w:rsid w:val="00817F78"/>
    <w:rsid w:val="0082189D"/>
    <w:rsid w:val="00822338"/>
    <w:rsid w:val="00822B86"/>
    <w:rsid w:val="00825421"/>
    <w:rsid w:val="00830750"/>
    <w:rsid w:val="00830DC6"/>
    <w:rsid w:val="008326E1"/>
    <w:rsid w:val="00835667"/>
    <w:rsid w:val="00841633"/>
    <w:rsid w:val="00841A49"/>
    <w:rsid w:val="0084237F"/>
    <w:rsid w:val="00842A20"/>
    <w:rsid w:val="00842AB7"/>
    <w:rsid w:val="0084573B"/>
    <w:rsid w:val="00845D63"/>
    <w:rsid w:val="008474E8"/>
    <w:rsid w:val="0085030A"/>
    <w:rsid w:val="008554A8"/>
    <w:rsid w:val="00857390"/>
    <w:rsid w:val="008626DF"/>
    <w:rsid w:val="008660CE"/>
    <w:rsid w:val="008701C0"/>
    <w:rsid w:val="00871B6F"/>
    <w:rsid w:val="008754F2"/>
    <w:rsid w:val="00875631"/>
    <w:rsid w:val="00876902"/>
    <w:rsid w:val="0088100E"/>
    <w:rsid w:val="00884DBB"/>
    <w:rsid w:val="00897AA7"/>
    <w:rsid w:val="008A0E4B"/>
    <w:rsid w:val="008B16B5"/>
    <w:rsid w:val="008B17BA"/>
    <w:rsid w:val="008B1925"/>
    <w:rsid w:val="008B615B"/>
    <w:rsid w:val="008B7638"/>
    <w:rsid w:val="008C076E"/>
    <w:rsid w:val="008C24AA"/>
    <w:rsid w:val="008C2C74"/>
    <w:rsid w:val="008C4B71"/>
    <w:rsid w:val="008C4BC5"/>
    <w:rsid w:val="008C655F"/>
    <w:rsid w:val="008C7EB4"/>
    <w:rsid w:val="008D18D7"/>
    <w:rsid w:val="008D24A5"/>
    <w:rsid w:val="008D4C94"/>
    <w:rsid w:val="008D5416"/>
    <w:rsid w:val="008D78BA"/>
    <w:rsid w:val="008E33D5"/>
    <w:rsid w:val="008E3BDC"/>
    <w:rsid w:val="008E537B"/>
    <w:rsid w:val="008F00C8"/>
    <w:rsid w:val="008F17F7"/>
    <w:rsid w:val="00900235"/>
    <w:rsid w:val="00900F1F"/>
    <w:rsid w:val="009017E1"/>
    <w:rsid w:val="009019EB"/>
    <w:rsid w:val="00902670"/>
    <w:rsid w:val="00902F83"/>
    <w:rsid w:val="00903756"/>
    <w:rsid w:val="00914E69"/>
    <w:rsid w:val="00915D86"/>
    <w:rsid w:val="0092125F"/>
    <w:rsid w:val="00921C64"/>
    <w:rsid w:val="0092693D"/>
    <w:rsid w:val="00934644"/>
    <w:rsid w:val="00936CF6"/>
    <w:rsid w:val="009414C6"/>
    <w:rsid w:val="0094353D"/>
    <w:rsid w:val="00944034"/>
    <w:rsid w:val="00952B2E"/>
    <w:rsid w:val="00956E77"/>
    <w:rsid w:val="00961498"/>
    <w:rsid w:val="00962714"/>
    <w:rsid w:val="00963A43"/>
    <w:rsid w:val="00963ABF"/>
    <w:rsid w:val="00970266"/>
    <w:rsid w:val="00972C57"/>
    <w:rsid w:val="00973185"/>
    <w:rsid w:val="00974C88"/>
    <w:rsid w:val="009759B4"/>
    <w:rsid w:val="00984112"/>
    <w:rsid w:val="0098473D"/>
    <w:rsid w:val="00984C60"/>
    <w:rsid w:val="00985AC7"/>
    <w:rsid w:val="00987615"/>
    <w:rsid w:val="0099056D"/>
    <w:rsid w:val="0099457D"/>
    <w:rsid w:val="009A42B7"/>
    <w:rsid w:val="009B10F5"/>
    <w:rsid w:val="009B17B5"/>
    <w:rsid w:val="009B32FC"/>
    <w:rsid w:val="009B4502"/>
    <w:rsid w:val="009C25AD"/>
    <w:rsid w:val="009C4A91"/>
    <w:rsid w:val="009C58C5"/>
    <w:rsid w:val="009C5B80"/>
    <w:rsid w:val="009D24C4"/>
    <w:rsid w:val="009D26B9"/>
    <w:rsid w:val="009D2EC0"/>
    <w:rsid w:val="009D3950"/>
    <w:rsid w:val="009D43D5"/>
    <w:rsid w:val="009D561B"/>
    <w:rsid w:val="009E04A7"/>
    <w:rsid w:val="009E1354"/>
    <w:rsid w:val="009E1522"/>
    <w:rsid w:val="009E22C0"/>
    <w:rsid w:val="009E64A7"/>
    <w:rsid w:val="009F27C3"/>
    <w:rsid w:val="009F44F9"/>
    <w:rsid w:val="009F49F4"/>
    <w:rsid w:val="00A017DA"/>
    <w:rsid w:val="00A10758"/>
    <w:rsid w:val="00A11FF8"/>
    <w:rsid w:val="00A12E3C"/>
    <w:rsid w:val="00A136E8"/>
    <w:rsid w:val="00A1370D"/>
    <w:rsid w:val="00A20007"/>
    <w:rsid w:val="00A2196B"/>
    <w:rsid w:val="00A23412"/>
    <w:rsid w:val="00A25228"/>
    <w:rsid w:val="00A31E78"/>
    <w:rsid w:val="00A34FB5"/>
    <w:rsid w:val="00A41306"/>
    <w:rsid w:val="00A41A0F"/>
    <w:rsid w:val="00A476DF"/>
    <w:rsid w:val="00A53696"/>
    <w:rsid w:val="00A53EE4"/>
    <w:rsid w:val="00A623B1"/>
    <w:rsid w:val="00A62CE2"/>
    <w:rsid w:val="00A67F12"/>
    <w:rsid w:val="00A70A05"/>
    <w:rsid w:val="00A72396"/>
    <w:rsid w:val="00A7440C"/>
    <w:rsid w:val="00A7461A"/>
    <w:rsid w:val="00A74D48"/>
    <w:rsid w:val="00A7575E"/>
    <w:rsid w:val="00A75CB9"/>
    <w:rsid w:val="00A8144E"/>
    <w:rsid w:val="00A81966"/>
    <w:rsid w:val="00A84678"/>
    <w:rsid w:val="00A87904"/>
    <w:rsid w:val="00A91248"/>
    <w:rsid w:val="00A92C53"/>
    <w:rsid w:val="00A9383E"/>
    <w:rsid w:val="00A93AEB"/>
    <w:rsid w:val="00A95313"/>
    <w:rsid w:val="00A96421"/>
    <w:rsid w:val="00A96671"/>
    <w:rsid w:val="00A9687E"/>
    <w:rsid w:val="00A96FE9"/>
    <w:rsid w:val="00AA0F03"/>
    <w:rsid w:val="00AA0F92"/>
    <w:rsid w:val="00AA3179"/>
    <w:rsid w:val="00AB129A"/>
    <w:rsid w:val="00AB1FFC"/>
    <w:rsid w:val="00AB4F13"/>
    <w:rsid w:val="00AC318F"/>
    <w:rsid w:val="00AC55C2"/>
    <w:rsid w:val="00AC63AD"/>
    <w:rsid w:val="00AC63AE"/>
    <w:rsid w:val="00AD05A8"/>
    <w:rsid w:val="00AD1E00"/>
    <w:rsid w:val="00AD1F1C"/>
    <w:rsid w:val="00AD3B23"/>
    <w:rsid w:val="00AE0F11"/>
    <w:rsid w:val="00AE12DC"/>
    <w:rsid w:val="00AE14F3"/>
    <w:rsid w:val="00AE271D"/>
    <w:rsid w:val="00AE311B"/>
    <w:rsid w:val="00AE3991"/>
    <w:rsid w:val="00AF0474"/>
    <w:rsid w:val="00AF4BCF"/>
    <w:rsid w:val="00AF72EB"/>
    <w:rsid w:val="00AF7A45"/>
    <w:rsid w:val="00AF7F01"/>
    <w:rsid w:val="00B00641"/>
    <w:rsid w:val="00B04D65"/>
    <w:rsid w:val="00B05CC1"/>
    <w:rsid w:val="00B105D7"/>
    <w:rsid w:val="00B12420"/>
    <w:rsid w:val="00B1440D"/>
    <w:rsid w:val="00B16EE8"/>
    <w:rsid w:val="00B224C6"/>
    <w:rsid w:val="00B2356A"/>
    <w:rsid w:val="00B2490E"/>
    <w:rsid w:val="00B24D89"/>
    <w:rsid w:val="00B26B4E"/>
    <w:rsid w:val="00B27171"/>
    <w:rsid w:val="00B314D8"/>
    <w:rsid w:val="00B32180"/>
    <w:rsid w:val="00B35546"/>
    <w:rsid w:val="00B36567"/>
    <w:rsid w:val="00B367ED"/>
    <w:rsid w:val="00B4427A"/>
    <w:rsid w:val="00B449DA"/>
    <w:rsid w:val="00B46D40"/>
    <w:rsid w:val="00B51CD0"/>
    <w:rsid w:val="00B53D2C"/>
    <w:rsid w:val="00B541EF"/>
    <w:rsid w:val="00B63951"/>
    <w:rsid w:val="00B70839"/>
    <w:rsid w:val="00B70B27"/>
    <w:rsid w:val="00B72226"/>
    <w:rsid w:val="00B80D6D"/>
    <w:rsid w:val="00B80F29"/>
    <w:rsid w:val="00B81AA6"/>
    <w:rsid w:val="00B82D42"/>
    <w:rsid w:val="00B84D73"/>
    <w:rsid w:val="00B85882"/>
    <w:rsid w:val="00B86957"/>
    <w:rsid w:val="00B906E0"/>
    <w:rsid w:val="00B93157"/>
    <w:rsid w:val="00B94944"/>
    <w:rsid w:val="00BA0BD0"/>
    <w:rsid w:val="00BA1CAE"/>
    <w:rsid w:val="00BA1FC3"/>
    <w:rsid w:val="00BA3DEE"/>
    <w:rsid w:val="00BA61DA"/>
    <w:rsid w:val="00BB53A3"/>
    <w:rsid w:val="00BC0104"/>
    <w:rsid w:val="00BC0B41"/>
    <w:rsid w:val="00BC24EC"/>
    <w:rsid w:val="00BC4177"/>
    <w:rsid w:val="00BC746F"/>
    <w:rsid w:val="00BD080E"/>
    <w:rsid w:val="00BD10C3"/>
    <w:rsid w:val="00BD2860"/>
    <w:rsid w:val="00BE00BD"/>
    <w:rsid w:val="00BE23A2"/>
    <w:rsid w:val="00BE2A6B"/>
    <w:rsid w:val="00BE4AA5"/>
    <w:rsid w:val="00BE7B7F"/>
    <w:rsid w:val="00BE7D2D"/>
    <w:rsid w:val="00BF0194"/>
    <w:rsid w:val="00BF238E"/>
    <w:rsid w:val="00BF257D"/>
    <w:rsid w:val="00BF6F88"/>
    <w:rsid w:val="00C03056"/>
    <w:rsid w:val="00C05DE3"/>
    <w:rsid w:val="00C12695"/>
    <w:rsid w:val="00C143E8"/>
    <w:rsid w:val="00C22496"/>
    <w:rsid w:val="00C2506A"/>
    <w:rsid w:val="00C27A67"/>
    <w:rsid w:val="00C27C08"/>
    <w:rsid w:val="00C32906"/>
    <w:rsid w:val="00C33270"/>
    <w:rsid w:val="00C33DA8"/>
    <w:rsid w:val="00C42697"/>
    <w:rsid w:val="00C42BCD"/>
    <w:rsid w:val="00C4659F"/>
    <w:rsid w:val="00C5492D"/>
    <w:rsid w:val="00C622D2"/>
    <w:rsid w:val="00C632CB"/>
    <w:rsid w:val="00C6499F"/>
    <w:rsid w:val="00C65496"/>
    <w:rsid w:val="00C7399D"/>
    <w:rsid w:val="00C7440E"/>
    <w:rsid w:val="00C764B7"/>
    <w:rsid w:val="00C80A91"/>
    <w:rsid w:val="00C81314"/>
    <w:rsid w:val="00C84AC1"/>
    <w:rsid w:val="00C875E7"/>
    <w:rsid w:val="00C925CD"/>
    <w:rsid w:val="00C953B0"/>
    <w:rsid w:val="00CA1A23"/>
    <w:rsid w:val="00CA1EFC"/>
    <w:rsid w:val="00CA250E"/>
    <w:rsid w:val="00CA43E2"/>
    <w:rsid w:val="00CA54EE"/>
    <w:rsid w:val="00CB4925"/>
    <w:rsid w:val="00CC1F3D"/>
    <w:rsid w:val="00CC3B49"/>
    <w:rsid w:val="00CD0613"/>
    <w:rsid w:val="00CD3F7B"/>
    <w:rsid w:val="00CD5D71"/>
    <w:rsid w:val="00CD6C74"/>
    <w:rsid w:val="00CE3F7A"/>
    <w:rsid w:val="00CE3FCC"/>
    <w:rsid w:val="00CE5329"/>
    <w:rsid w:val="00CE70CE"/>
    <w:rsid w:val="00CE70F2"/>
    <w:rsid w:val="00CF5D55"/>
    <w:rsid w:val="00CF72BD"/>
    <w:rsid w:val="00D06200"/>
    <w:rsid w:val="00D10D66"/>
    <w:rsid w:val="00D17C0A"/>
    <w:rsid w:val="00D17F0A"/>
    <w:rsid w:val="00D20491"/>
    <w:rsid w:val="00D3078E"/>
    <w:rsid w:val="00D33ED8"/>
    <w:rsid w:val="00D342A8"/>
    <w:rsid w:val="00D35408"/>
    <w:rsid w:val="00D375AE"/>
    <w:rsid w:val="00D40CBC"/>
    <w:rsid w:val="00D40EFA"/>
    <w:rsid w:val="00D41AD9"/>
    <w:rsid w:val="00D4680F"/>
    <w:rsid w:val="00D47A90"/>
    <w:rsid w:val="00D505C1"/>
    <w:rsid w:val="00D55148"/>
    <w:rsid w:val="00D56B30"/>
    <w:rsid w:val="00D6306E"/>
    <w:rsid w:val="00D630A4"/>
    <w:rsid w:val="00D63569"/>
    <w:rsid w:val="00D76BD5"/>
    <w:rsid w:val="00D87D8E"/>
    <w:rsid w:val="00D90CDD"/>
    <w:rsid w:val="00DA4ED2"/>
    <w:rsid w:val="00DA523B"/>
    <w:rsid w:val="00DA70C9"/>
    <w:rsid w:val="00DA7189"/>
    <w:rsid w:val="00DB2EBD"/>
    <w:rsid w:val="00DB34F6"/>
    <w:rsid w:val="00DB4829"/>
    <w:rsid w:val="00DC1704"/>
    <w:rsid w:val="00DC47CF"/>
    <w:rsid w:val="00DD0061"/>
    <w:rsid w:val="00DD243C"/>
    <w:rsid w:val="00DD3EB2"/>
    <w:rsid w:val="00DD782C"/>
    <w:rsid w:val="00DE0497"/>
    <w:rsid w:val="00DE1D4E"/>
    <w:rsid w:val="00DE35C0"/>
    <w:rsid w:val="00DE74AA"/>
    <w:rsid w:val="00DF33EF"/>
    <w:rsid w:val="00DF723E"/>
    <w:rsid w:val="00DF7C11"/>
    <w:rsid w:val="00E0001A"/>
    <w:rsid w:val="00E027F4"/>
    <w:rsid w:val="00E03D12"/>
    <w:rsid w:val="00E05AF9"/>
    <w:rsid w:val="00E06816"/>
    <w:rsid w:val="00E07526"/>
    <w:rsid w:val="00E1495D"/>
    <w:rsid w:val="00E16816"/>
    <w:rsid w:val="00E1718D"/>
    <w:rsid w:val="00E178CF"/>
    <w:rsid w:val="00E309ED"/>
    <w:rsid w:val="00E32D44"/>
    <w:rsid w:val="00E35BFA"/>
    <w:rsid w:val="00E35CCE"/>
    <w:rsid w:val="00E40626"/>
    <w:rsid w:val="00E42484"/>
    <w:rsid w:val="00E4314F"/>
    <w:rsid w:val="00E4566E"/>
    <w:rsid w:val="00E46C30"/>
    <w:rsid w:val="00E528F5"/>
    <w:rsid w:val="00E66503"/>
    <w:rsid w:val="00E666D6"/>
    <w:rsid w:val="00E66CA6"/>
    <w:rsid w:val="00E80E40"/>
    <w:rsid w:val="00E81962"/>
    <w:rsid w:val="00E828DC"/>
    <w:rsid w:val="00E835E4"/>
    <w:rsid w:val="00E84A52"/>
    <w:rsid w:val="00E85F87"/>
    <w:rsid w:val="00E95D10"/>
    <w:rsid w:val="00E9767F"/>
    <w:rsid w:val="00EA2F76"/>
    <w:rsid w:val="00EA3D3D"/>
    <w:rsid w:val="00EB216C"/>
    <w:rsid w:val="00EB2F62"/>
    <w:rsid w:val="00EB3E95"/>
    <w:rsid w:val="00EC0958"/>
    <w:rsid w:val="00EC18BB"/>
    <w:rsid w:val="00EC1914"/>
    <w:rsid w:val="00EC47BD"/>
    <w:rsid w:val="00EC4DDC"/>
    <w:rsid w:val="00EC51A3"/>
    <w:rsid w:val="00EC754D"/>
    <w:rsid w:val="00ED047E"/>
    <w:rsid w:val="00ED709E"/>
    <w:rsid w:val="00ED7466"/>
    <w:rsid w:val="00EE0598"/>
    <w:rsid w:val="00EE1AEB"/>
    <w:rsid w:val="00EE4DBB"/>
    <w:rsid w:val="00EE4F90"/>
    <w:rsid w:val="00EE56E2"/>
    <w:rsid w:val="00EE6479"/>
    <w:rsid w:val="00EF11D0"/>
    <w:rsid w:val="00EF35DB"/>
    <w:rsid w:val="00EF5078"/>
    <w:rsid w:val="00EF5C0B"/>
    <w:rsid w:val="00EF601A"/>
    <w:rsid w:val="00EF7559"/>
    <w:rsid w:val="00F03686"/>
    <w:rsid w:val="00F06844"/>
    <w:rsid w:val="00F108B8"/>
    <w:rsid w:val="00F10AA1"/>
    <w:rsid w:val="00F10CCC"/>
    <w:rsid w:val="00F14491"/>
    <w:rsid w:val="00F167C0"/>
    <w:rsid w:val="00F21FD3"/>
    <w:rsid w:val="00F24953"/>
    <w:rsid w:val="00F30002"/>
    <w:rsid w:val="00F31B4D"/>
    <w:rsid w:val="00F35DC0"/>
    <w:rsid w:val="00F36A58"/>
    <w:rsid w:val="00F3726A"/>
    <w:rsid w:val="00F3790C"/>
    <w:rsid w:val="00F37EFC"/>
    <w:rsid w:val="00F41E3D"/>
    <w:rsid w:val="00F44AE9"/>
    <w:rsid w:val="00F469EC"/>
    <w:rsid w:val="00F4740A"/>
    <w:rsid w:val="00F515F9"/>
    <w:rsid w:val="00F5165F"/>
    <w:rsid w:val="00F51A50"/>
    <w:rsid w:val="00F52427"/>
    <w:rsid w:val="00F52EBC"/>
    <w:rsid w:val="00F530D4"/>
    <w:rsid w:val="00F54419"/>
    <w:rsid w:val="00F54CB7"/>
    <w:rsid w:val="00F60FA3"/>
    <w:rsid w:val="00F63784"/>
    <w:rsid w:val="00F642FE"/>
    <w:rsid w:val="00F646E8"/>
    <w:rsid w:val="00F656CF"/>
    <w:rsid w:val="00F6786B"/>
    <w:rsid w:val="00F70849"/>
    <w:rsid w:val="00F81610"/>
    <w:rsid w:val="00F81E12"/>
    <w:rsid w:val="00F82404"/>
    <w:rsid w:val="00F87F4D"/>
    <w:rsid w:val="00F9680B"/>
    <w:rsid w:val="00F9735A"/>
    <w:rsid w:val="00FA2A0E"/>
    <w:rsid w:val="00FA48BE"/>
    <w:rsid w:val="00FA5364"/>
    <w:rsid w:val="00FA77AF"/>
    <w:rsid w:val="00FB13DA"/>
    <w:rsid w:val="00FB2FEE"/>
    <w:rsid w:val="00FB32CC"/>
    <w:rsid w:val="00FB3F6A"/>
    <w:rsid w:val="00FB46D3"/>
    <w:rsid w:val="00FB53D2"/>
    <w:rsid w:val="00FC7ED6"/>
    <w:rsid w:val="00FD1411"/>
    <w:rsid w:val="00FD1689"/>
    <w:rsid w:val="00FD713C"/>
    <w:rsid w:val="00FD7C77"/>
    <w:rsid w:val="00FE049A"/>
    <w:rsid w:val="00FE16B9"/>
    <w:rsid w:val="00FE26A2"/>
    <w:rsid w:val="00FE34E7"/>
    <w:rsid w:val="00FE461E"/>
    <w:rsid w:val="00FE49B4"/>
    <w:rsid w:val="00FE60A5"/>
    <w:rsid w:val="00FE7008"/>
    <w:rsid w:val="00FF12F1"/>
    <w:rsid w:val="00FF2C7B"/>
    <w:rsid w:val="00FF452E"/>
    <w:rsid w:val="00FF5DE8"/>
    <w:rsid w:val="00FF65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F444D4"/>
  <w15:chartTrackingRefBased/>
  <w15:docId w15:val="{EAC6ADAC-4673-460F-B565-C7A1F1C75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641D6"/>
  </w:style>
  <w:style w:type="paragraph" w:styleId="berschrift1">
    <w:name w:val="heading 1"/>
    <w:basedOn w:val="Standard"/>
    <w:next w:val="Standard"/>
    <w:link w:val="berschrift1Zchn"/>
    <w:uiPriority w:val="9"/>
    <w:qFormat/>
    <w:rsid w:val="001641D6"/>
    <w:pPr>
      <w:keepNext/>
      <w:keepLines/>
      <w:spacing w:before="240" w:after="0"/>
      <w:outlineLvl w:val="0"/>
    </w:pPr>
    <w:rPr>
      <w:rFonts w:asciiTheme="majorHAnsi" w:eastAsiaTheme="majorEastAsia" w:hAnsiTheme="majorHAnsi" w:cstheme="majorBidi"/>
      <w:color w:val="000000" w:themeColor="text1"/>
      <w:sz w:val="32"/>
      <w:szCs w:val="32"/>
    </w:rPr>
  </w:style>
  <w:style w:type="paragraph" w:styleId="berschrift2">
    <w:name w:val="heading 2"/>
    <w:basedOn w:val="Standard"/>
    <w:next w:val="Standard"/>
    <w:link w:val="berschrift2Zchn"/>
    <w:uiPriority w:val="9"/>
    <w:unhideWhenUsed/>
    <w:qFormat/>
    <w:rsid w:val="001641D6"/>
    <w:pPr>
      <w:keepNext/>
      <w:keepLines/>
      <w:spacing w:before="40" w:after="0"/>
      <w:outlineLvl w:val="1"/>
    </w:pPr>
    <w:rPr>
      <w:rFonts w:asciiTheme="majorHAnsi" w:eastAsiaTheme="majorEastAsia" w:hAnsiTheme="majorHAnsi" w:cstheme="majorBidi"/>
      <w:color w:val="000000" w:themeColor="text1"/>
      <w:sz w:val="26"/>
      <w:szCs w:val="26"/>
    </w:rPr>
  </w:style>
  <w:style w:type="paragraph" w:styleId="berschrift3">
    <w:name w:val="heading 3"/>
    <w:basedOn w:val="Standard"/>
    <w:next w:val="Standard"/>
    <w:link w:val="berschrift3Zchn"/>
    <w:uiPriority w:val="9"/>
    <w:unhideWhenUsed/>
    <w:qFormat/>
    <w:rsid w:val="001641D6"/>
    <w:pPr>
      <w:keepNext/>
      <w:keepLines/>
      <w:spacing w:before="40" w:after="0"/>
      <w:outlineLvl w:val="2"/>
    </w:pPr>
    <w:rPr>
      <w:rFonts w:asciiTheme="majorHAnsi" w:eastAsiaTheme="majorEastAsia" w:hAnsiTheme="majorHAnsi" w:cstheme="majorBidi"/>
      <w:color w:val="000000" w:themeColor="text1"/>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641D6"/>
    <w:rPr>
      <w:rFonts w:asciiTheme="majorHAnsi" w:eastAsiaTheme="majorEastAsia" w:hAnsiTheme="majorHAnsi" w:cstheme="majorBidi"/>
      <w:color w:val="000000" w:themeColor="text1"/>
      <w:sz w:val="32"/>
      <w:szCs w:val="32"/>
    </w:rPr>
  </w:style>
  <w:style w:type="character" w:customStyle="1" w:styleId="berschrift2Zchn">
    <w:name w:val="Überschrift 2 Zchn"/>
    <w:basedOn w:val="Absatz-Standardschriftart"/>
    <w:link w:val="berschrift2"/>
    <w:uiPriority w:val="9"/>
    <w:rsid w:val="001641D6"/>
    <w:rPr>
      <w:rFonts w:asciiTheme="majorHAnsi" w:eastAsiaTheme="majorEastAsia" w:hAnsiTheme="majorHAnsi" w:cstheme="majorBidi"/>
      <w:color w:val="000000" w:themeColor="text1"/>
      <w:sz w:val="26"/>
      <w:szCs w:val="26"/>
    </w:rPr>
  </w:style>
  <w:style w:type="character" w:customStyle="1" w:styleId="berschrift3Zchn">
    <w:name w:val="Überschrift 3 Zchn"/>
    <w:basedOn w:val="Absatz-Standardschriftart"/>
    <w:link w:val="berschrift3"/>
    <w:uiPriority w:val="9"/>
    <w:rsid w:val="001641D6"/>
    <w:rPr>
      <w:rFonts w:asciiTheme="majorHAnsi" w:eastAsiaTheme="majorEastAsia" w:hAnsiTheme="majorHAnsi" w:cstheme="majorBidi"/>
      <w:color w:val="000000" w:themeColor="text1"/>
      <w:sz w:val="24"/>
      <w:szCs w:val="24"/>
    </w:rPr>
  </w:style>
  <w:style w:type="paragraph" w:styleId="Titel">
    <w:name w:val="Title"/>
    <w:basedOn w:val="Standard"/>
    <w:next w:val="Standard"/>
    <w:link w:val="TitelZchn"/>
    <w:uiPriority w:val="10"/>
    <w:qFormat/>
    <w:rsid w:val="001641D6"/>
    <w:pPr>
      <w:spacing w:before="120" w:after="120" w:line="240" w:lineRule="auto"/>
      <w:contextualSpacing/>
      <w:jc w:val="center"/>
    </w:pPr>
    <w:rPr>
      <w:rFonts w:asciiTheme="majorHAnsi" w:eastAsiaTheme="majorEastAsia" w:hAnsiTheme="majorHAnsi" w:cstheme="majorBidi"/>
      <w:spacing w:val="-10"/>
      <w:kern w:val="28"/>
      <w:sz w:val="72"/>
      <w:szCs w:val="56"/>
    </w:rPr>
  </w:style>
  <w:style w:type="character" w:customStyle="1" w:styleId="TitelZchn">
    <w:name w:val="Titel Zchn"/>
    <w:basedOn w:val="Absatz-Standardschriftart"/>
    <w:link w:val="Titel"/>
    <w:uiPriority w:val="10"/>
    <w:rsid w:val="001641D6"/>
    <w:rPr>
      <w:rFonts w:asciiTheme="majorHAnsi" w:eastAsiaTheme="majorEastAsia" w:hAnsiTheme="majorHAnsi" w:cstheme="majorBidi"/>
      <w:spacing w:val="-10"/>
      <w:kern w:val="28"/>
      <w:sz w:val="72"/>
      <w:szCs w:val="56"/>
    </w:rPr>
  </w:style>
  <w:style w:type="paragraph" w:styleId="Untertitel">
    <w:name w:val="Subtitle"/>
    <w:basedOn w:val="Standard"/>
    <w:next w:val="Standard"/>
    <w:link w:val="UntertitelZchn"/>
    <w:uiPriority w:val="11"/>
    <w:qFormat/>
    <w:rsid w:val="001641D6"/>
    <w:pPr>
      <w:numPr>
        <w:ilvl w:val="1"/>
      </w:numPr>
      <w:spacing w:before="120"/>
      <w:jc w:val="center"/>
    </w:pPr>
    <w:rPr>
      <w:rFonts w:eastAsiaTheme="minorEastAsia"/>
      <w:color w:val="000000" w:themeColor="text1"/>
      <w:spacing w:val="15"/>
      <w:sz w:val="32"/>
    </w:rPr>
  </w:style>
  <w:style w:type="character" w:customStyle="1" w:styleId="UntertitelZchn">
    <w:name w:val="Untertitel Zchn"/>
    <w:basedOn w:val="Absatz-Standardschriftart"/>
    <w:link w:val="Untertitel"/>
    <w:uiPriority w:val="11"/>
    <w:rsid w:val="001641D6"/>
    <w:rPr>
      <w:rFonts w:eastAsiaTheme="minorEastAsia"/>
      <w:color w:val="000000" w:themeColor="text1"/>
      <w:spacing w:val="15"/>
      <w:sz w:val="32"/>
    </w:rPr>
  </w:style>
  <w:style w:type="character" w:styleId="Fett">
    <w:name w:val="Strong"/>
    <w:basedOn w:val="Absatz-Standardschriftart"/>
    <w:uiPriority w:val="22"/>
    <w:qFormat/>
    <w:rsid w:val="001641D6"/>
    <w:rPr>
      <w:b/>
      <w:bCs/>
    </w:rPr>
  </w:style>
  <w:style w:type="character" w:styleId="Hervorhebung">
    <w:name w:val="Emphasis"/>
    <w:basedOn w:val="Absatz-Standardschriftart"/>
    <w:uiPriority w:val="20"/>
    <w:qFormat/>
    <w:rsid w:val="001641D6"/>
    <w:rPr>
      <w:i/>
      <w:iCs/>
    </w:rPr>
  </w:style>
  <w:style w:type="paragraph" w:styleId="KeinLeerraum">
    <w:name w:val="No Spacing"/>
    <w:uiPriority w:val="1"/>
    <w:qFormat/>
    <w:rsid w:val="001641D6"/>
    <w:pPr>
      <w:spacing w:after="0" w:line="240" w:lineRule="auto"/>
    </w:pPr>
  </w:style>
  <w:style w:type="paragraph" w:styleId="Zitat">
    <w:name w:val="Quote"/>
    <w:basedOn w:val="Standard"/>
    <w:next w:val="Standard"/>
    <w:link w:val="ZitatZchn"/>
    <w:uiPriority w:val="29"/>
    <w:qFormat/>
    <w:rsid w:val="001641D6"/>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1641D6"/>
    <w:rPr>
      <w:i/>
      <w:iCs/>
      <w:color w:val="404040" w:themeColor="text1" w:themeTint="BF"/>
    </w:rPr>
  </w:style>
  <w:style w:type="character" w:styleId="Hyperlink">
    <w:name w:val="Hyperlink"/>
    <w:basedOn w:val="Absatz-Standardschriftart"/>
    <w:uiPriority w:val="99"/>
    <w:unhideWhenUsed/>
    <w:rsid w:val="002E4572"/>
    <w:rPr>
      <w:color w:val="0563C1" w:themeColor="hyperlink"/>
      <w:u w:val="single"/>
    </w:rPr>
  </w:style>
  <w:style w:type="character" w:styleId="NichtaufgelsteErwhnung">
    <w:name w:val="Unresolved Mention"/>
    <w:basedOn w:val="Absatz-Standardschriftart"/>
    <w:uiPriority w:val="99"/>
    <w:semiHidden/>
    <w:unhideWhenUsed/>
    <w:rsid w:val="002E4572"/>
    <w:rPr>
      <w:color w:val="808080"/>
      <w:shd w:val="clear" w:color="auto" w:fill="E6E6E6"/>
    </w:rPr>
  </w:style>
  <w:style w:type="paragraph" w:styleId="Listenabsatz">
    <w:name w:val="List Paragraph"/>
    <w:basedOn w:val="Standard"/>
    <w:uiPriority w:val="34"/>
    <w:rsid w:val="007B0824"/>
    <w:pPr>
      <w:ind w:left="720"/>
      <w:contextualSpacing/>
    </w:pPr>
  </w:style>
  <w:style w:type="table" w:styleId="Tabellenraster">
    <w:name w:val="Table Grid"/>
    <w:basedOn w:val="NormaleTabelle"/>
    <w:uiPriority w:val="39"/>
    <w:rsid w:val="00406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ckground-details">
    <w:name w:val="background-details"/>
    <w:basedOn w:val="Absatz-Standardschriftart"/>
    <w:rsid w:val="00E35BFA"/>
  </w:style>
  <w:style w:type="character" w:styleId="Kommentarzeichen">
    <w:name w:val="annotation reference"/>
    <w:basedOn w:val="Absatz-Standardschriftart"/>
    <w:uiPriority w:val="99"/>
    <w:semiHidden/>
    <w:unhideWhenUsed/>
    <w:rsid w:val="00602571"/>
    <w:rPr>
      <w:sz w:val="16"/>
      <w:szCs w:val="16"/>
    </w:rPr>
  </w:style>
  <w:style w:type="paragraph" w:styleId="Kommentartext">
    <w:name w:val="annotation text"/>
    <w:basedOn w:val="Standard"/>
    <w:link w:val="KommentartextZchn"/>
    <w:uiPriority w:val="99"/>
    <w:semiHidden/>
    <w:unhideWhenUsed/>
    <w:rsid w:val="0060257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602571"/>
    <w:rPr>
      <w:sz w:val="20"/>
      <w:szCs w:val="20"/>
    </w:rPr>
  </w:style>
  <w:style w:type="paragraph" w:styleId="Kommentarthema">
    <w:name w:val="annotation subject"/>
    <w:basedOn w:val="Kommentartext"/>
    <w:next w:val="Kommentartext"/>
    <w:link w:val="KommentarthemaZchn"/>
    <w:uiPriority w:val="99"/>
    <w:semiHidden/>
    <w:unhideWhenUsed/>
    <w:rsid w:val="00602571"/>
    <w:rPr>
      <w:b/>
      <w:bCs/>
    </w:rPr>
  </w:style>
  <w:style w:type="character" w:customStyle="1" w:styleId="KommentarthemaZchn">
    <w:name w:val="Kommentarthema Zchn"/>
    <w:basedOn w:val="KommentartextZchn"/>
    <w:link w:val="Kommentarthema"/>
    <w:uiPriority w:val="99"/>
    <w:semiHidden/>
    <w:rsid w:val="00602571"/>
    <w:rPr>
      <w:b/>
      <w:bCs/>
      <w:sz w:val="20"/>
      <w:szCs w:val="20"/>
    </w:rPr>
  </w:style>
  <w:style w:type="paragraph" w:styleId="Sprechblasentext">
    <w:name w:val="Balloon Text"/>
    <w:basedOn w:val="Standard"/>
    <w:link w:val="SprechblasentextZchn"/>
    <w:uiPriority w:val="99"/>
    <w:semiHidden/>
    <w:unhideWhenUsed/>
    <w:rsid w:val="00602571"/>
    <w:pPr>
      <w:spacing w:after="0" w:line="240" w:lineRule="auto"/>
    </w:pPr>
    <w:rPr>
      <w:rFonts w:ascii="Times New Roman" w:hAnsi="Times New Roman" w:cs="Times New Roman"/>
      <w:sz w:val="18"/>
      <w:szCs w:val="18"/>
    </w:rPr>
  </w:style>
  <w:style w:type="character" w:customStyle="1" w:styleId="SprechblasentextZchn">
    <w:name w:val="Sprechblasentext Zchn"/>
    <w:basedOn w:val="Absatz-Standardschriftart"/>
    <w:link w:val="Sprechblasentext"/>
    <w:uiPriority w:val="99"/>
    <w:semiHidden/>
    <w:rsid w:val="00602571"/>
    <w:rPr>
      <w:rFonts w:ascii="Times New Roman" w:hAnsi="Times New Roman" w:cs="Times New Roman"/>
      <w:sz w:val="18"/>
      <w:szCs w:val="18"/>
    </w:rPr>
  </w:style>
  <w:style w:type="character" w:styleId="BesuchterLink">
    <w:name w:val="FollowedHyperlink"/>
    <w:basedOn w:val="Absatz-Standardschriftart"/>
    <w:uiPriority w:val="99"/>
    <w:semiHidden/>
    <w:unhideWhenUsed/>
    <w:rsid w:val="000C54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6217182">
      <w:bodyDiv w:val="1"/>
      <w:marLeft w:val="0"/>
      <w:marRight w:val="0"/>
      <w:marTop w:val="0"/>
      <w:marBottom w:val="0"/>
      <w:divBdr>
        <w:top w:val="none" w:sz="0" w:space="0" w:color="auto"/>
        <w:left w:val="none" w:sz="0" w:space="0" w:color="auto"/>
        <w:bottom w:val="none" w:sz="0" w:space="0" w:color="auto"/>
        <w:right w:val="none" w:sz="0" w:space="0" w:color="auto"/>
      </w:divBdr>
    </w:div>
    <w:div w:id="599529613">
      <w:bodyDiv w:val="1"/>
      <w:marLeft w:val="0"/>
      <w:marRight w:val="0"/>
      <w:marTop w:val="0"/>
      <w:marBottom w:val="0"/>
      <w:divBdr>
        <w:top w:val="none" w:sz="0" w:space="0" w:color="auto"/>
        <w:left w:val="none" w:sz="0" w:space="0" w:color="auto"/>
        <w:bottom w:val="none" w:sz="0" w:space="0" w:color="auto"/>
        <w:right w:val="none" w:sz="0" w:space="0" w:color="auto"/>
      </w:divBdr>
    </w:div>
    <w:div w:id="1288051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abio-stohler.github.io/papers/Kase_Rottner_Stohler2025_WP.pdf" TargetMode="External"/><Relationship Id="rId3" Type="http://schemas.openxmlformats.org/officeDocument/2006/relationships/styles" Target="styles.xml"/><Relationship Id="rId7" Type="http://schemas.openxmlformats.org/officeDocument/2006/relationships/hyperlink" Target="https://www.wiwi.uni-bonn.de/bgsepapers/boncrc/CRCTR224_2025_691.pdf"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fabio-stohler.github.io/papers/Stohler_JMP.pdf"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fabio-stohler.github.io/papers/Kase_Rottner_Stohler2025_WP.pdf" TargetMode="External"/><Relationship Id="rId4" Type="http://schemas.openxmlformats.org/officeDocument/2006/relationships/settings" Target="settings.xml"/><Relationship Id="rId9" Type="http://schemas.openxmlformats.org/officeDocument/2006/relationships/hyperlink" Target="https://www.wiwi.uni-bonn.de/bgsepapers/boncrc/CRCTR224_2025_69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CEE2A2-FB68-4759-A4F7-B831AED5E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1027</Words>
  <Characters>6719</Characters>
  <Application>Microsoft Office Word</Application>
  <DocSecurity>0</DocSecurity>
  <Lines>203</Lines>
  <Paragraphs>133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Stohler</dc:creator>
  <cp:keywords/>
  <dc:description/>
  <cp:lastModifiedBy>Fabio</cp:lastModifiedBy>
  <cp:revision>119</cp:revision>
  <cp:lastPrinted>2025-10-31T17:41:00Z</cp:lastPrinted>
  <dcterms:created xsi:type="dcterms:W3CDTF">2025-09-15T22:17:00Z</dcterms:created>
  <dcterms:modified xsi:type="dcterms:W3CDTF">2025-11-06T14:50:00Z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1d8723b8d37f2e3ede0a14d12520ceb92b5f22e5a5b02cef7a13a99bc53739f7</vt:lpwstr>
  </property>
</Properties>
</file>