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sensor é ideal para fazer a leitura da umidade do solo onde estiver instalado e informar ao </w:t>
      </w:r>
      <w:proofErr w:type="spellStart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</w:t>
      </w:r>
      <w:proofErr w:type="spellStart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partir daí você pode programar seu </w:t>
      </w:r>
      <w:proofErr w:type="spellStart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fazer qualquer coisa como abrir uma válvula para fazer a irrigação de plantas em um jardim por exemplo. Quando o solo está seco a saída do sensor fica em estado alto / nível lógico 1, e quando o solo está úmido a saída do sensor fica em estado baixo / nível lógico 0. </w:t>
      </w:r>
    </w:p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limite entre seco e úmido pode ser ajustado através do potenciômetro presente no sensor que ajustará o ponto exato em que a saída digital D0 alternará seu estado / nível lógico. Uma opção para se ter uma resolução melhor é utilizar a saída analógica A0 e conectar a um conversor AD ou entrada analógica como </w:t>
      </w:r>
      <w:proofErr w:type="gramStart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uma presente</w:t>
      </w:r>
      <w:proofErr w:type="gramEnd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placas </w:t>
      </w:r>
      <w:proofErr w:type="spellStart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Arduino</w:t>
      </w:r>
      <w:proofErr w:type="spellEnd"/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sensor utiliza duas pontas de prova para passar a corrente pelo solo e sua leitura é baseada na resistência elétrica resultante. Quanto mais água no solo, mais baixa é a resistência do solo e mais fácil fica a condução entre as pontas de prova. Quando o solo está seco, a condutividade é baixa, logo a resistência é alta.</w:t>
      </w:r>
    </w:p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 cabo para ligação, conforme imagem.</w:t>
      </w:r>
    </w:p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A5174" w:rsidRPr="000A5174" w:rsidRDefault="000A5174" w:rsidP="000A51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A51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OBS: Produto suscetível a oxidações, sendo assim recomendado somente para prototipagem de </w:t>
      </w:r>
      <w:proofErr w:type="gramStart"/>
      <w:r w:rsidRPr="000A51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projetos</w:t>
      </w:r>
      <w:proofErr w:type="gramEnd"/>
      <w:r w:rsidRPr="000A51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não recomendado para aplicações profissionais nem produtos finais.</w:t>
      </w:r>
    </w:p>
    <w:p w:rsidR="000A5174" w:rsidRPr="000A5174" w:rsidRDefault="000A5174" w:rsidP="000A51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0A5174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 </w:t>
      </w:r>
    </w:p>
    <w:p w:rsidR="000A5174" w:rsidRPr="000A5174" w:rsidRDefault="000A5174" w:rsidP="000A5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técnicos: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Tensão de Operação: 3,3-5v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Sensibilidade ajustável via potenciômetro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Digital e Analógica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 instalação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Led indicador para tensão (vermelho)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Led indicador para saída digital (verde)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Comparador LM393 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Dimensões da placa: 30mm x 15 mm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Dimensões do sensor: 60mm x 20 mm</w:t>
      </w:r>
    </w:p>
    <w:p w:rsidR="000A5174" w:rsidRPr="000A5174" w:rsidRDefault="000A5174" w:rsidP="000A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5174">
        <w:rPr>
          <w:rFonts w:ascii="Times New Roman" w:eastAsia="Times New Roman" w:hAnsi="Times New Roman" w:cs="Times New Roman"/>
          <w:sz w:val="24"/>
          <w:szCs w:val="24"/>
          <w:lang w:eastAsia="pt-BR"/>
        </w:rPr>
        <w:t>Comprimento do Cabo: 210 mm</w:t>
      </w:r>
    </w:p>
    <w:p w:rsidR="00B64477" w:rsidRDefault="00B64477">
      <w:bookmarkStart w:id="0" w:name="_GoBack"/>
      <w:bookmarkEnd w:id="0"/>
    </w:p>
    <w:sectPr w:rsidR="00B64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3243"/>
    <w:multiLevelType w:val="multilevel"/>
    <w:tmpl w:val="CDE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74"/>
    <w:rsid w:val="000A5174"/>
    <w:rsid w:val="00B6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0F744-5369-4CC6-83B5-A716C300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0A51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0A517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2018-05-14T23:18:00Z</dcterms:created>
  <dcterms:modified xsi:type="dcterms:W3CDTF">2018-05-14T23:18:00Z</dcterms:modified>
</cp:coreProperties>
</file>