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E91E" w14:textId="6315E213" w:rsidR="001E4F9A" w:rsidRDefault="001E4F9A" w:rsidP="001E4F9A">
      <w:pPr>
        <w:spacing w:after="0" w:line="360" w:lineRule="auto"/>
        <w:jc w:val="both"/>
      </w:pPr>
      <w:r>
        <w:t>Aluno: Fábio Jean Boness</w:t>
      </w:r>
    </w:p>
    <w:p w14:paraId="19F31290" w14:textId="77777777" w:rsidR="001E4F9A" w:rsidRDefault="001E4F9A" w:rsidP="0020635E">
      <w:pPr>
        <w:spacing w:after="0" w:line="360" w:lineRule="auto"/>
        <w:ind w:left="720" w:hanging="360"/>
        <w:jc w:val="both"/>
      </w:pPr>
    </w:p>
    <w:p w14:paraId="12462C5D" w14:textId="1E7533EA" w:rsidR="007B3DC3" w:rsidRP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Objetivo dos testes</w:t>
      </w:r>
    </w:p>
    <w:p w14:paraId="54CD8712" w14:textId="71B6ACCE" w:rsid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Validar o correto funcionamento das quatro operações matemáticas (soma, subtração, multiplicação e divisão) implementadas na calculadora em HTML</w:t>
      </w:r>
      <w:r w:rsidR="00C14918">
        <w:rPr>
          <w:rFonts w:ascii="Arial" w:hAnsi="Arial" w:cs="Arial"/>
        </w:rPr>
        <w:t xml:space="preserve"> e </w:t>
      </w:r>
      <w:r w:rsidRPr="0020635E">
        <w:rPr>
          <w:rFonts w:ascii="Arial" w:hAnsi="Arial" w:cs="Arial"/>
        </w:rPr>
        <w:t>JS, verificando se os resultados exibidos ao usuário são precisos e se o comportamento frente a entradas inválidas ou condições especiais é adequado.</w:t>
      </w:r>
    </w:p>
    <w:p w14:paraId="3D458AF6" w14:textId="45341EA7" w:rsid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2257C26B" w14:textId="76207960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Metodologia de Teste</w:t>
      </w:r>
    </w:p>
    <w:p w14:paraId="5D1E1E12" w14:textId="070AF93A" w:rsidR="0020635E" w:rsidRDefault="00992FA4" w:rsidP="0020635E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Metodologia escolhida: </w:t>
      </w:r>
      <w:r w:rsidRPr="00992FA4">
        <w:rPr>
          <w:rFonts w:ascii="Arial" w:hAnsi="Arial" w:cs="Arial"/>
        </w:rPr>
        <w:t>Caixa-preta</w:t>
      </w:r>
      <w:r>
        <w:rPr>
          <w:rFonts w:ascii="Arial" w:hAnsi="Arial" w:cs="Arial"/>
        </w:rPr>
        <w:t>. O</w:t>
      </w:r>
      <w:r w:rsidRPr="00992FA4">
        <w:rPr>
          <w:rFonts w:ascii="Arial" w:hAnsi="Arial" w:cs="Arial"/>
        </w:rPr>
        <w:t>s testes verificam saídas a partir de entradas conhecidas, sem inspeção da lógica interna do código.</w:t>
      </w:r>
    </w:p>
    <w:p w14:paraId="352F4A47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1C429A46" w14:textId="723C535C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Escopo e Testes</w:t>
      </w:r>
    </w:p>
    <w:p w14:paraId="02CAE44C" w14:textId="77777777" w:rsidR="00D7195B" w:rsidRPr="00D7195B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Testado as quatro operações disponíveis no sistema: soma, subtração, multiplicação e divisão.</w:t>
      </w:r>
    </w:p>
    <w:p w14:paraId="4E35BB98" w14:textId="3CA4FABF" w:rsidR="0020635E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Foi imputado no sistema informações de números positivos, negativos, com casas decimais, campos vazios e divisão por zero.</w:t>
      </w:r>
    </w:p>
    <w:p w14:paraId="0FC6E94D" w14:textId="77777777" w:rsidR="00D7195B" w:rsidRPr="0020635E" w:rsidRDefault="00D7195B" w:rsidP="00D7195B">
      <w:pPr>
        <w:spacing w:after="0" w:line="360" w:lineRule="auto"/>
        <w:jc w:val="both"/>
        <w:rPr>
          <w:rFonts w:ascii="Arial" w:hAnsi="Arial" w:cs="Arial"/>
        </w:rPr>
      </w:pPr>
    </w:p>
    <w:p w14:paraId="4251130A" w14:textId="681B36F4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Tipos de Testes Aplicados</w:t>
      </w:r>
    </w:p>
    <w:p w14:paraId="2CF49F39" w14:textId="204E18AE" w:rsidR="00992FA4" w:rsidRDefault="00D7195B" w:rsidP="0020635E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Foram aplicados três testes, sendo:</w:t>
      </w:r>
    </w:p>
    <w:p w14:paraId="10E01787" w14:textId="517C08E0" w:rsidR="00D7195B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Funcional</w:t>
      </w:r>
      <w:r>
        <w:rPr>
          <w:rFonts w:ascii="Arial" w:hAnsi="Arial" w:cs="Arial"/>
        </w:rPr>
        <w:t>, que v</w:t>
      </w:r>
      <w:r w:rsidRPr="00D7195B">
        <w:rPr>
          <w:rFonts w:ascii="Arial" w:hAnsi="Arial" w:cs="Arial"/>
        </w:rPr>
        <w:t>erifica</w:t>
      </w:r>
      <w:r>
        <w:rPr>
          <w:rFonts w:ascii="Arial" w:hAnsi="Arial" w:cs="Arial"/>
        </w:rPr>
        <w:t>ram</w:t>
      </w:r>
      <w:r w:rsidRPr="00D7195B">
        <w:rPr>
          <w:rFonts w:ascii="Arial" w:hAnsi="Arial" w:cs="Arial"/>
        </w:rPr>
        <w:t xml:space="preserve"> se cada botão executa a operação correta e exibe o resultado.</w:t>
      </w:r>
    </w:p>
    <w:p w14:paraId="660C74E5" w14:textId="158A367A" w:rsidR="00D7195B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Valor-limite</w:t>
      </w:r>
      <w:r>
        <w:rPr>
          <w:rFonts w:ascii="Arial" w:hAnsi="Arial" w:cs="Arial"/>
        </w:rPr>
        <w:t>, que aferiu a utilização da calculadora com n</w:t>
      </w:r>
      <w:r w:rsidRPr="00D7195B">
        <w:rPr>
          <w:rFonts w:ascii="Arial" w:hAnsi="Arial" w:cs="Arial"/>
        </w:rPr>
        <w:t>úmeros muito grandes, zero, negativos</w:t>
      </w:r>
      <w:r w:rsidR="00C91193">
        <w:rPr>
          <w:rFonts w:ascii="Arial" w:hAnsi="Arial" w:cs="Arial"/>
        </w:rPr>
        <w:t xml:space="preserve"> e separação de</w:t>
      </w:r>
      <w:r w:rsidRPr="00D7195B">
        <w:rPr>
          <w:rFonts w:ascii="Arial" w:hAnsi="Arial" w:cs="Arial"/>
        </w:rPr>
        <w:t xml:space="preserve"> decimais</w:t>
      </w:r>
      <w:r w:rsidR="00C91193">
        <w:rPr>
          <w:rFonts w:ascii="Arial" w:hAnsi="Arial" w:cs="Arial"/>
        </w:rPr>
        <w:t xml:space="preserve"> (ponto e vírgula)</w:t>
      </w:r>
      <w:r w:rsidRPr="00D7195B">
        <w:rPr>
          <w:rFonts w:ascii="Arial" w:hAnsi="Arial" w:cs="Arial"/>
        </w:rPr>
        <w:t>.</w:t>
      </w:r>
    </w:p>
    <w:p w14:paraId="2078B9F2" w14:textId="58FF7325" w:rsidR="00D7195B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Negativo</w:t>
      </w:r>
      <w:r>
        <w:rPr>
          <w:rFonts w:ascii="Arial" w:hAnsi="Arial" w:cs="Arial"/>
        </w:rPr>
        <w:t>, esse com e</w:t>
      </w:r>
      <w:r w:rsidRPr="00D7195B">
        <w:rPr>
          <w:rFonts w:ascii="Arial" w:hAnsi="Arial" w:cs="Arial"/>
        </w:rPr>
        <w:t>ntradas inválidas (campos vazios, texto, divisão por zero) para avaliar o tratamento de erros</w:t>
      </w:r>
      <w:r>
        <w:rPr>
          <w:rFonts w:ascii="Arial" w:hAnsi="Arial" w:cs="Arial"/>
        </w:rPr>
        <w:t>.</w:t>
      </w:r>
    </w:p>
    <w:p w14:paraId="5CC8B738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7206F176" w14:textId="5EBAEA30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Forma de Execução</w:t>
      </w:r>
    </w:p>
    <w:p w14:paraId="2BC60555" w14:textId="4C05B1A8" w:rsidR="0020635E" w:rsidRDefault="00D7195B" w:rsidP="0020635E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Execução manual, com o usuário interagindo com o sistema via navegador, com registro de resultados esperados, em comparação aos obtidos. Nenhuma automação nesta versão por não haver viabilidade técnica para execução de tal modelo.</w:t>
      </w:r>
    </w:p>
    <w:p w14:paraId="0E2A3928" w14:textId="77777777" w:rsidR="00D7195B" w:rsidRPr="0020635E" w:rsidRDefault="00D7195B" w:rsidP="0020635E">
      <w:pPr>
        <w:spacing w:after="0" w:line="360" w:lineRule="auto"/>
        <w:jc w:val="both"/>
        <w:rPr>
          <w:rFonts w:ascii="Arial" w:hAnsi="Arial" w:cs="Arial"/>
        </w:rPr>
      </w:pPr>
    </w:p>
    <w:p w14:paraId="63428EE8" w14:textId="54CAFCB2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Ambiente de Teste</w:t>
      </w:r>
    </w:p>
    <w:p w14:paraId="3B141AF0" w14:textId="31E3B0A9" w:rsidR="0020635E" w:rsidRDefault="00D7195B" w:rsidP="0020635E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lastRenderedPageBreak/>
        <w:t>Os testes foram repetidos, rodando em dois navegadores diferentes, Google C</w:t>
      </w:r>
      <w:r w:rsidR="00700678">
        <w:rPr>
          <w:rFonts w:ascii="Arial" w:hAnsi="Arial" w:cs="Arial"/>
        </w:rPr>
        <w:t>h</w:t>
      </w:r>
      <w:r w:rsidRPr="00D7195B">
        <w:rPr>
          <w:rFonts w:ascii="Arial" w:hAnsi="Arial" w:cs="Arial"/>
        </w:rPr>
        <w:t>rome e Microsoft Edge, porém em apenas um único computador com Microsoft Windows 11.</w:t>
      </w:r>
      <w:r>
        <w:rPr>
          <w:rFonts w:ascii="Arial" w:hAnsi="Arial" w:cs="Arial"/>
        </w:rPr>
        <w:t xml:space="preserve"> Como contraprova foi utilizado a calculadora nativa do sistema operacional Android.</w:t>
      </w:r>
    </w:p>
    <w:p w14:paraId="0905A4FD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4D2729DE" w14:textId="2B47B664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Papéis e</w:t>
      </w:r>
      <w:r w:rsidRPr="0020635E">
        <w:rPr>
          <w:rFonts w:ascii="Arial" w:hAnsi="Arial" w:cs="Arial"/>
        </w:rPr>
        <w:t xml:space="preserve"> </w:t>
      </w:r>
      <w:r w:rsidRPr="0020635E">
        <w:rPr>
          <w:rFonts w:ascii="Arial" w:hAnsi="Arial" w:cs="Arial"/>
        </w:rPr>
        <w:t>Responsabilidades</w:t>
      </w:r>
    </w:p>
    <w:p w14:paraId="65F41ED4" w14:textId="69FF078D" w:rsidR="00021E6D" w:rsidRPr="00021E6D" w:rsidRDefault="00021E6D" w:rsidP="00021E6D">
      <w:pPr>
        <w:spacing w:after="0" w:line="360" w:lineRule="auto"/>
        <w:jc w:val="both"/>
        <w:rPr>
          <w:rFonts w:ascii="Arial" w:hAnsi="Arial" w:cs="Arial"/>
        </w:rPr>
      </w:pPr>
      <w:r w:rsidRPr="00021E6D">
        <w:rPr>
          <w:rFonts w:ascii="Arial" w:hAnsi="Arial" w:cs="Arial"/>
        </w:rPr>
        <w:t>Desenvolvedor</w:t>
      </w:r>
      <w:r>
        <w:rPr>
          <w:rFonts w:ascii="Arial" w:hAnsi="Arial" w:cs="Arial"/>
        </w:rPr>
        <w:t>: i</w:t>
      </w:r>
      <w:r w:rsidRPr="00021E6D">
        <w:rPr>
          <w:rFonts w:ascii="Arial" w:hAnsi="Arial" w:cs="Arial"/>
        </w:rPr>
        <w:t>mplementar as correções identificadas</w:t>
      </w:r>
      <w:r>
        <w:rPr>
          <w:rFonts w:ascii="Arial" w:hAnsi="Arial" w:cs="Arial"/>
        </w:rPr>
        <w:t>.</w:t>
      </w:r>
    </w:p>
    <w:p w14:paraId="4A4344AF" w14:textId="37238DAD" w:rsidR="0020635E" w:rsidRDefault="00021E6D" w:rsidP="00021E6D">
      <w:pPr>
        <w:spacing w:after="0" w:line="360" w:lineRule="auto"/>
        <w:jc w:val="both"/>
        <w:rPr>
          <w:rFonts w:ascii="Arial" w:hAnsi="Arial" w:cs="Arial"/>
        </w:rPr>
      </w:pPr>
      <w:r w:rsidRPr="00021E6D">
        <w:rPr>
          <w:rFonts w:ascii="Arial" w:hAnsi="Arial" w:cs="Arial"/>
        </w:rPr>
        <w:t>Analista de QA</w:t>
      </w:r>
      <w:r>
        <w:rPr>
          <w:rFonts w:ascii="Arial" w:hAnsi="Arial" w:cs="Arial"/>
        </w:rPr>
        <w:t>: c</w:t>
      </w:r>
      <w:r w:rsidRPr="00021E6D">
        <w:rPr>
          <w:rFonts w:ascii="Arial" w:hAnsi="Arial" w:cs="Arial"/>
        </w:rPr>
        <w:t>riar, executar e registrar todos os casos de teste</w:t>
      </w:r>
      <w:r>
        <w:rPr>
          <w:rFonts w:ascii="Arial" w:hAnsi="Arial" w:cs="Arial"/>
        </w:rPr>
        <w:t>.</w:t>
      </w:r>
    </w:p>
    <w:p w14:paraId="1A46008A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55A75041" w14:textId="20230F11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Riscos e Contingências</w:t>
      </w:r>
    </w:p>
    <w:p w14:paraId="5CDEF348" w14:textId="4B3A2561" w:rsidR="0020635E" w:rsidRDefault="00D7195B" w:rsidP="00D7195B">
      <w:pPr>
        <w:spacing w:after="0" w:line="360" w:lineRule="auto"/>
        <w:jc w:val="both"/>
        <w:rPr>
          <w:rFonts w:ascii="Arial" w:hAnsi="Arial" w:cs="Arial"/>
        </w:rPr>
      </w:pPr>
      <w:r w:rsidRPr="00D7195B">
        <w:rPr>
          <w:rFonts w:ascii="Arial" w:hAnsi="Arial" w:cs="Arial"/>
        </w:rPr>
        <w:t>Divisão por zero sem tratamento</w:t>
      </w:r>
      <w:r>
        <w:rPr>
          <w:rFonts w:ascii="Arial" w:hAnsi="Arial" w:cs="Arial"/>
        </w:rPr>
        <w:t xml:space="preserve">: </w:t>
      </w:r>
      <w:r w:rsidRPr="00D7195B">
        <w:rPr>
          <w:rFonts w:ascii="Arial" w:hAnsi="Arial" w:cs="Arial"/>
        </w:rPr>
        <w:t>Exibe "</w:t>
      </w:r>
      <w:proofErr w:type="spellStart"/>
      <w:r w:rsidR="00700678">
        <w:rPr>
          <w:rFonts w:ascii="Arial" w:hAnsi="Arial" w:cs="Arial"/>
        </w:rPr>
        <w:t>NaN</w:t>
      </w:r>
      <w:proofErr w:type="spellEnd"/>
      <w:r w:rsidR="00700678">
        <w:rPr>
          <w:rFonts w:ascii="Arial" w:hAnsi="Arial" w:cs="Arial"/>
        </w:rPr>
        <w:t>”</w:t>
      </w:r>
      <w:r w:rsidRPr="00D7195B">
        <w:rPr>
          <w:rFonts w:ascii="Arial" w:hAnsi="Arial" w:cs="Arial"/>
        </w:rPr>
        <w:t xml:space="preserve"> ao usuário. Corrigir com verificação antes do cálculo e exibir mensagem </w:t>
      </w:r>
      <w:r w:rsidR="00700678">
        <w:rPr>
          <w:rFonts w:ascii="Arial" w:hAnsi="Arial" w:cs="Arial"/>
        </w:rPr>
        <w:t>“familiar” ao usuário</w:t>
      </w:r>
      <w:r w:rsidR="00A547EC">
        <w:rPr>
          <w:rFonts w:ascii="Arial" w:hAnsi="Arial" w:cs="Arial"/>
        </w:rPr>
        <w:t>, como por exemplo: “Operação não é possível de ser executada”</w:t>
      </w:r>
      <w:r w:rsidRPr="00D7195B">
        <w:rPr>
          <w:rFonts w:ascii="Arial" w:hAnsi="Arial" w:cs="Arial"/>
        </w:rPr>
        <w:t>.</w:t>
      </w:r>
    </w:p>
    <w:p w14:paraId="2FF9A346" w14:textId="299ABB57" w:rsidR="00700678" w:rsidRDefault="00700678" w:rsidP="00D7195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Campos vazios resultam como resultado o número 0, logo inferindo resultados inexatos e que não </w:t>
      </w:r>
      <w:r w:rsidR="00021E6D">
        <w:rPr>
          <w:rFonts w:ascii="Arial" w:hAnsi="Arial" w:cs="Arial"/>
        </w:rPr>
        <w:t xml:space="preserve">correspondem </w:t>
      </w:r>
      <w:r>
        <w:rPr>
          <w:rFonts w:ascii="Arial" w:hAnsi="Arial" w:cs="Arial"/>
        </w:rPr>
        <w:t>a operação.</w:t>
      </w:r>
      <w:r w:rsidR="00A547EC">
        <w:rPr>
          <w:rFonts w:ascii="Arial" w:hAnsi="Arial" w:cs="Arial"/>
        </w:rPr>
        <w:t xml:space="preserve"> Logo, o sistema deveria retornar “Preencha os campos antes de executar a operação matemática”.</w:t>
      </w:r>
    </w:p>
    <w:p w14:paraId="5FEB4A09" w14:textId="55498AE1" w:rsidR="00C14918" w:rsidRDefault="00C14918" w:rsidP="00D7195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permite informar o valor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“e” nos campos de “</w:t>
      </w:r>
      <w:proofErr w:type="spellStart"/>
      <w:r>
        <w:rPr>
          <w:rFonts w:ascii="Arial" w:hAnsi="Arial" w:cs="Arial"/>
        </w:rPr>
        <w:t>imputs</w:t>
      </w:r>
      <w:proofErr w:type="spellEnd"/>
      <w:r>
        <w:rPr>
          <w:rFonts w:ascii="Arial" w:hAnsi="Arial" w:cs="Arial"/>
        </w:rPr>
        <w:t xml:space="preserve">”, sendo esse um </w:t>
      </w:r>
      <w:r w:rsidR="00BB2B56">
        <w:rPr>
          <w:rFonts w:ascii="Arial" w:hAnsi="Arial" w:cs="Arial"/>
        </w:rPr>
        <w:t xml:space="preserve">tipo de </w:t>
      </w:r>
      <w:proofErr w:type="spellStart"/>
      <w:r w:rsidR="00BB2B56">
        <w:rPr>
          <w:rFonts w:ascii="Arial" w:hAnsi="Arial" w:cs="Arial"/>
        </w:rPr>
        <w:t>imput</w:t>
      </w:r>
      <w:proofErr w:type="spellEnd"/>
      <w:r w:rsidR="00BB2B56">
        <w:rPr>
          <w:rFonts w:ascii="Arial" w:hAnsi="Arial" w:cs="Arial"/>
        </w:rPr>
        <w:t xml:space="preserve"> que não deveria ser permitindo, resultando nos resultados dos dois primeiros riscos.</w:t>
      </w:r>
    </w:p>
    <w:p w14:paraId="6F65599F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000A5602" w14:textId="150DF4BC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Ferramentas de Teste</w:t>
      </w:r>
    </w:p>
    <w:p w14:paraId="71F43C67" w14:textId="0C45255C" w:rsidR="0020635E" w:rsidRDefault="00021E6D" w:rsidP="0020635E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Não foi utilizado nenhuma ferramenta de teste específica ou dedicada</w:t>
      </w:r>
      <w:r w:rsidR="0077571D">
        <w:rPr>
          <w:rFonts w:ascii="Arial" w:hAnsi="Arial" w:cs="Arial"/>
        </w:rPr>
        <w:t>, somente ação direta humana</w:t>
      </w:r>
      <w:r w:rsidR="00984BC1">
        <w:rPr>
          <w:rFonts w:ascii="Arial" w:hAnsi="Arial" w:cs="Arial"/>
        </w:rPr>
        <w:t xml:space="preserve"> </w:t>
      </w:r>
      <w:r w:rsidR="00C91193">
        <w:rPr>
          <w:rFonts w:ascii="Arial" w:hAnsi="Arial" w:cs="Arial"/>
        </w:rPr>
        <w:t>através das interfaces</w:t>
      </w:r>
      <w:r w:rsidR="00984BC1">
        <w:rPr>
          <w:rFonts w:ascii="Arial" w:hAnsi="Arial" w:cs="Arial"/>
        </w:rPr>
        <w:t xml:space="preserve"> dos navegadores Chrome e Edge, além da</w:t>
      </w:r>
      <w:r w:rsidR="00A547EC">
        <w:rPr>
          <w:rFonts w:ascii="Arial" w:hAnsi="Arial" w:cs="Arial"/>
        </w:rPr>
        <w:t xml:space="preserve"> contraprova que foi utilizada a calculadora do sistema Android.</w:t>
      </w:r>
    </w:p>
    <w:p w14:paraId="1C945B47" w14:textId="77777777" w:rsidR="0020635E" w:rsidRPr="0020635E" w:rsidRDefault="0020635E" w:rsidP="0020635E">
      <w:pPr>
        <w:spacing w:after="0" w:line="360" w:lineRule="auto"/>
        <w:jc w:val="both"/>
        <w:rPr>
          <w:rFonts w:ascii="Arial" w:hAnsi="Arial" w:cs="Arial"/>
        </w:rPr>
      </w:pPr>
    </w:p>
    <w:p w14:paraId="6F40E60B" w14:textId="336B4E64" w:rsidR="0020635E" w:rsidRDefault="0020635E" w:rsidP="0020635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20635E">
        <w:rPr>
          <w:rFonts w:ascii="Arial" w:hAnsi="Arial" w:cs="Arial"/>
        </w:rPr>
        <w:t>Métricas</w:t>
      </w:r>
      <w:r w:rsidRPr="0020635E">
        <w:rPr>
          <w:rFonts w:ascii="Arial" w:hAnsi="Arial" w:cs="Arial"/>
        </w:rPr>
        <w:t xml:space="preserve"> de Qualidade</w:t>
      </w:r>
    </w:p>
    <w:p w14:paraId="23090C92" w14:textId="456B5328" w:rsidR="00021E6D" w:rsidRPr="00021E6D" w:rsidRDefault="00021E6D" w:rsidP="00021E6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Quantidade - Status</w:t>
      </w:r>
    </w:p>
    <w:p w14:paraId="278684F9" w14:textId="2A852C7A" w:rsidR="00021E6D" w:rsidRPr="00021E6D" w:rsidRDefault="00021E6D" w:rsidP="00021E6D">
      <w:pPr>
        <w:spacing w:after="0" w:line="360" w:lineRule="auto"/>
        <w:jc w:val="both"/>
        <w:rPr>
          <w:rFonts w:ascii="Arial" w:hAnsi="Arial" w:cs="Arial"/>
        </w:rPr>
      </w:pPr>
      <w:r w:rsidRPr="00021E6D">
        <w:rPr>
          <w:rFonts w:ascii="Arial" w:hAnsi="Arial" w:cs="Arial"/>
        </w:rPr>
        <w:t>1</w:t>
      </w:r>
      <w:r w:rsidR="0077571D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- </w:t>
      </w:r>
      <w:r w:rsidRPr="00021E6D">
        <w:rPr>
          <w:rFonts w:ascii="Arial" w:hAnsi="Arial" w:cs="Arial"/>
        </w:rPr>
        <w:t>Casos executados</w:t>
      </w:r>
    </w:p>
    <w:p w14:paraId="06C89FC1" w14:textId="7287CE28" w:rsidR="00021E6D" w:rsidRPr="00021E6D" w:rsidRDefault="00C14918" w:rsidP="00021E6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021E6D">
        <w:rPr>
          <w:rFonts w:ascii="Arial" w:hAnsi="Arial" w:cs="Arial"/>
        </w:rPr>
        <w:t xml:space="preserve"> - </w:t>
      </w:r>
      <w:r w:rsidR="00021E6D" w:rsidRPr="00021E6D">
        <w:rPr>
          <w:rFonts w:ascii="Arial" w:hAnsi="Arial" w:cs="Arial"/>
        </w:rPr>
        <w:t>Aprovados</w:t>
      </w:r>
    </w:p>
    <w:p w14:paraId="43A9B326" w14:textId="7C2E4D80" w:rsidR="00021E6D" w:rsidRPr="00021E6D" w:rsidRDefault="00C14918" w:rsidP="00021E6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021E6D">
        <w:rPr>
          <w:rFonts w:ascii="Arial" w:hAnsi="Arial" w:cs="Arial"/>
        </w:rPr>
        <w:t xml:space="preserve"> </w:t>
      </w:r>
      <w:r w:rsidR="0077571D">
        <w:rPr>
          <w:rFonts w:ascii="Arial" w:hAnsi="Arial" w:cs="Arial"/>
        </w:rPr>
        <w:t>–</w:t>
      </w:r>
      <w:r w:rsidR="00021E6D">
        <w:rPr>
          <w:rFonts w:ascii="Arial" w:hAnsi="Arial" w:cs="Arial"/>
        </w:rPr>
        <w:t xml:space="preserve"> </w:t>
      </w:r>
      <w:r w:rsidR="00021E6D" w:rsidRPr="00021E6D">
        <w:rPr>
          <w:rFonts w:ascii="Arial" w:hAnsi="Arial" w:cs="Arial"/>
        </w:rPr>
        <w:t>Falhou</w:t>
      </w:r>
      <w:r w:rsidR="0077571D">
        <w:rPr>
          <w:rFonts w:ascii="Arial" w:hAnsi="Arial" w:cs="Arial"/>
        </w:rPr>
        <w:t>: operações com divisão por 0</w:t>
      </w:r>
      <w:r>
        <w:rPr>
          <w:rFonts w:ascii="Arial" w:hAnsi="Arial" w:cs="Arial"/>
        </w:rPr>
        <w:t>,</w:t>
      </w:r>
      <w:r w:rsidR="0077571D">
        <w:rPr>
          <w:rFonts w:ascii="Arial" w:hAnsi="Arial" w:cs="Arial"/>
        </w:rPr>
        <w:t xml:space="preserve"> números vazios</w:t>
      </w:r>
      <w:r>
        <w:rPr>
          <w:rFonts w:ascii="Arial" w:hAnsi="Arial" w:cs="Arial"/>
        </w:rPr>
        <w:t xml:space="preserve"> e a possibilidade de imputar a letra “e”</w:t>
      </w:r>
      <w:r w:rsidR="0077571D">
        <w:rPr>
          <w:rFonts w:ascii="Arial" w:hAnsi="Arial" w:cs="Arial"/>
        </w:rPr>
        <w:t>.</w:t>
      </w:r>
    </w:p>
    <w:p w14:paraId="5C949257" w14:textId="07E5866F" w:rsidR="0020635E" w:rsidRPr="0020635E" w:rsidRDefault="00C91193" w:rsidP="00021E6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021E6D">
        <w:rPr>
          <w:rFonts w:ascii="Arial" w:hAnsi="Arial" w:cs="Arial"/>
        </w:rPr>
        <w:t xml:space="preserve"> </w:t>
      </w:r>
      <w:r w:rsidR="0077571D">
        <w:rPr>
          <w:rFonts w:ascii="Arial" w:hAnsi="Arial" w:cs="Arial"/>
        </w:rPr>
        <w:t>–</w:t>
      </w:r>
      <w:r w:rsidR="00021E6D">
        <w:rPr>
          <w:rFonts w:ascii="Arial" w:hAnsi="Arial" w:cs="Arial"/>
        </w:rPr>
        <w:t xml:space="preserve"> </w:t>
      </w:r>
      <w:r w:rsidR="00021E6D" w:rsidRPr="00021E6D">
        <w:rPr>
          <w:rFonts w:ascii="Arial" w:hAnsi="Arial" w:cs="Arial"/>
        </w:rPr>
        <w:t>Atenção</w:t>
      </w:r>
      <w:r w:rsidR="0077571D">
        <w:rPr>
          <w:rFonts w:ascii="Arial" w:hAnsi="Arial" w:cs="Arial"/>
        </w:rPr>
        <w:t xml:space="preserve">: números muito elevados, que podem apresentar </w:t>
      </w:r>
      <w:r w:rsidR="0077571D" w:rsidRPr="0077571D">
        <w:rPr>
          <w:rFonts w:ascii="Arial" w:hAnsi="Arial" w:cs="Arial"/>
        </w:rPr>
        <w:t>notação científica</w:t>
      </w:r>
      <w:r w:rsidR="0077571D">
        <w:rPr>
          <w:rFonts w:ascii="Arial" w:hAnsi="Arial" w:cs="Arial"/>
        </w:rPr>
        <w:t xml:space="preserve"> fora do padão usual</w:t>
      </w:r>
      <w:r>
        <w:rPr>
          <w:rFonts w:ascii="Arial" w:hAnsi="Arial" w:cs="Arial"/>
        </w:rPr>
        <w:t xml:space="preserve"> e os resultados da divisão ficam limitados a duas casas decimais.</w:t>
      </w:r>
    </w:p>
    <w:sectPr w:rsidR="0020635E" w:rsidRPr="00206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C21E8"/>
    <w:multiLevelType w:val="hybridMultilevel"/>
    <w:tmpl w:val="EAF0B8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8366A"/>
    <w:multiLevelType w:val="hybridMultilevel"/>
    <w:tmpl w:val="ACE42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791696">
    <w:abstractNumId w:val="1"/>
  </w:num>
  <w:num w:numId="2" w16cid:durableId="20232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C3"/>
    <w:rsid w:val="00021E6D"/>
    <w:rsid w:val="00124408"/>
    <w:rsid w:val="001E4F9A"/>
    <w:rsid w:val="0020635E"/>
    <w:rsid w:val="00700678"/>
    <w:rsid w:val="0077571D"/>
    <w:rsid w:val="007B3DC3"/>
    <w:rsid w:val="00984BC1"/>
    <w:rsid w:val="00992FA4"/>
    <w:rsid w:val="00A547EC"/>
    <w:rsid w:val="00BB2B56"/>
    <w:rsid w:val="00C14918"/>
    <w:rsid w:val="00C91193"/>
    <w:rsid w:val="00D7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2696"/>
  <w15:chartTrackingRefBased/>
  <w15:docId w15:val="{286A50F9-74D7-47B2-9266-1BF4AA05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3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D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D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D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D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D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D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471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Boness</dc:creator>
  <cp:keywords/>
  <dc:description/>
  <cp:lastModifiedBy>Fabio Boness</cp:lastModifiedBy>
  <cp:revision>10</cp:revision>
  <cp:lastPrinted>2026-04-23T00:37:00Z</cp:lastPrinted>
  <dcterms:created xsi:type="dcterms:W3CDTF">2026-04-22T23:21:00Z</dcterms:created>
  <dcterms:modified xsi:type="dcterms:W3CDTF">2026-04-23T00:38:00Z</dcterms:modified>
</cp:coreProperties>
</file>